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E3C" w:rsidRDefault="0091359D" w:rsidP="00B27E3C">
      <w:pPr>
        <w:spacing w:before="100" w:beforeAutospacing="1" w:after="100" w:afterAutospacing="1" w:line="240" w:lineRule="auto"/>
        <w:jc w:val="center"/>
        <w:outlineLvl w:val="1"/>
        <w:rPr>
          <w:rFonts w:ascii="Times New Roman" w:eastAsia="Times New Roman" w:hAnsi="Times New Roman"/>
          <w:b/>
          <w:bCs/>
          <w:sz w:val="36"/>
          <w:szCs w:val="36"/>
          <w:lang w:eastAsia="fr-FR"/>
        </w:rPr>
      </w:pPr>
      <w:r>
        <w:rPr>
          <w:rFonts w:ascii="Times New Roman" w:eastAsia="Times New Roman" w:hAnsi="Times New Roman"/>
          <w:b/>
          <w:bCs/>
          <w:noProof/>
          <w:sz w:val="36"/>
          <w:szCs w:val="36"/>
          <w:lang w:eastAsia="fr-FR"/>
        </w:rPr>
        <w:drawing>
          <wp:inline distT="0" distB="0" distL="0" distR="0">
            <wp:extent cx="3048000" cy="1924050"/>
            <wp:effectExtent l="0" t="0" r="0" b="0"/>
            <wp:docPr id="1" name="Image 1" descr="aQ5Pk1G4k9Lx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5Pk1G4k9Lx8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rsidR="007B29C2" w:rsidRPr="007B29C2" w:rsidRDefault="007B29C2" w:rsidP="007B29C2">
      <w:pPr>
        <w:spacing w:before="100" w:beforeAutospacing="1" w:after="100" w:afterAutospacing="1" w:line="240" w:lineRule="auto"/>
        <w:outlineLvl w:val="1"/>
        <w:rPr>
          <w:rFonts w:ascii="Times New Roman" w:eastAsia="Times New Roman" w:hAnsi="Times New Roman"/>
          <w:b/>
          <w:bCs/>
          <w:sz w:val="36"/>
          <w:szCs w:val="36"/>
          <w:lang w:eastAsia="fr-FR"/>
        </w:rPr>
      </w:pPr>
      <w:hyperlink r:id="rId9" w:tgtFrame="_blank" w:history="1">
        <w:r w:rsidRPr="007B29C2">
          <w:rPr>
            <w:rFonts w:ascii="Times New Roman" w:eastAsia="Times New Roman" w:hAnsi="Times New Roman"/>
            <w:b/>
            <w:bCs/>
            <w:color w:val="0000FF"/>
            <w:sz w:val="36"/>
            <w:szCs w:val="36"/>
            <w:u w:val="single"/>
            <w:lang w:eastAsia="fr-FR"/>
          </w:rPr>
          <w:t>Présentation</w:t>
        </w:r>
      </w:hyperlink>
    </w:p>
    <w:p w:rsidR="0079294A" w:rsidRDefault="007B29C2" w:rsidP="007B29C2">
      <w:pPr>
        <w:spacing w:before="100" w:beforeAutospacing="1" w:after="100" w:afterAutospacing="1" w:line="240" w:lineRule="auto"/>
        <w:rPr>
          <w:rFonts w:ascii="Times New Roman" w:eastAsia="Times New Roman" w:hAnsi="Times New Roman"/>
          <w:i/>
          <w:iCs/>
          <w:sz w:val="24"/>
          <w:szCs w:val="24"/>
          <w:lang w:eastAsia="fr-FR"/>
        </w:rPr>
      </w:pPr>
      <w:r w:rsidRPr="007B29C2">
        <w:rPr>
          <w:rFonts w:ascii="Times New Roman" w:eastAsia="Times New Roman" w:hAnsi="Times New Roman"/>
          <w:i/>
          <w:iCs/>
          <w:sz w:val="24"/>
          <w:szCs w:val="24"/>
          <w:lang w:eastAsia="fr-FR"/>
        </w:rPr>
        <w:t>Ce blog est un recueil d’informations monté dans le but de constituer une base organisée de données d’images et d’informations historiques sur le village.</w:t>
      </w:r>
    </w:p>
    <w:p w:rsidR="0079294A" w:rsidRPr="0079294A" w:rsidRDefault="0079294A" w:rsidP="0079294A">
      <w:pPr>
        <w:pStyle w:val="Sansinterligne"/>
        <w:rPr>
          <w:rFonts w:ascii="Times New Roman" w:hAnsi="Times New Roman"/>
          <w:i/>
          <w:sz w:val="24"/>
          <w:szCs w:val="24"/>
        </w:rPr>
      </w:pPr>
      <w:r w:rsidRPr="0079294A">
        <w:rPr>
          <w:rFonts w:ascii="Times New Roman" w:hAnsi="Times New Roman"/>
          <w:i/>
          <w:sz w:val="24"/>
          <w:szCs w:val="24"/>
        </w:rPr>
        <w:t>Deux sources anciennes d’information ont servi de bases à ce travail</w:t>
      </w:r>
      <w:r w:rsidR="00114CD4">
        <w:rPr>
          <w:rFonts w:ascii="Times New Roman" w:hAnsi="Times New Roman"/>
          <w:i/>
          <w:sz w:val="24"/>
          <w:szCs w:val="24"/>
        </w:rPr>
        <w:t> :</w:t>
      </w:r>
      <w:r>
        <w:rPr>
          <w:rFonts w:ascii="Times New Roman" w:hAnsi="Times New Roman"/>
          <w:i/>
          <w:sz w:val="24"/>
          <w:szCs w:val="24"/>
        </w:rPr>
        <w:t xml:space="preserve"> </w:t>
      </w:r>
      <w:r w:rsidRPr="0079294A">
        <w:rPr>
          <w:rFonts w:ascii="Times New Roman" w:hAnsi="Times New Roman"/>
          <w:i/>
          <w:sz w:val="24"/>
          <w:szCs w:val="24"/>
        </w:rPr>
        <w:t>des documents présentés et résumés par Monsieur A. Lacordaire en 1902 et la monographie de Monsieur Henry Legrand, instituteur, en 1914.</w:t>
      </w:r>
    </w:p>
    <w:p w:rsidR="007B29C2" w:rsidRPr="00585119" w:rsidRDefault="007B29C2" w:rsidP="007B29C2">
      <w:pPr>
        <w:spacing w:before="100" w:beforeAutospacing="1" w:after="100" w:afterAutospacing="1" w:line="240" w:lineRule="auto"/>
        <w:rPr>
          <w:rFonts w:ascii="Times New Roman" w:eastAsia="Times New Roman" w:hAnsi="Times New Roman"/>
          <w:i/>
          <w:iCs/>
          <w:sz w:val="24"/>
          <w:szCs w:val="24"/>
          <w:lang w:eastAsia="fr-FR"/>
        </w:rPr>
      </w:pPr>
      <w:r w:rsidRPr="007B29C2">
        <w:rPr>
          <w:rFonts w:ascii="Times New Roman" w:eastAsia="Times New Roman" w:hAnsi="Times New Roman"/>
          <w:i/>
          <w:iCs/>
          <w:sz w:val="24"/>
          <w:szCs w:val="24"/>
          <w:lang w:eastAsia="fr-FR"/>
        </w:rPr>
        <w:t xml:space="preserve">Toute contribution sera la </w:t>
      </w:r>
      <w:r w:rsidR="0033478A" w:rsidRPr="007B29C2">
        <w:rPr>
          <w:rFonts w:ascii="Times New Roman" w:eastAsia="Times New Roman" w:hAnsi="Times New Roman"/>
          <w:i/>
          <w:iCs/>
          <w:sz w:val="24"/>
          <w:szCs w:val="24"/>
          <w:lang w:eastAsia="fr-FR"/>
        </w:rPr>
        <w:t>bienvenue</w:t>
      </w:r>
      <w:r w:rsidR="00114CD4">
        <w:rPr>
          <w:rFonts w:ascii="Times New Roman" w:eastAsia="Times New Roman" w:hAnsi="Times New Roman"/>
          <w:i/>
          <w:iCs/>
          <w:sz w:val="24"/>
          <w:szCs w:val="24"/>
          <w:lang w:eastAsia="fr-FR"/>
        </w:rPr>
        <w:t> </w:t>
      </w:r>
      <w:r w:rsidRPr="007B29C2">
        <w:rPr>
          <w:rFonts w:ascii="Times New Roman" w:eastAsia="Times New Roman" w:hAnsi="Times New Roman"/>
          <w:i/>
          <w:iCs/>
          <w:sz w:val="24"/>
          <w:szCs w:val="24"/>
          <w:lang w:eastAsia="fr-FR"/>
        </w:rPr>
        <w:t>: Photos d’hier et d’aujourd’hui, images, textes, cartes</w:t>
      </w:r>
      <w:r w:rsidR="00114CD4">
        <w:rPr>
          <w:rFonts w:ascii="Times New Roman" w:eastAsia="Times New Roman" w:hAnsi="Times New Roman"/>
          <w:i/>
          <w:iCs/>
          <w:sz w:val="24"/>
          <w:szCs w:val="24"/>
          <w:lang w:eastAsia="fr-FR"/>
        </w:rPr>
        <w:t xml:space="preserve"> </w:t>
      </w:r>
      <w:r w:rsidRPr="007B29C2">
        <w:rPr>
          <w:rFonts w:ascii="Times New Roman" w:eastAsia="Times New Roman" w:hAnsi="Times New Roman"/>
          <w:i/>
          <w:iCs/>
          <w:sz w:val="24"/>
          <w:szCs w:val="24"/>
          <w:lang w:eastAsia="fr-FR"/>
        </w:rPr>
        <w:t xml:space="preserve">postales. Donner une nouvelle actualité, un </w:t>
      </w:r>
      <w:r w:rsidR="00585119">
        <w:rPr>
          <w:rFonts w:ascii="Times New Roman" w:eastAsia="Times New Roman" w:hAnsi="Times New Roman"/>
          <w:i/>
          <w:iCs/>
          <w:sz w:val="24"/>
          <w:szCs w:val="24"/>
          <w:lang w:eastAsia="fr-FR"/>
        </w:rPr>
        <w:t xml:space="preserve">nouveau support à vos souvenirs --&gt; </w:t>
      </w:r>
      <w:hyperlink r:id="rId10" w:history="1">
        <w:r w:rsidR="00F12259" w:rsidRPr="009F1184">
          <w:rPr>
            <w:rStyle w:val="Lienhypertexte"/>
            <w:rFonts w:ascii="Times New Roman" w:eastAsia="Times New Roman" w:hAnsi="Times New Roman"/>
            <w:sz w:val="24"/>
            <w:szCs w:val="24"/>
            <w:lang w:eastAsia="fr-FR"/>
          </w:rPr>
          <w:t>adresse: auxo.andron</w:t>
        </w:r>
        <w:r w:rsidRPr="009F1184">
          <w:rPr>
            <w:rStyle w:val="Lienhypertexte"/>
            <w:rFonts w:ascii="Times New Roman" w:eastAsia="Times New Roman" w:hAnsi="Times New Roman"/>
            <w:sz w:val="24"/>
            <w:szCs w:val="24"/>
            <w:lang w:eastAsia="fr-FR"/>
          </w:rPr>
          <w:t>@</w:t>
        </w:r>
        <w:r w:rsidR="00F12259" w:rsidRPr="009F1184">
          <w:rPr>
            <w:rStyle w:val="Lienhypertexte"/>
            <w:rFonts w:ascii="Times New Roman" w:eastAsia="Times New Roman" w:hAnsi="Times New Roman"/>
            <w:sz w:val="24"/>
            <w:szCs w:val="24"/>
            <w:lang w:eastAsia="fr-FR"/>
          </w:rPr>
          <w:t>gmail.com</w:t>
        </w:r>
      </w:hyperlink>
    </w:p>
    <w:p w:rsidR="007B29C2" w:rsidRPr="007B29C2" w:rsidRDefault="00210AB0" w:rsidP="007B29C2">
      <w:pPr>
        <w:spacing w:before="100" w:beforeAutospacing="1" w:after="100" w:afterAutospacing="1" w:line="240" w:lineRule="auto"/>
        <w:outlineLvl w:val="1"/>
        <w:rPr>
          <w:rFonts w:ascii="Times New Roman" w:eastAsia="Times New Roman" w:hAnsi="Times New Roman"/>
          <w:b/>
          <w:bCs/>
          <w:sz w:val="36"/>
          <w:szCs w:val="36"/>
          <w:lang w:eastAsia="fr-FR"/>
        </w:rPr>
      </w:pPr>
      <w:hyperlink r:id="rId11" w:tgtFrame="_blank" w:history="1">
        <w:r w:rsidR="007B29C2" w:rsidRPr="007B29C2">
          <w:rPr>
            <w:rFonts w:ascii="Times New Roman" w:eastAsia="Times New Roman" w:hAnsi="Times New Roman"/>
            <w:b/>
            <w:bCs/>
            <w:color w:val="0000FF"/>
            <w:sz w:val="36"/>
            <w:szCs w:val="36"/>
            <w:u w:val="single"/>
            <w:lang w:eastAsia="fr-FR"/>
          </w:rPr>
          <w:t>Histoire</w:t>
        </w:r>
      </w:hyperlink>
    </w:p>
    <w:p w:rsidR="007B29C2" w:rsidRPr="00393C5A" w:rsidRDefault="007B29C2" w:rsidP="00971D9B">
      <w:pPr>
        <w:pStyle w:val="Sansinterligne"/>
        <w:rPr>
          <w:lang w:eastAsia="fr-FR"/>
        </w:rPr>
      </w:pPr>
      <w:r w:rsidRPr="00393C5A">
        <w:rPr>
          <w:b/>
          <w:bCs/>
          <w:i/>
          <w:iCs/>
          <w:lang w:eastAsia="fr-FR"/>
        </w:rPr>
        <w:t>Melay</w:t>
      </w:r>
      <w:r w:rsidRPr="00393C5A">
        <w:rPr>
          <w:lang w:eastAsia="fr-FR"/>
        </w:rPr>
        <w:t xml:space="preserve">, petit village situé aux confins de trois provinces Lorraine, Champagne et Comté, a été rattaché à la France </w:t>
      </w:r>
      <w:r w:rsidRPr="00D940D0">
        <w:rPr>
          <w:u w:val="single"/>
          <w:lang w:eastAsia="fr-FR"/>
        </w:rPr>
        <w:t>après 1766</w:t>
      </w:r>
      <w:r w:rsidRPr="00393C5A">
        <w:rPr>
          <w:lang w:eastAsia="fr-FR"/>
        </w:rPr>
        <w:t>.</w:t>
      </w:r>
    </w:p>
    <w:p w:rsidR="00971D9B" w:rsidRPr="00393C5A" w:rsidRDefault="00971D9B" w:rsidP="00971D9B">
      <w:pPr>
        <w:pStyle w:val="Sansinterligne"/>
        <w:rPr>
          <w:lang w:eastAsia="fr-FR"/>
        </w:rPr>
      </w:pPr>
    </w:p>
    <w:p w:rsidR="007B29C2" w:rsidRPr="00393C5A" w:rsidRDefault="007B29C2" w:rsidP="00971D9B">
      <w:pPr>
        <w:pStyle w:val="Sansinterligne"/>
        <w:rPr>
          <w:lang w:eastAsia="fr-FR"/>
        </w:rPr>
      </w:pPr>
      <w:r w:rsidRPr="00393C5A">
        <w:rPr>
          <w:lang w:eastAsia="fr-FR"/>
        </w:rPr>
        <w:t>Douceur, charme, suavité découlent de son étymologie</w:t>
      </w:r>
      <w:r w:rsidR="00114CD4">
        <w:rPr>
          <w:lang w:eastAsia="fr-FR"/>
        </w:rPr>
        <w:t> </w:t>
      </w:r>
      <w:r w:rsidRPr="00393C5A">
        <w:rPr>
          <w:lang w:eastAsia="fr-FR"/>
        </w:rPr>
        <w:t>:</w:t>
      </w:r>
    </w:p>
    <w:p w:rsidR="00BD3AA7" w:rsidRPr="00393C5A" w:rsidRDefault="00491EA4" w:rsidP="00971D9B">
      <w:pPr>
        <w:pStyle w:val="Sansinterligne"/>
        <w:rPr>
          <w:lang w:eastAsia="fr-FR"/>
        </w:rPr>
      </w:pPr>
      <w:r w:rsidRPr="00393C5A">
        <w:rPr>
          <w:lang w:eastAsia="fr-FR"/>
        </w:rPr>
        <w:t>Hypothèse</w:t>
      </w:r>
      <w:r w:rsidR="007B29C2" w:rsidRPr="00393C5A">
        <w:rPr>
          <w:lang w:eastAsia="fr-FR"/>
        </w:rPr>
        <w:t xml:space="preserve"> 1</w:t>
      </w:r>
      <w:r w:rsidR="00114CD4">
        <w:rPr>
          <w:lang w:eastAsia="fr-FR"/>
        </w:rPr>
        <w:t> :</w:t>
      </w:r>
      <w:r w:rsidR="007B29C2" w:rsidRPr="00393C5A">
        <w:rPr>
          <w:lang w:eastAsia="fr-FR"/>
        </w:rPr>
        <w:t xml:space="preserve"> position sur des sources d’eau considérables</w:t>
      </w:r>
      <w:r w:rsidR="007B29C2" w:rsidRPr="00393C5A">
        <w:rPr>
          <w:lang w:eastAsia="fr-FR"/>
        </w:rPr>
        <w:br/>
        <w:t>hypothèse 2</w:t>
      </w:r>
      <w:r w:rsidR="00114CD4">
        <w:rPr>
          <w:lang w:eastAsia="fr-FR"/>
        </w:rPr>
        <w:t> :</w:t>
      </w:r>
      <w:r w:rsidR="007B29C2" w:rsidRPr="00393C5A">
        <w:rPr>
          <w:lang w:eastAsia="fr-FR"/>
        </w:rPr>
        <w:t xml:space="preserve"> mélier, du vieux français qui correspond au néflier</w:t>
      </w:r>
      <w:r w:rsidR="007B29C2" w:rsidRPr="00393C5A">
        <w:rPr>
          <w:lang w:eastAsia="fr-FR"/>
        </w:rPr>
        <w:br/>
        <w:t>hypothèse 3</w:t>
      </w:r>
      <w:r w:rsidR="00114CD4">
        <w:rPr>
          <w:lang w:eastAsia="fr-FR"/>
        </w:rPr>
        <w:t> :</w:t>
      </w:r>
      <w:r w:rsidR="007B29C2" w:rsidRPr="00393C5A">
        <w:rPr>
          <w:lang w:eastAsia="fr-FR"/>
        </w:rPr>
        <w:t xml:space="preserve"> Milo, qui est un nom germanique de personne</w:t>
      </w:r>
    </w:p>
    <w:p w:rsidR="00BD3AA7" w:rsidRPr="00393C5A" w:rsidRDefault="00BD3AA7" w:rsidP="00971D9B">
      <w:pPr>
        <w:pStyle w:val="Sansinterligne"/>
        <w:rPr>
          <w:lang w:eastAsia="fr-FR"/>
        </w:rPr>
      </w:pPr>
      <w:r w:rsidRPr="00393C5A">
        <w:rPr>
          <w:lang w:eastAsia="fr-FR"/>
        </w:rPr>
        <w:t>hypothèse 4</w:t>
      </w:r>
      <w:r w:rsidR="00114CD4">
        <w:rPr>
          <w:lang w:eastAsia="fr-FR"/>
        </w:rPr>
        <w:t> :</w:t>
      </w:r>
      <w:r w:rsidRPr="00393C5A">
        <w:rPr>
          <w:lang w:eastAsia="fr-FR"/>
        </w:rPr>
        <w:t xml:space="preserve"> Malus, pomme. </w:t>
      </w:r>
      <w:r w:rsidRPr="00393C5A">
        <w:t>Elle traverse les civilisati</w:t>
      </w:r>
      <w:r w:rsidR="00114CD4">
        <w:t>ons de l’antiquité, croise les P</w:t>
      </w:r>
      <w:r w:rsidRPr="00393C5A">
        <w:t xml:space="preserve">erses et les </w:t>
      </w:r>
      <w:r w:rsidR="00114CD4">
        <w:t>G</w:t>
      </w:r>
      <w:r w:rsidRPr="00393C5A">
        <w:t>recs et arrive en Gaule par les romains.</w:t>
      </w:r>
    </w:p>
    <w:p w:rsidR="007B29C2" w:rsidRPr="00393C5A" w:rsidRDefault="007B29C2" w:rsidP="00971D9B">
      <w:pPr>
        <w:pStyle w:val="Sansinterligne"/>
        <w:rPr>
          <w:lang w:eastAsia="fr-FR"/>
        </w:rPr>
      </w:pPr>
      <w:r w:rsidRPr="00393C5A">
        <w:rPr>
          <w:lang w:eastAsia="fr-FR"/>
        </w:rPr>
        <w:t>Autre hypothèse possible moins charmante</w:t>
      </w:r>
      <w:r w:rsidR="00114CD4">
        <w:rPr>
          <w:lang w:eastAsia="fr-FR"/>
        </w:rPr>
        <w:t> :</w:t>
      </w:r>
    </w:p>
    <w:p w:rsidR="00814E81" w:rsidRPr="00393C5A" w:rsidRDefault="007B29C2" w:rsidP="00971D9B">
      <w:pPr>
        <w:pStyle w:val="Sansinterligne"/>
        <w:rPr>
          <w:lang w:eastAsia="fr-FR"/>
        </w:rPr>
      </w:pPr>
      <w:r w:rsidRPr="00393C5A">
        <w:rPr>
          <w:lang w:eastAsia="fr-FR"/>
        </w:rPr>
        <w:t xml:space="preserve">En 1902, Monsieur LACORDAIRE propose la naissance de MELAY au </w:t>
      </w:r>
      <w:r w:rsidR="00AC51F7" w:rsidRPr="00393C5A">
        <w:rPr>
          <w:lang w:eastAsia="fr-FR"/>
        </w:rPr>
        <w:t>4</w:t>
      </w:r>
      <w:r w:rsidRPr="00393C5A">
        <w:rPr>
          <w:lang w:eastAsia="fr-FR"/>
        </w:rPr>
        <w:t>ème siècle suite à l’intervention des Légions Romaines de Constance CHLORE sur les hordes de barbares venues s’implanter sur ce site</w:t>
      </w:r>
      <w:r w:rsidR="00114CD4">
        <w:rPr>
          <w:lang w:eastAsia="fr-FR"/>
        </w:rPr>
        <w:t> ;</w:t>
      </w:r>
    </w:p>
    <w:p w:rsidR="007B29C2" w:rsidRDefault="00492E2F" w:rsidP="00971D9B">
      <w:pPr>
        <w:pStyle w:val="Sansinterligne"/>
        <w:rPr>
          <w:lang w:eastAsia="fr-FR"/>
        </w:rPr>
      </w:pPr>
      <w:r w:rsidRPr="00FD2D5A">
        <w:rPr>
          <w:b/>
        </w:rPr>
        <w:t xml:space="preserve">• </w:t>
      </w:r>
      <w:r w:rsidR="007B29C2" w:rsidRPr="00393C5A">
        <w:rPr>
          <w:lang w:eastAsia="fr-FR"/>
        </w:rPr>
        <w:t xml:space="preserve"> une “méléasse” ou bataille, mêlée -  se termina par la victoire des Romains sur le plateau de LANGRES, où il est dit que 40 000 barbares trouvèrent l</w:t>
      </w:r>
      <w:r w:rsidR="003E708A" w:rsidRPr="00393C5A">
        <w:rPr>
          <w:lang w:eastAsia="fr-FR"/>
        </w:rPr>
        <w:t>a</w:t>
      </w:r>
      <w:r w:rsidR="007B29C2" w:rsidRPr="00393C5A">
        <w:rPr>
          <w:lang w:eastAsia="fr-FR"/>
        </w:rPr>
        <w:t xml:space="preserve"> mort. </w:t>
      </w:r>
      <w:r w:rsidR="00114CD4" w:rsidRPr="00393C5A">
        <w:rPr>
          <w:lang w:eastAsia="fr-FR"/>
        </w:rPr>
        <w:t>"</w:t>
      </w:r>
      <w:r w:rsidR="007B29C2" w:rsidRPr="00393C5A">
        <w:rPr>
          <w:b/>
          <w:bCs/>
          <w:i/>
          <w:iCs/>
          <w:lang w:eastAsia="fr-FR"/>
        </w:rPr>
        <w:t>Méléasse</w:t>
      </w:r>
      <w:r w:rsidR="007B29C2" w:rsidRPr="00393C5A">
        <w:rPr>
          <w:lang w:eastAsia="fr-FR"/>
        </w:rPr>
        <w:t>" origine du nom de MELAY…</w:t>
      </w:r>
      <w:r>
        <w:rPr>
          <w:lang w:eastAsia="fr-FR"/>
        </w:rPr>
        <w:t xml:space="preserve"> </w:t>
      </w:r>
      <w:r w:rsidR="007B29C2" w:rsidRPr="00393C5A">
        <w:rPr>
          <w:lang w:eastAsia="fr-FR"/>
        </w:rPr>
        <w:t>?</w:t>
      </w:r>
    </w:p>
    <w:p w:rsidR="00492E2F" w:rsidRPr="00393C5A" w:rsidRDefault="00492E2F" w:rsidP="00971D9B">
      <w:pPr>
        <w:pStyle w:val="Sansinterligne"/>
        <w:rPr>
          <w:lang w:eastAsia="fr-FR"/>
        </w:rPr>
      </w:pPr>
    </w:p>
    <w:p w:rsidR="007B29C2" w:rsidRDefault="007B29C2" w:rsidP="00971D9B">
      <w:pPr>
        <w:pStyle w:val="Sansinterligne"/>
        <w:rPr>
          <w:lang w:eastAsia="fr-FR"/>
        </w:rPr>
      </w:pPr>
      <w:r w:rsidRPr="00393C5A">
        <w:rPr>
          <w:lang w:eastAsia="fr-FR"/>
        </w:rPr>
        <w:t>Melay, en 1239 s’orthogra</w:t>
      </w:r>
      <w:r w:rsidR="008E0C3C">
        <w:rPr>
          <w:lang w:eastAsia="fr-FR"/>
        </w:rPr>
        <w:t>phiait Mellers, en 1448 Mellay</w:t>
      </w:r>
      <w:r w:rsidRPr="00393C5A">
        <w:rPr>
          <w:lang w:eastAsia="fr-FR"/>
        </w:rPr>
        <w:t xml:space="preserve"> et en 1789 Melay.</w:t>
      </w:r>
    </w:p>
    <w:p w:rsidR="00472069" w:rsidRDefault="00472069" w:rsidP="00971D9B">
      <w:pPr>
        <w:pStyle w:val="Sansinterligne"/>
        <w:rPr>
          <w:lang w:eastAsia="fr-FR"/>
        </w:rPr>
      </w:pPr>
      <w:r>
        <w:rPr>
          <w:lang w:eastAsia="fr-FR"/>
        </w:rPr>
        <w:t>Hypothèse contestable car :</w:t>
      </w:r>
    </w:p>
    <w:p w:rsidR="00472069" w:rsidRDefault="00472069" w:rsidP="00472069">
      <w:pPr>
        <w:pStyle w:val="Sansinterligne"/>
      </w:pPr>
      <w:r>
        <w:t>Dans les Chroniques de</w:t>
      </w:r>
      <w:hyperlink r:id="rId12" w:history="1">
        <w:r w:rsidRPr="00472069">
          <w:rPr>
            <w:rStyle w:val="Lienhypertexte"/>
          </w:rPr>
          <w:t xml:space="preserve"> Zonaras</w:t>
        </w:r>
      </w:hyperlink>
      <w:r w:rsidR="00A01A3D">
        <w:t xml:space="preserve"> (né vers 1074, mort après 1159)</w:t>
      </w:r>
      <w:r>
        <w:t xml:space="preserve">, c'est au pied de la citadelle lingonne (Langres) que l'empereur Constance Chlore bat les Alamans, probablement vers 298 – 300. L'empereur, mis d'abord en fuite, veut se réfugier dans la cité avec sa troupe. Les portes closes obligent, selon la légende, celui-ci à se faire hisser au-dessus des murailles à l'aide de cordes. La troupe reformée ressort ensuite de la cité et massacre, probablement vers </w:t>
      </w:r>
      <w:r w:rsidRPr="00082BEF">
        <w:rPr>
          <w:b/>
          <w:u w:val="single"/>
        </w:rPr>
        <w:t>Peigney</w:t>
      </w:r>
      <w:r>
        <w:t>, 60</w:t>
      </w:r>
      <w:r w:rsidR="00492E2F">
        <w:t> </w:t>
      </w:r>
      <w:r>
        <w:t>000 ennemis.</w:t>
      </w:r>
    </w:p>
    <w:p w:rsidR="00472069" w:rsidRDefault="00472069" w:rsidP="00472069">
      <w:pPr>
        <w:pStyle w:val="Sansinterligne"/>
      </w:pPr>
      <w:r>
        <w:t xml:space="preserve">Chroniques écrites vers 1135 et </w:t>
      </w:r>
      <w:r w:rsidR="00492E2F">
        <w:t>seraient</w:t>
      </w:r>
      <w:r>
        <w:t xml:space="preserve"> terminées vers 1145</w:t>
      </w:r>
      <w:r w:rsidR="00082BEF">
        <w:t>.</w:t>
      </w:r>
    </w:p>
    <w:p w:rsidR="00472069" w:rsidRPr="00FE7B7A" w:rsidRDefault="00472069" w:rsidP="00472069">
      <w:pPr>
        <w:pStyle w:val="Sansinterligne"/>
      </w:pPr>
      <w:r>
        <w:t>Source :</w:t>
      </w:r>
      <w:r w:rsidRPr="00236E2B">
        <w:t xml:space="preserve"> </w:t>
      </w:r>
      <w:hyperlink r:id="rId13" w:history="1">
        <w:r w:rsidRPr="00472069">
          <w:rPr>
            <w:rStyle w:val="Lienhypertexte"/>
          </w:rPr>
          <w:t>https://fr.geneawiki.com/index.php/52269_-_Langres</w:t>
        </w:r>
      </w:hyperlink>
    </w:p>
    <w:p w:rsidR="00472069" w:rsidRDefault="00472069" w:rsidP="00971D9B">
      <w:pPr>
        <w:pStyle w:val="Sansinterligne"/>
        <w:rPr>
          <w:lang w:eastAsia="fr-FR"/>
        </w:rPr>
      </w:pPr>
    </w:p>
    <w:p w:rsidR="00971D9B" w:rsidRPr="00393C5A" w:rsidRDefault="00971D9B" w:rsidP="00971D9B">
      <w:pPr>
        <w:pStyle w:val="Sansinterligne"/>
        <w:rPr>
          <w:lang w:eastAsia="fr-FR"/>
        </w:rPr>
      </w:pPr>
      <w:r w:rsidRPr="00393C5A">
        <w:rPr>
          <w:lang w:eastAsia="fr-FR"/>
        </w:rPr>
        <w:t>_______________________________________________________________________________________</w:t>
      </w:r>
    </w:p>
    <w:p w:rsidR="00A86E11" w:rsidRPr="00393C5A" w:rsidRDefault="00A86E11" w:rsidP="00971D9B">
      <w:pPr>
        <w:pStyle w:val="Sansinterligne"/>
        <w:pBdr>
          <w:bottom w:val="single" w:sz="6" w:space="1" w:color="auto"/>
        </w:pBdr>
      </w:pPr>
      <w:r w:rsidRPr="00393C5A">
        <w:t>Avant les romains :</w:t>
      </w:r>
    </w:p>
    <w:p w:rsidR="00971D9B" w:rsidRPr="00393C5A" w:rsidRDefault="008D65D3" w:rsidP="00971D9B">
      <w:pPr>
        <w:pStyle w:val="Sansinterligne"/>
        <w:pBdr>
          <w:bottom w:val="single" w:sz="6" w:space="1" w:color="auto"/>
        </w:pBdr>
        <w:rPr>
          <w:rFonts w:cs="Calibri"/>
        </w:rPr>
      </w:pPr>
      <w:r w:rsidRPr="00393C5A">
        <w:lastRenderedPageBreak/>
        <w:t xml:space="preserve">Des </w:t>
      </w:r>
      <w:r w:rsidRPr="00393C5A">
        <w:rPr>
          <w:i/>
          <w:iCs/>
        </w:rPr>
        <w:t xml:space="preserve">pierres percées </w:t>
      </w:r>
      <w:r w:rsidRPr="00393C5A">
        <w:t>que l'on voit encore sur les territoires de Dampvalley, de Traves, d'Aroz et de Fouvent</w:t>
      </w:r>
      <w:r w:rsidR="00492E2F">
        <w:t> </w:t>
      </w:r>
      <w:r w:rsidRPr="00393C5A">
        <w:t xml:space="preserve">; la </w:t>
      </w:r>
      <w:r w:rsidRPr="00393C5A">
        <w:rPr>
          <w:i/>
          <w:iCs/>
        </w:rPr>
        <w:t xml:space="preserve">Pierre qui vire, </w:t>
      </w:r>
      <w:r w:rsidR="00491EA4" w:rsidRPr="00393C5A">
        <w:t>lieu-dit</w:t>
      </w:r>
      <w:r w:rsidRPr="00393C5A">
        <w:t xml:space="preserve"> de Bougey et de Melay</w:t>
      </w:r>
      <w:r w:rsidR="00F338AE" w:rsidRPr="00393C5A">
        <w:t xml:space="preserve"> (</w:t>
      </w:r>
      <w:r w:rsidR="00E954C0" w:rsidRPr="00393C5A">
        <w:t> ?</w:t>
      </w:r>
      <w:r w:rsidR="00F338AE" w:rsidRPr="00393C5A">
        <w:t>)</w:t>
      </w:r>
      <w:r w:rsidR="00E954C0" w:rsidRPr="00393C5A">
        <w:t xml:space="preserve"> </w:t>
      </w:r>
      <w:r w:rsidRPr="00393C5A">
        <w:t xml:space="preserve"> </w:t>
      </w:r>
      <w:r w:rsidR="000F5421" w:rsidRPr="00393C5A">
        <w:t>é</w:t>
      </w:r>
      <w:r w:rsidRPr="00393C5A">
        <w:t xml:space="preserve">taient des </w:t>
      </w:r>
      <w:r w:rsidR="00853D00" w:rsidRPr="00393C5A">
        <w:t>monuments</w:t>
      </w:r>
      <w:r w:rsidR="00971D9B" w:rsidRPr="00393C5A">
        <w:t xml:space="preserve"> </w:t>
      </w:r>
      <w:r w:rsidR="001B537E" w:rsidRPr="00393C5A">
        <w:t>druidique</w:t>
      </w:r>
      <w:r w:rsidR="00F338AE" w:rsidRPr="00393C5A">
        <w:t>s</w:t>
      </w:r>
      <w:r w:rsidR="001B537E" w:rsidRPr="00393C5A">
        <w:t xml:space="preserve"> (</w:t>
      </w:r>
      <w:r w:rsidR="00D253AD" w:rsidRPr="00393C5A">
        <w:t>d</w:t>
      </w:r>
      <w:r w:rsidR="00971D9B" w:rsidRPr="00393C5A">
        <w:t>écrit par l’</w:t>
      </w:r>
      <w:hyperlink r:id="rId14" w:history="1">
        <w:r w:rsidR="00971D9B" w:rsidRPr="00393C5A">
          <w:rPr>
            <w:rFonts w:cs="Calibri"/>
            <w:b/>
            <w:bCs/>
            <w:color w:val="0000FF"/>
            <w:u w:val="single"/>
          </w:rPr>
          <w:t>Abbé Coudriet</w:t>
        </w:r>
      </w:hyperlink>
      <w:r w:rsidR="00971D9B" w:rsidRPr="00393C5A">
        <w:rPr>
          <w:rFonts w:cs="Calibri"/>
          <w:b/>
          <w:bCs/>
        </w:rPr>
        <w:t xml:space="preserve"> et l’</w:t>
      </w:r>
      <w:hyperlink r:id="rId15" w:history="1">
        <w:r w:rsidR="00971D9B" w:rsidRPr="00393C5A">
          <w:rPr>
            <w:rFonts w:cs="Calibri"/>
            <w:b/>
            <w:bCs/>
            <w:color w:val="0000FF"/>
            <w:u w:val="single"/>
          </w:rPr>
          <w:t>Abbé Chatelet</w:t>
        </w:r>
      </w:hyperlink>
      <w:r w:rsidR="00971D9B" w:rsidRPr="00393C5A">
        <w:rPr>
          <w:rFonts w:cs="Calibri"/>
          <w:b/>
          <w:bCs/>
        </w:rPr>
        <w:t xml:space="preserve"> </w:t>
      </w:r>
      <w:r w:rsidR="00D253AD" w:rsidRPr="00393C5A">
        <w:rPr>
          <w:rFonts w:cs="Calibri"/>
          <w:bCs/>
        </w:rPr>
        <w:t xml:space="preserve">dans </w:t>
      </w:r>
      <w:r w:rsidR="00971D9B" w:rsidRPr="00393C5A">
        <w:rPr>
          <w:rFonts w:cs="Calibri"/>
          <w:bCs/>
        </w:rPr>
        <w:t>« Histoire de la seigneurie de Jonvelle et de ses environs »</w:t>
      </w:r>
      <w:r w:rsidR="00971D9B" w:rsidRPr="00393C5A">
        <w:rPr>
          <w:rFonts w:cs="Calibri"/>
        </w:rPr>
        <w:t>1864)</w:t>
      </w:r>
      <w:r w:rsidR="005D3ACE" w:rsidRPr="00393C5A">
        <w:rPr>
          <w:rFonts w:cs="Calibri"/>
        </w:rPr>
        <w:t>.</w:t>
      </w:r>
    </w:p>
    <w:p w:rsidR="006A2E89" w:rsidRPr="00393C5A" w:rsidRDefault="006A2E89" w:rsidP="00971D9B">
      <w:pPr>
        <w:pStyle w:val="Sansinterligne"/>
        <w:pBdr>
          <w:bottom w:val="single" w:sz="6" w:space="1" w:color="auto"/>
        </w:pBdr>
      </w:pPr>
    </w:p>
    <w:p w:rsidR="00971D9B" w:rsidRPr="00393C5A" w:rsidRDefault="00971D9B" w:rsidP="00971D9B">
      <w:pPr>
        <w:pStyle w:val="Sansinterligne"/>
        <w:rPr>
          <w:rStyle w:val="notranslate"/>
        </w:rPr>
      </w:pPr>
    </w:p>
    <w:p w:rsidR="00B508F8" w:rsidRPr="00393C5A" w:rsidRDefault="00B508F8" w:rsidP="00C65180">
      <w:pPr>
        <w:pStyle w:val="Sansinterligne"/>
      </w:pPr>
      <w:hyperlink r:id="rId16" w:history="1">
        <w:r w:rsidRPr="00393C5A">
          <w:rPr>
            <w:rStyle w:val="Lienhypertexte"/>
            <w:rFonts w:cs="Helvetica"/>
            <w:b/>
            <w:bCs/>
            <w:color w:val="444444"/>
            <w:bdr w:val="none" w:sz="0" w:space="0" w:color="auto" w:frame="1"/>
          </w:rPr>
          <w:t>Extrait du   Dictionnaire topographique de la France</w:t>
        </w:r>
      </w:hyperlink>
      <w:r w:rsidRPr="00393C5A">
        <w:rPr>
          <w:rStyle w:val="apple-converted-space"/>
          <w:rFonts w:cs="Helvetica"/>
          <w:b/>
          <w:bCs/>
          <w:color w:val="444444"/>
          <w:bdr w:val="none" w:sz="0" w:space="0" w:color="auto" w:frame="1"/>
        </w:rPr>
        <w:t> </w:t>
      </w:r>
      <w:r w:rsidRPr="00393C5A">
        <w:rPr>
          <w:bdr w:val="none" w:sz="0" w:space="0" w:color="auto" w:frame="1"/>
        </w:rPr>
        <w:t>Comprenant LES NOMS DE LIEUX ANCIENS ET MODERNES:</w:t>
      </w:r>
    </w:p>
    <w:p w:rsidR="00B508F8" w:rsidRPr="00393C5A" w:rsidRDefault="00B508F8" w:rsidP="00C65180">
      <w:pPr>
        <w:pStyle w:val="Sansinterligne"/>
      </w:pPr>
      <w:r w:rsidRPr="00393C5A">
        <w:rPr>
          <w:bdr w:val="none" w:sz="0" w:space="0" w:color="auto" w:frame="1"/>
        </w:rPr>
        <w:t>Melay,  canton de Bourbonne-les-Bains:</w:t>
      </w:r>
    </w:p>
    <w:p w:rsidR="00B508F8" w:rsidRPr="00393C5A" w:rsidRDefault="00B508F8" w:rsidP="00C65180">
      <w:pPr>
        <w:pStyle w:val="Sansinterligne"/>
      </w:pPr>
      <w:r w:rsidRPr="00393C5A">
        <w:t>— Meller, 1239 (Vaux-la-Douce).</w:t>
      </w:r>
    </w:p>
    <w:p w:rsidR="00B508F8" w:rsidRPr="00393C5A" w:rsidRDefault="00B508F8" w:rsidP="00C65180">
      <w:pPr>
        <w:pStyle w:val="Sansinterligne"/>
      </w:pPr>
      <w:r w:rsidRPr="00393C5A">
        <w:t>— Mellay, 1448 (arch. Côte-d'Or, la Romagne).</w:t>
      </w:r>
    </w:p>
    <w:p w:rsidR="00B508F8" w:rsidRPr="00393C5A" w:rsidRDefault="00B508F8" w:rsidP="00C65180">
      <w:pPr>
        <w:pStyle w:val="Sansinterligne"/>
      </w:pPr>
      <w:r w:rsidRPr="00393C5A">
        <w:t>— Mellix la ville et Merlix la forteresse, près de Bourbonne, 1464 (Arch. nat., P. 1743, n° 330 bis).</w:t>
      </w:r>
    </w:p>
    <w:p w:rsidR="00B508F8" w:rsidRPr="00393C5A" w:rsidRDefault="00B508F8" w:rsidP="00C65180">
      <w:pPr>
        <w:pStyle w:val="Sansinterligne"/>
      </w:pPr>
      <w:r w:rsidRPr="00393C5A">
        <w:t>— Melay, 1520 (Vaux-la-Douce).</w:t>
      </w:r>
    </w:p>
    <w:p w:rsidR="00B508F8" w:rsidRDefault="00B508F8" w:rsidP="00C65180">
      <w:pPr>
        <w:pStyle w:val="Sansinterligne"/>
        <w:pBdr>
          <w:bottom w:val="single" w:sz="12" w:space="1" w:color="auto"/>
        </w:pBdr>
      </w:pPr>
      <w:r w:rsidRPr="00393C5A">
        <w:t>— Mellayum, 1521 (Vaux-la-Douce).</w:t>
      </w:r>
    </w:p>
    <w:p w:rsidR="009F605D" w:rsidRPr="00393C5A" w:rsidRDefault="009F605D" w:rsidP="00C65180">
      <w:pPr>
        <w:pStyle w:val="Sansinterligne"/>
        <w:pBdr>
          <w:bottom w:val="single" w:sz="12" w:space="1" w:color="auto"/>
        </w:pBdr>
      </w:pPr>
    </w:p>
    <w:p w:rsidR="009E59F5" w:rsidRDefault="009E59F5" w:rsidP="00C65180">
      <w:pPr>
        <w:pStyle w:val="Sansinterligne"/>
        <w:rPr>
          <w:rStyle w:val="notranslate"/>
          <w:sz w:val="24"/>
          <w:szCs w:val="24"/>
        </w:rPr>
      </w:pPr>
      <w:r>
        <w:rPr>
          <w:rStyle w:val="notranslate"/>
          <w:sz w:val="24"/>
          <w:szCs w:val="24"/>
        </w:rPr>
        <w:t xml:space="preserve">&gt;&gt;&gt; </w:t>
      </w:r>
      <w:r w:rsidR="00492E2F">
        <w:rPr>
          <w:rStyle w:val="notranslate"/>
          <w:sz w:val="24"/>
          <w:szCs w:val="24"/>
        </w:rPr>
        <w:t>V</w:t>
      </w:r>
      <w:r>
        <w:rPr>
          <w:rStyle w:val="notranslate"/>
          <w:sz w:val="24"/>
          <w:szCs w:val="24"/>
        </w:rPr>
        <w:t xml:space="preserve">oir les cartes de Melay de </w:t>
      </w:r>
      <w:hyperlink r:id="rId17" w:history="1">
        <w:r>
          <w:rPr>
            <w:rStyle w:val="Lienhypertexte"/>
            <w:rFonts w:ascii="Arial" w:hAnsi="Arial" w:cs="Arial"/>
            <w:sz w:val="23"/>
            <w:szCs w:val="23"/>
            <w:shd w:val="clear" w:color="auto" w:fill="FFFFFF"/>
          </w:rPr>
          <w:t>l’Intro</w:t>
        </w:r>
        <w:r>
          <w:rPr>
            <w:rStyle w:val="Lienhypertexte"/>
            <w:rFonts w:ascii="Arial" w:hAnsi="Arial" w:cs="Arial"/>
            <w:sz w:val="23"/>
            <w:szCs w:val="23"/>
            <w:shd w:val="clear" w:color="auto" w:fill="FFFFFF"/>
          </w:rPr>
          <w:t>duc</w:t>
        </w:r>
        <w:r>
          <w:rPr>
            <w:rStyle w:val="Lienhypertexte"/>
            <w:rFonts w:ascii="Arial" w:hAnsi="Arial" w:cs="Arial"/>
            <w:sz w:val="23"/>
            <w:szCs w:val="23"/>
            <w:shd w:val="clear" w:color="auto" w:fill="FFFFFF"/>
          </w:rPr>
          <w:t>tion à l’His</w:t>
        </w:r>
        <w:r>
          <w:rPr>
            <w:rStyle w:val="Lienhypertexte"/>
            <w:rFonts w:ascii="Arial" w:hAnsi="Arial" w:cs="Arial"/>
            <w:sz w:val="23"/>
            <w:szCs w:val="23"/>
            <w:shd w:val="clear" w:color="auto" w:fill="FFFFFF"/>
          </w:rPr>
          <w:t>toire de Melay</w:t>
        </w:r>
      </w:hyperlink>
    </w:p>
    <w:p w:rsidR="00B508F8" w:rsidRPr="00EE0D4B" w:rsidRDefault="00B508F8" w:rsidP="00C65180">
      <w:pPr>
        <w:pStyle w:val="Sansinterligne"/>
        <w:rPr>
          <w:rStyle w:val="notranslate"/>
          <w:sz w:val="24"/>
          <w:szCs w:val="24"/>
        </w:rPr>
      </w:pPr>
      <w:r w:rsidRPr="00EE0D4B">
        <w:rPr>
          <w:rStyle w:val="notranslate"/>
          <w:sz w:val="24"/>
          <w:szCs w:val="24"/>
        </w:rPr>
        <w:t>_________________________________________________________________________________</w:t>
      </w:r>
    </w:p>
    <w:p w:rsidR="00B508F8" w:rsidRPr="00861A76" w:rsidRDefault="00B508F8" w:rsidP="00971D9B">
      <w:pPr>
        <w:pStyle w:val="Sansinterligne"/>
        <w:rPr>
          <w:rStyle w:val="notranslate"/>
        </w:rPr>
      </w:pPr>
    </w:p>
    <w:p w:rsidR="00971D9B" w:rsidRPr="00861A76" w:rsidRDefault="00971D9B" w:rsidP="00971D9B">
      <w:pPr>
        <w:pStyle w:val="Sansinterligne"/>
      </w:pPr>
      <w:r w:rsidRPr="00861A76">
        <w:rPr>
          <w:rStyle w:val="notranslate"/>
          <w:b/>
        </w:rPr>
        <w:t>1105/1176</w:t>
      </w:r>
      <w:r w:rsidRPr="00861A76">
        <w:t>, sire de Bourbonne fait savoir que pour apaiser la discorde née entre lui et l’abbaye de Vaux-La-Douce, il a proposé une part des d</w:t>
      </w:r>
      <w:r w:rsidR="00492E2F">
        <w:t>î</w:t>
      </w:r>
      <w:r w:rsidRPr="00861A76">
        <w:t xml:space="preserve">mes de </w:t>
      </w:r>
      <w:r w:rsidRPr="00861A76">
        <w:rPr>
          <w:b/>
        </w:rPr>
        <w:t>Melay</w:t>
      </w:r>
      <w:r w:rsidR="00F4541E" w:rsidRPr="00861A76">
        <w:t xml:space="preserve"> précédemment </w:t>
      </w:r>
      <w:r w:rsidRPr="00861A76">
        <w:t>donnée aux moines par Agnes de Bétoncourt, fille de feu Messire Lambert, chevalier de Tîl-Chatel, il approuve cette donation.</w:t>
      </w:r>
    </w:p>
    <w:p w:rsidR="00342D9B" w:rsidRPr="00861A76" w:rsidRDefault="00342D9B" w:rsidP="00971D9B">
      <w:pPr>
        <w:pStyle w:val="Sansinterligne"/>
      </w:pPr>
    </w:p>
    <w:p w:rsidR="00342D9B" w:rsidRDefault="00492E2F" w:rsidP="00971D9B">
      <w:pPr>
        <w:pStyle w:val="Sansinterligne"/>
        <w:rPr>
          <w:rFonts w:cs="Arial"/>
          <w:color w:val="000000"/>
          <w:shd w:val="clear" w:color="auto" w:fill="FFFFFF"/>
        </w:rPr>
      </w:pPr>
      <w:r w:rsidRPr="00FD2D5A">
        <w:rPr>
          <w:b/>
        </w:rPr>
        <w:t xml:space="preserve">• </w:t>
      </w:r>
      <w:r w:rsidR="00342D9B" w:rsidRPr="00861A76">
        <w:t xml:space="preserve">abbaye de Vaux-La-Douce : </w:t>
      </w:r>
      <w:r w:rsidR="00342D9B" w:rsidRPr="00861A76">
        <w:rPr>
          <w:rFonts w:cs="Arial"/>
          <w:color w:val="000000"/>
          <w:shd w:val="clear" w:color="auto" w:fill="FFFFFF"/>
        </w:rPr>
        <w:t>Anc. abbaye d'hommes, sous le vocable de Notre-Dame, ordre de Cîteaux, diocèse de Langres ; fille de Clairefontaine, filiation de Morimond, fondée en 1152. Ne fut tout d'abord qu'une grange de l'abbaye de Clairefontaine.</w:t>
      </w:r>
    </w:p>
    <w:p w:rsidR="00971D9B" w:rsidRPr="00861A76" w:rsidRDefault="00971D9B" w:rsidP="00971D9B">
      <w:pPr>
        <w:pStyle w:val="Sansinterligne"/>
        <w:rPr>
          <w:b/>
          <w:lang w:eastAsia="fr-FR"/>
        </w:rPr>
      </w:pPr>
    </w:p>
    <w:p w:rsidR="003E37CA" w:rsidRPr="00861A76" w:rsidRDefault="003E37CA" w:rsidP="00971D9B">
      <w:pPr>
        <w:pStyle w:val="Sansinterligne"/>
        <w:rPr>
          <w:lang w:eastAsia="fr-FR"/>
        </w:rPr>
      </w:pPr>
      <w:r w:rsidRPr="00861A76">
        <w:rPr>
          <w:lang w:eastAsia="fr-FR"/>
        </w:rPr>
        <w:t xml:space="preserve">En </w:t>
      </w:r>
      <w:r w:rsidRPr="00861A76">
        <w:rPr>
          <w:b/>
          <w:lang w:eastAsia="fr-FR"/>
        </w:rPr>
        <w:t>1233</w:t>
      </w:r>
      <w:r w:rsidRPr="00861A76">
        <w:rPr>
          <w:lang w:eastAsia="fr-FR"/>
        </w:rPr>
        <w:t xml:space="preserve"> le comte de Bourgogne reprend provisoirement au comte de Bar la </w:t>
      </w:r>
      <w:r w:rsidRPr="00861A76">
        <w:rPr>
          <w:b/>
          <w:bCs/>
          <w:iCs/>
          <w:lang w:eastAsia="fr-FR"/>
        </w:rPr>
        <w:t>maison forte</w:t>
      </w:r>
      <w:r w:rsidRPr="00861A76">
        <w:rPr>
          <w:lang w:eastAsia="fr-FR"/>
        </w:rPr>
        <w:t xml:space="preserve"> du fief important de </w:t>
      </w:r>
      <w:r w:rsidRPr="00861A76">
        <w:rPr>
          <w:b/>
          <w:color w:val="000000"/>
          <w:lang w:eastAsia="fr-FR"/>
        </w:rPr>
        <w:t>Melay</w:t>
      </w:r>
      <w:r w:rsidRPr="00861A76">
        <w:rPr>
          <w:lang w:eastAsia="fr-FR"/>
        </w:rPr>
        <w:t>.</w:t>
      </w:r>
    </w:p>
    <w:p w:rsidR="00971D9B" w:rsidRPr="00861A76" w:rsidRDefault="00971D9B" w:rsidP="00971D9B">
      <w:pPr>
        <w:pStyle w:val="Sansinterligne"/>
        <w:rPr>
          <w:lang w:eastAsia="fr-FR"/>
        </w:rPr>
      </w:pPr>
    </w:p>
    <w:p w:rsidR="007B29C2" w:rsidRPr="00861A76" w:rsidRDefault="007B29C2" w:rsidP="00971D9B">
      <w:pPr>
        <w:pStyle w:val="Sansinterligne"/>
        <w:rPr>
          <w:b/>
          <w:lang w:eastAsia="fr-FR"/>
        </w:rPr>
      </w:pPr>
      <w:r w:rsidRPr="00861A76">
        <w:rPr>
          <w:lang w:eastAsia="fr-FR"/>
        </w:rPr>
        <w:t xml:space="preserve">En </w:t>
      </w:r>
      <w:r w:rsidRPr="00861A76">
        <w:rPr>
          <w:b/>
          <w:lang w:eastAsia="fr-FR"/>
        </w:rPr>
        <w:t>1246</w:t>
      </w:r>
      <w:r w:rsidRPr="00861A76">
        <w:rPr>
          <w:lang w:eastAsia="fr-FR"/>
        </w:rPr>
        <w:t> </w:t>
      </w:r>
      <w:hyperlink r:id="rId18" w:tgtFrame="_blank" w:tooltip="Maison_de_Vignory" w:history="1">
        <w:r w:rsidRPr="00861A76">
          <w:rPr>
            <w:color w:val="0000FF"/>
            <w:u w:val="single"/>
            <w:lang w:eastAsia="fr-FR"/>
          </w:rPr>
          <w:t>Gautier II de Vignory</w:t>
        </w:r>
      </w:hyperlink>
      <w:r w:rsidRPr="00861A76">
        <w:rPr>
          <w:lang w:eastAsia="fr-FR"/>
        </w:rPr>
        <w:t xml:space="preserve"> fit hommage à l’</w:t>
      </w:r>
      <w:r w:rsidR="0076018B">
        <w:rPr>
          <w:lang w:eastAsia="fr-FR"/>
        </w:rPr>
        <w:t>É</w:t>
      </w:r>
      <w:r w:rsidRPr="00861A76">
        <w:rPr>
          <w:lang w:eastAsia="fr-FR"/>
        </w:rPr>
        <w:t xml:space="preserve">vêque de Langres du fief de </w:t>
      </w:r>
      <w:r w:rsidRPr="00861A76">
        <w:rPr>
          <w:b/>
          <w:lang w:eastAsia="fr-FR"/>
        </w:rPr>
        <w:t>Melay.</w:t>
      </w:r>
    </w:p>
    <w:p w:rsidR="005F5E19" w:rsidRPr="00861A76" w:rsidRDefault="005F5E19" w:rsidP="00971D9B">
      <w:pPr>
        <w:pStyle w:val="Sansinterligne"/>
        <w:rPr>
          <w:lang w:eastAsia="fr-FR"/>
        </w:rPr>
      </w:pPr>
    </w:p>
    <w:p w:rsidR="00655CAC" w:rsidRPr="00861A76" w:rsidRDefault="00655CAC" w:rsidP="00971D9B">
      <w:pPr>
        <w:pStyle w:val="Sansinterligne"/>
        <w:rPr>
          <w:rStyle w:val="notranslate"/>
        </w:rPr>
      </w:pPr>
      <w:r w:rsidRPr="00861A76">
        <w:rPr>
          <w:b/>
        </w:rPr>
        <w:t>1249</w:t>
      </w:r>
      <w:r w:rsidRPr="00861A76">
        <w:t xml:space="preserve"> Jean, sire de Choiseul (</w:t>
      </w:r>
      <w:r w:rsidRPr="00861A76">
        <w:rPr>
          <w:rStyle w:val="notranslate"/>
          <w:shd w:val="clear" w:color="auto" w:fill="E6ECF9"/>
        </w:rPr>
        <w:t>1221</w:t>
      </w:r>
      <w:r w:rsidRPr="00861A76">
        <w:t>/</w:t>
      </w:r>
      <w:r w:rsidRPr="00861A76">
        <w:rPr>
          <w:rStyle w:val="notranslate"/>
        </w:rPr>
        <w:t xml:space="preserve">1282), promet au comte de Bar de ne pas se dessaisir de sa </w:t>
      </w:r>
      <w:r w:rsidRPr="00861A76">
        <w:rPr>
          <w:rStyle w:val="notranslate"/>
          <w:b/>
        </w:rPr>
        <w:t>maison</w:t>
      </w:r>
      <w:r w:rsidRPr="00861A76">
        <w:rPr>
          <w:rStyle w:val="notranslate"/>
        </w:rPr>
        <w:t xml:space="preserve"> </w:t>
      </w:r>
      <w:r w:rsidRPr="00861A76">
        <w:rPr>
          <w:rStyle w:val="notranslate"/>
          <w:b/>
        </w:rPr>
        <w:t>forte de Melay</w:t>
      </w:r>
      <w:r w:rsidRPr="00861A76">
        <w:rPr>
          <w:rStyle w:val="notranslate"/>
        </w:rPr>
        <w:t>, sinon il devra la lui céder ou l’abattre.</w:t>
      </w:r>
    </w:p>
    <w:p w:rsidR="00971D9B" w:rsidRPr="00861A76" w:rsidRDefault="00971D9B" w:rsidP="00971D9B">
      <w:pPr>
        <w:pStyle w:val="Sansinterligne"/>
      </w:pPr>
    </w:p>
    <w:p w:rsidR="00954E1F" w:rsidRPr="00861A76" w:rsidRDefault="00954E1F" w:rsidP="00971D9B">
      <w:pPr>
        <w:pStyle w:val="Sansinterligne"/>
        <w:rPr>
          <w:rStyle w:val="notranslate"/>
        </w:rPr>
      </w:pPr>
      <w:r w:rsidRPr="00861A76">
        <w:rPr>
          <w:b/>
        </w:rPr>
        <w:t>1256</w:t>
      </w:r>
      <w:r w:rsidRPr="00861A76">
        <w:t xml:space="preserve"> le 26-07 Renier né en </w:t>
      </w:r>
      <w:r w:rsidR="00D9792C">
        <w:rPr>
          <w:rStyle w:val="notranslate"/>
        </w:rPr>
        <w:t>1125</w:t>
      </w:r>
      <w:r w:rsidRPr="00861A76">
        <w:t>, fils a</w:t>
      </w:r>
      <w:r w:rsidR="0076018B">
        <w:t>î</w:t>
      </w:r>
      <w:r w:rsidRPr="00861A76">
        <w:t xml:space="preserve">né </w:t>
      </w:r>
      <w:r w:rsidRPr="00861A76">
        <w:rPr>
          <w:rStyle w:val="notranslate"/>
        </w:rPr>
        <w:t xml:space="preserve">de </w:t>
      </w:r>
      <w:hyperlink r:id="rId19" w:history="1">
        <w:r w:rsidRPr="00861A76">
          <w:rPr>
            <w:rStyle w:val="Lienhypertexte"/>
          </w:rPr>
          <w:t>Foulques II d'Aigremont , seigneur de Choiseul</w:t>
        </w:r>
      </w:hyperlink>
      <w:r w:rsidRPr="00861A76">
        <w:rPr>
          <w:rStyle w:val="notranslate"/>
        </w:rPr>
        <w:t xml:space="preserve"> et </w:t>
      </w:r>
      <w:hyperlink r:id="rId20" w:history="1">
        <w:r w:rsidRPr="00861A76">
          <w:rPr>
            <w:rStyle w:val="Lienhypertexte"/>
          </w:rPr>
          <w:t>de Toul ...</w:t>
        </w:r>
      </w:hyperlink>
    </w:p>
    <w:p w:rsidR="00971D9B" w:rsidRPr="00861A76" w:rsidRDefault="00971D9B" w:rsidP="00971D9B">
      <w:pPr>
        <w:pStyle w:val="Sansinterligne"/>
      </w:pPr>
    </w:p>
    <w:p w:rsidR="008C5F93" w:rsidRPr="00861A76" w:rsidRDefault="008C5F93" w:rsidP="00971D9B">
      <w:pPr>
        <w:pStyle w:val="Sansinterligne"/>
        <w:rPr>
          <w:rStyle w:val="notranslate"/>
        </w:rPr>
      </w:pPr>
      <w:r w:rsidRPr="00861A76">
        <w:rPr>
          <w:rStyle w:val="notranslate"/>
          <w:b/>
        </w:rPr>
        <w:t>1284</w:t>
      </w:r>
      <w:r w:rsidRPr="00861A76">
        <w:rPr>
          <w:rStyle w:val="notranslate"/>
        </w:rPr>
        <w:t xml:space="preserve">, Rénier, sire de Bourbonne fait savoir qu’à propos des discordes qu’il a eues avec Thibaut, conte de Bar dont les gens avaient </w:t>
      </w:r>
      <w:r w:rsidR="00572F14" w:rsidRPr="00861A76">
        <w:rPr>
          <w:rStyle w:val="notranslate"/>
        </w:rPr>
        <w:t>pillé</w:t>
      </w:r>
      <w:r w:rsidRPr="00861A76">
        <w:rPr>
          <w:rStyle w:val="notranslate"/>
        </w:rPr>
        <w:t xml:space="preserve"> sa maison de </w:t>
      </w:r>
      <w:r w:rsidR="00377A3F" w:rsidRPr="00861A76">
        <w:rPr>
          <w:rStyle w:val="notranslate"/>
        </w:rPr>
        <w:t>Bourbonne,</w:t>
      </w:r>
      <w:r w:rsidRPr="00861A76">
        <w:rPr>
          <w:rStyle w:val="notranslate"/>
        </w:rPr>
        <w:t xml:space="preserve"> il lui donne quittance de tout péché et reconna</w:t>
      </w:r>
      <w:r w:rsidR="0076018B">
        <w:rPr>
          <w:rStyle w:val="notranslate"/>
        </w:rPr>
        <w:t>î</w:t>
      </w:r>
      <w:r w:rsidRPr="00861A76">
        <w:rPr>
          <w:rStyle w:val="notranslate"/>
        </w:rPr>
        <w:t xml:space="preserve">t qu’il doit au conte, pour sa part de </w:t>
      </w:r>
      <w:r w:rsidRPr="00861A76">
        <w:rPr>
          <w:rStyle w:val="notranslate"/>
          <w:b/>
        </w:rPr>
        <w:t>Melay</w:t>
      </w:r>
      <w:r w:rsidRPr="00861A76">
        <w:rPr>
          <w:rStyle w:val="notranslate"/>
        </w:rPr>
        <w:t>, 60</w:t>
      </w:r>
      <w:r w:rsidR="0076018B">
        <w:rPr>
          <w:rStyle w:val="notranslate"/>
        </w:rPr>
        <w:t> </w:t>
      </w:r>
      <w:r w:rsidRPr="00861A76">
        <w:rPr>
          <w:rStyle w:val="notranslate"/>
        </w:rPr>
        <w:t xml:space="preserve">livres à cause de la gageure que Jean de Chatillon tient de lui en ce </w:t>
      </w:r>
      <w:r w:rsidR="00572F14" w:rsidRPr="00861A76">
        <w:rPr>
          <w:rStyle w:val="notranslate"/>
        </w:rPr>
        <w:t>village.</w:t>
      </w:r>
    </w:p>
    <w:p w:rsidR="005F5E19" w:rsidRPr="00861A76" w:rsidRDefault="005F5E19" w:rsidP="00971D9B">
      <w:pPr>
        <w:pStyle w:val="Sansinterligne"/>
        <w:rPr>
          <w:rStyle w:val="notranslate"/>
        </w:rPr>
      </w:pPr>
    </w:p>
    <w:p w:rsidR="008C5F93" w:rsidRDefault="008C5F93" w:rsidP="00971D9B">
      <w:pPr>
        <w:pStyle w:val="Sansinterligne"/>
        <w:rPr>
          <w:rStyle w:val="notranslate"/>
        </w:rPr>
      </w:pPr>
      <w:r w:rsidRPr="00861A76">
        <w:rPr>
          <w:rStyle w:val="notranslate"/>
          <w:b/>
        </w:rPr>
        <w:t>1290</w:t>
      </w:r>
      <w:r w:rsidRPr="00861A76">
        <w:rPr>
          <w:rStyle w:val="notranslate"/>
        </w:rPr>
        <w:t xml:space="preserve"> Renier, sire de Bourbonne - en partie avec </w:t>
      </w:r>
      <w:hyperlink r:id="rId21" w:history="1">
        <w:r w:rsidRPr="00861A76">
          <w:rPr>
            <w:rStyle w:val="Lienhypertexte"/>
          </w:rPr>
          <w:t>Renard jean de Choiseul-Aigremont, seigneur de Bourbonne</w:t>
        </w:r>
      </w:hyperlink>
      <w:r w:rsidRPr="00861A76">
        <w:rPr>
          <w:rStyle w:val="Lienhypertexte"/>
        </w:rPr>
        <w:t xml:space="preserve"> </w:t>
      </w:r>
      <w:r w:rsidRPr="00861A76">
        <w:rPr>
          <w:rStyle w:val="notranslate"/>
        </w:rPr>
        <w:t xml:space="preserve">-  fait savoir à Thiebaut, comte de Bar qu’il a donné à sa filleule, </w:t>
      </w:r>
      <w:r w:rsidRPr="00861A76">
        <w:rPr>
          <w:rStyle w:val="notranslate"/>
          <w:b/>
          <w:i/>
        </w:rPr>
        <w:t>Marguerite</w:t>
      </w:r>
      <w:r w:rsidRPr="00861A76">
        <w:rPr>
          <w:rStyle w:val="notranslate"/>
        </w:rPr>
        <w:t xml:space="preserve">, fille de Gérard de Chauvirey, écuyer son neveu et d’Agnès, tout ce qu’il a à </w:t>
      </w:r>
      <w:r w:rsidRPr="00861A76">
        <w:rPr>
          <w:rStyle w:val="notranslate"/>
          <w:b/>
        </w:rPr>
        <w:t>Melay</w:t>
      </w:r>
      <w:r w:rsidRPr="00861A76">
        <w:rPr>
          <w:rStyle w:val="notranslate"/>
        </w:rPr>
        <w:t>.</w:t>
      </w:r>
    </w:p>
    <w:p w:rsidR="00921A16" w:rsidRDefault="00921A16" w:rsidP="00971D9B">
      <w:pPr>
        <w:pStyle w:val="Sansinterligne"/>
        <w:rPr>
          <w:rStyle w:val="notranslate"/>
        </w:rPr>
      </w:pPr>
    </w:p>
    <w:p w:rsidR="00921A16" w:rsidRPr="00921A16" w:rsidRDefault="00921A16" w:rsidP="00971D9B">
      <w:pPr>
        <w:pStyle w:val="Sansinterligne"/>
        <w:rPr>
          <w:rStyle w:val="notranslate"/>
          <w:b/>
        </w:rPr>
      </w:pPr>
      <w:r w:rsidRPr="00921A16">
        <w:rPr>
          <w:rStyle w:val="notranslate"/>
          <w:b/>
        </w:rPr>
        <w:t>1291</w:t>
      </w:r>
      <w:r>
        <w:rPr>
          <w:rStyle w:val="notranslate"/>
        </w:rPr>
        <w:t xml:space="preserve">, Gauthier, curé de </w:t>
      </w:r>
      <w:r w:rsidRPr="00921A16">
        <w:rPr>
          <w:rStyle w:val="notranslate"/>
          <w:b/>
        </w:rPr>
        <w:t>Melay</w:t>
      </w:r>
      <w:r>
        <w:rPr>
          <w:rStyle w:val="notranslate"/>
        </w:rPr>
        <w:t xml:space="preserve">, reconnaît les droits de Vaux-La-Douce sur les dîmes de </w:t>
      </w:r>
      <w:r w:rsidRPr="00921A16">
        <w:rPr>
          <w:rStyle w:val="notranslate"/>
          <w:b/>
        </w:rPr>
        <w:t>Melay.</w:t>
      </w:r>
    </w:p>
    <w:p w:rsidR="0040486B" w:rsidRPr="00921A16" w:rsidRDefault="0040486B" w:rsidP="00971D9B">
      <w:pPr>
        <w:pStyle w:val="Sansinterligne"/>
        <w:rPr>
          <w:b/>
        </w:rPr>
      </w:pPr>
    </w:p>
    <w:p w:rsidR="00D86DFC" w:rsidRPr="00861A76" w:rsidRDefault="00210AB0" w:rsidP="00971D9B">
      <w:pPr>
        <w:pStyle w:val="Sansinterligne"/>
      </w:pPr>
      <w:hyperlink r:id="rId22" w:history="1">
        <w:r w:rsidR="00027389" w:rsidRPr="00861A76">
          <w:rPr>
            <w:rStyle w:val="link"/>
            <w:color w:val="0000FF"/>
            <w:u w:val="single"/>
          </w:rPr>
          <w:t>Gerard de Chauvirey, seigneur de Chateau-Dessus et de Chateauvillain</w:t>
        </w:r>
      </w:hyperlink>
      <w:r w:rsidR="00027389" w:rsidRPr="00861A76">
        <w:t xml:space="preserve"> (1270/1316) </w:t>
      </w:r>
      <w:r w:rsidR="00FA4D4E" w:rsidRPr="00861A76">
        <w:t xml:space="preserve">issue par sa </w:t>
      </w:r>
      <w:r w:rsidR="00DC17D0" w:rsidRPr="00861A76">
        <w:t>mère</w:t>
      </w:r>
      <w:r w:rsidR="00FA4D4E" w:rsidRPr="00861A76">
        <w:t xml:space="preserve"> de la maison de Bourgogne et de la maison de Vienne-Pagney </w:t>
      </w:r>
      <w:r w:rsidR="00027389" w:rsidRPr="00861A76">
        <w:t xml:space="preserve">a comme fille </w:t>
      </w:r>
      <w:hyperlink r:id="rId23" w:history="1">
        <w:r w:rsidR="00027389" w:rsidRPr="00861A76">
          <w:rPr>
            <w:rStyle w:val="link"/>
            <w:b/>
            <w:i/>
            <w:color w:val="0000FF"/>
            <w:u w:val="single"/>
          </w:rPr>
          <w:t>Laure de Chauvirey, dame de Melay</w:t>
        </w:r>
        <w:r w:rsidR="00027389" w:rsidRPr="00861A76">
          <w:rPr>
            <w:rStyle w:val="Lienhypertexte"/>
            <w:b/>
            <w:i/>
          </w:rPr>
          <w:t xml:space="preserve"> </w:t>
        </w:r>
      </w:hyperlink>
      <w:r w:rsidR="00027389" w:rsidRPr="00861A76">
        <w:rPr>
          <w:b/>
          <w:i/>
        </w:rPr>
        <w:t xml:space="preserve"> </w:t>
      </w:r>
      <w:r w:rsidR="00027389" w:rsidRPr="00861A76">
        <w:t xml:space="preserve">(de </w:t>
      </w:r>
      <w:hyperlink r:id="rId24" w:history="1">
        <w:r w:rsidR="00027389" w:rsidRPr="00861A76">
          <w:rPr>
            <w:rStyle w:val="Lienhypertexte"/>
          </w:rPr>
          <w:t>Agnès de Châteauneuf</w:t>
        </w:r>
      </w:hyperlink>
      <w:r w:rsidR="00027389" w:rsidRPr="00861A76">
        <w:t>)</w:t>
      </w:r>
    </w:p>
    <w:p w:rsidR="00D86DFC" w:rsidRPr="00861A76" w:rsidRDefault="00D86DFC" w:rsidP="00971D9B">
      <w:pPr>
        <w:pStyle w:val="Sansinterligne"/>
      </w:pPr>
      <w:r w:rsidRPr="00861A76">
        <w:t>ou :</w:t>
      </w:r>
    </w:p>
    <w:p w:rsidR="008C5F93" w:rsidRPr="00861A76" w:rsidRDefault="00210AB0" w:rsidP="00971D9B">
      <w:pPr>
        <w:pStyle w:val="Sansinterligne"/>
      </w:pPr>
      <w:hyperlink r:id="rId25" w:history="1">
        <w:r w:rsidR="00D86DFC" w:rsidRPr="00861A76">
          <w:rPr>
            <w:rStyle w:val="link"/>
            <w:color w:val="0000FF"/>
            <w:u w:val="single"/>
          </w:rPr>
          <w:t>Gerard III d' Achey Sire de Chauvirey, chevalier</w:t>
        </w:r>
        <w:r w:rsidR="00D86DFC" w:rsidRPr="00861A76">
          <w:rPr>
            <w:rStyle w:val="Lienhypertexte"/>
          </w:rPr>
          <w:t xml:space="preserve"> </w:t>
        </w:r>
      </w:hyperlink>
      <w:r w:rsidR="00D86DFC" w:rsidRPr="00861A76">
        <w:t xml:space="preserve">a comme fille </w:t>
      </w:r>
      <w:hyperlink r:id="rId26" w:history="1">
        <w:r w:rsidR="00D86DFC" w:rsidRPr="00861A76">
          <w:rPr>
            <w:rStyle w:val="link"/>
            <w:color w:val="0000FF"/>
            <w:u w:val="single"/>
          </w:rPr>
          <w:t>Marguerite de Chauvirey, dame de Melay</w:t>
        </w:r>
      </w:hyperlink>
      <w:r w:rsidR="00D86DFC" w:rsidRPr="00861A76">
        <w:t xml:space="preserve"> (de </w:t>
      </w:r>
      <w:hyperlink r:id="rId27" w:history="1">
        <w:r w:rsidR="00D86DFC" w:rsidRPr="00861A76">
          <w:rPr>
            <w:rStyle w:val="Lienhypertexte"/>
          </w:rPr>
          <w:t>Agnès de Châteauneuf</w:t>
        </w:r>
      </w:hyperlink>
      <w:r w:rsidR="00D86DFC" w:rsidRPr="00861A76">
        <w:t>)</w:t>
      </w:r>
    </w:p>
    <w:p w:rsidR="00971D9B" w:rsidRPr="00861A76" w:rsidRDefault="00971D9B" w:rsidP="00971D9B">
      <w:pPr>
        <w:pStyle w:val="Sansinterligne"/>
        <w:rPr>
          <w:b/>
          <w:i/>
        </w:rPr>
      </w:pPr>
    </w:p>
    <w:p w:rsidR="007B29C2" w:rsidRPr="00861A76" w:rsidRDefault="007B29C2" w:rsidP="00971D9B">
      <w:pPr>
        <w:pStyle w:val="Sansinterligne"/>
        <w:rPr>
          <w:rFonts w:eastAsia="Times New Roman"/>
          <w:lang w:eastAsia="fr-FR"/>
        </w:rPr>
      </w:pPr>
      <w:r w:rsidRPr="00861A76">
        <w:rPr>
          <w:rFonts w:eastAsia="Times New Roman"/>
          <w:lang w:eastAsia="fr-FR"/>
        </w:rPr>
        <w:t xml:space="preserve">En </w:t>
      </w:r>
      <w:r w:rsidRPr="00861A76">
        <w:rPr>
          <w:rFonts w:eastAsia="Times New Roman"/>
          <w:b/>
          <w:lang w:eastAsia="fr-FR"/>
        </w:rPr>
        <w:t>1304</w:t>
      </w:r>
      <w:r w:rsidRPr="00861A76">
        <w:rPr>
          <w:rFonts w:eastAsia="Times New Roman"/>
          <w:lang w:eastAsia="fr-FR"/>
        </w:rPr>
        <w:t xml:space="preserve">, le Roi de France </w:t>
      </w:r>
      <w:r w:rsidR="0076018B" w:rsidRPr="0076018B">
        <w:rPr>
          <w:rStyle w:val="Accentuation"/>
          <w:rFonts w:ascii="Arial" w:hAnsi="Arial" w:cs="Arial"/>
          <w:bCs/>
          <w:i w:val="0"/>
          <w:iCs w:val="0"/>
          <w:color w:val="6A6A6A"/>
          <w:sz w:val="20"/>
          <w:szCs w:val="20"/>
          <w:shd w:val="clear" w:color="auto" w:fill="FFFFFF"/>
        </w:rPr>
        <w:t>Philippe</w:t>
      </w:r>
      <w:r w:rsidR="0076018B">
        <w:rPr>
          <w:rStyle w:val="Accentuation"/>
          <w:rFonts w:ascii="Arial" w:hAnsi="Arial" w:cs="Arial"/>
          <w:b/>
          <w:bCs/>
          <w:i w:val="0"/>
          <w:iCs w:val="0"/>
          <w:color w:val="6A6A6A"/>
          <w:shd w:val="clear" w:color="auto" w:fill="FFFFFF"/>
        </w:rPr>
        <w:t xml:space="preserve"> </w:t>
      </w:r>
      <w:r w:rsidRPr="00861A76">
        <w:rPr>
          <w:rFonts w:eastAsia="Times New Roman"/>
          <w:lang w:eastAsia="fr-FR"/>
        </w:rPr>
        <w:t xml:space="preserve">IV le BEL, suite au traité du Bruges de 1301, céda avec d’autres fiefs, le village de </w:t>
      </w:r>
      <w:r w:rsidR="001D03C9" w:rsidRPr="00861A76">
        <w:rPr>
          <w:rFonts w:eastAsia="Times New Roman"/>
          <w:b/>
          <w:bCs/>
          <w:lang w:eastAsia="fr-FR"/>
        </w:rPr>
        <w:t>Melay</w:t>
      </w:r>
      <w:r w:rsidRPr="00861A76">
        <w:rPr>
          <w:rFonts w:eastAsia="Times New Roman"/>
          <w:lang w:eastAsia="fr-FR"/>
        </w:rPr>
        <w:t xml:space="preserve"> au Comte de BAR et </w:t>
      </w:r>
      <w:r w:rsidRPr="0076018B">
        <w:rPr>
          <w:rFonts w:eastAsia="Times New Roman"/>
          <w:lang w:eastAsia="fr-FR"/>
        </w:rPr>
        <w:t>dès</w:t>
      </w:r>
      <w:r w:rsidRPr="00861A76">
        <w:rPr>
          <w:rFonts w:eastAsia="Times New Roman"/>
          <w:lang w:eastAsia="fr-FR"/>
        </w:rPr>
        <w:t xml:space="preserve"> cette époque </w:t>
      </w:r>
      <w:r w:rsidR="001D03C9" w:rsidRPr="00861A76">
        <w:rPr>
          <w:rFonts w:eastAsia="Times New Roman"/>
          <w:b/>
          <w:bCs/>
          <w:lang w:eastAsia="fr-FR"/>
        </w:rPr>
        <w:t>Melay</w:t>
      </w:r>
      <w:r w:rsidRPr="00861A76">
        <w:rPr>
          <w:rFonts w:eastAsia="Times New Roman"/>
          <w:lang w:eastAsia="fr-FR"/>
        </w:rPr>
        <w:t xml:space="preserve"> sera intégré au </w:t>
      </w:r>
      <w:hyperlink r:id="rId28" w:tgtFrame="_blank" w:tooltip="Barrois Mouvant" w:history="1">
        <w:r w:rsidRPr="00861A76">
          <w:rPr>
            <w:rFonts w:eastAsia="Times New Roman"/>
            <w:color w:val="0000FF"/>
            <w:u w:val="single"/>
            <w:lang w:eastAsia="fr-FR"/>
          </w:rPr>
          <w:t>BAR</w:t>
        </w:r>
        <w:r w:rsidR="00A57865" w:rsidRPr="00861A76">
          <w:rPr>
            <w:rFonts w:eastAsia="Times New Roman"/>
            <w:color w:val="0000FF"/>
            <w:u w:val="single"/>
            <w:lang w:eastAsia="fr-FR"/>
          </w:rPr>
          <w:t>R</w:t>
        </w:r>
        <w:r w:rsidRPr="00861A76">
          <w:rPr>
            <w:rFonts w:eastAsia="Times New Roman"/>
            <w:color w:val="0000FF"/>
            <w:u w:val="single"/>
            <w:lang w:eastAsia="fr-FR"/>
          </w:rPr>
          <w:t>OIS MOUVANT</w:t>
        </w:r>
      </w:hyperlink>
      <w:r w:rsidRPr="00861A76">
        <w:rPr>
          <w:rFonts w:eastAsia="Times New Roman"/>
          <w:lang w:eastAsia="fr-FR"/>
        </w:rPr>
        <w:t xml:space="preserve">, Duché de LORRAINE. </w:t>
      </w:r>
      <w:r w:rsidRPr="00861A76">
        <w:rPr>
          <w:rFonts w:eastAsia="Times New Roman"/>
          <w:b/>
          <w:bCs/>
          <w:lang w:eastAsia="fr-FR"/>
        </w:rPr>
        <w:t>Melay</w:t>
      </w:r>
      <w:r w:rsidRPr="00861A76">
        <w:rPr>
          <w:rFonts w:eastAsia="Times New Roman"/>
          <w:lang w:eastAsia="fr-FR"/>
        </w:rPr>
        <w:t xml:space="preserve"> a été alors une </w:t>
      </w:r>
      <w:r w:rsidRPr="00861A76">
        <w:rPr>
          <w:rFonts w:eastAsia="Times New Roman"/>
          <w:i/>
          <w:iCs/>
          <w:lang w:eastAsia="fr-FR"/>
        </w:rPr>
        <w:t>enclave lorraine</w:t>
      </w:r>
      <w:r w:rsidRPr="00861A76">
        <w:rPr>
          <w:rFonts w:eastAsia="Times New Roman"/>
          <w:lang w:eastAsia="fr-FR"/>
        </w:rPr>
        <w:t xml:space="preserve"> relevant du baill</w:t>
      </w:r>
      <w:r w:rsidR="00A10AE3">
        <w:rPr>
          <w:rFonts w:eastAsia="Times New Roman"/>
          <w:lang w:eastAsia="fr-FR"/>
        </w:rPr>
        <w:t>i</w:t>
      </w:r>
      <w:r w:rsidRPr="00861A76">
        <w:rPr>
          <w:rFonts w:eastAsia="Times New Roman"/>
          <w:lang w:eastAsia="fr-FR"/>
        </w:rPr>
        <w:t>age de Lamarche dan</w:t>
      </w:r>
      <w:r w:rsidR="009B6160" w:rsidRPr="00861A76">
        <w:rPr>
          <w:rFonts w:eastAsia="Times New Roman"/>
          <w:lang w:eastAsia="fr-FR"/>
        </w:rPr>
        <w:t xml:space="preserve">s le nord du comté de Bourgogne, </w:t>
      </w:r>
      <w:r w:rsidR="009B6160" w:rsidRPr="00861A76">
        <w:t xml:space="preserve">la ville de Châtillon étant le siège d’une prévôté comprenant </w:t>
      </w:r>
      <w:hyperlink r:id="rId29" w:tooltip="w:Blondefontaine" w:history="1">
        <w:r w:rsidR="009B6160" w:rsidRPr="00861A76">
          <w:rPr>
            <w:rStyle w:val="Lienhypertexte"/>
          </w:rPr>
          <w:t>Blondefontaine</w:t>
        </w:r>
      </w:hyperlink>
      <w:r w:rsidR="009B6160" w:rsidRPr="00861A76">
        <w:t xml:space="preserve">, </w:t>
      </w:r>
      <w:hyperlink r:id="rId30" w:tooltip="w:Melay (Haute-Marne)" w:history="1">
        <w:r w:rsidR="009B6160" w:rsidRPr="00861A76">
          <w:rPr>
            <w:rStyle w:val="Lienhypertexte"/>
          </w:rPr>
          <w:t>Melay</w:t>
        </w:r>
      </w:hyperlink>
      <w:r w:rsidR="009B6160" w:rsidRPr="00861A76">
        <w:t xml:space="preserve">, </w:t>
      </w:r>
      <w:hyperlink r:id="rId31" w:tooltip="w:Grignoncourt" w:history="1">
        <w:r w:rsidR="009B6160" w:rsidRPr="00861A76">
          <w:rPr>
            <w:rStyle w:val="Lienhypertexte"/>
          </w:rPr>
          <w:t>Grignoncourt</w:t>
        </w:r>
      </w:hyperlink>
      <w:r w:rsidR="009B6160" w:rsidRPr="00861A76">
        <w:t xml:space="preserve">, Lironcourt en </w:t>
      </w:r>
      <w:r w:rsidR="009B6160" w:rsidRPr="00861A76">
        <w:lastRenderedPageBreak/>
        <w:t xml:space="preserve">partie, et quelques autres villages, </w:t>
      </w:r>
      <w:r w:rsidR="009B6160" w:rsidRPr="00861A76">
        <w:rPr>
          <w:b/>
        </w:rPr>
        <w:t>Melay</w:t>
      </w:r>
      <w:r w:rsidR="009B6160" w:rsidRPr="00861A76">
        <w:t xml:space="preserve"> ayant sa juridiction particulière.</w:t>
      </w:r>
      <w:r w:rsidR="00512534" w:rsidRPr="00861A76">
        <w:rPr>
          <w:rFonts w:eastAsia="Times New Roman"/>
          <w:lang w:eastAsia="fr-FR"/>
        </w:rPr>
        <w:t xml:space="preserve"> C</w:t>
      </w:r>
      <w:r w:rsidRPr="00861A76">
        <w:rPr>
          <w:rFonts w:eastAsia="Times New Roman"/>
          <w:lang w:eastAsia="fr-FR"/>
        </w:rPr>
        <w:t xml:space="preserve">e </w:t>
      </w:r>
      <w:hyperlink r:id="rId32" w:anchor="v=onepage&amp;q=trait%C3%A9%20de%20bruges&amp;f=false" w:tgtFrame="_blank" w:tooltip="traité d Bruges" w:history="1">
        <w:r w:rsidRPr="00861A76">
          <w:rPr>
            <w:rFonts w:eastAsia="Times New Roman"/>
            <w:color w:val="0000FF"/>
            <w:u w:val="single"/>
            <w:lang w:eastAsia="fr-FR"/>
          </w:rPr>
          <w:t>traité du Bruges</w:t>
        </w:r>
      </w:hyperlink>
      <w:r w:rsidR="00512534" w:rsidRPr="00861A76">
        <w:rPr>
          <w:rFonts w:eastAsia="Times New Roman"/>
          <w:color w:val="0000FF"/>
          <w:u w:val="single"/>
          <w:lang w:eastAsia="fr-FR"/>
        </w:rPr>
        <w:t xml:space="preserve"> </w:t>
      </w:r>
      <w:r w:rsidRPr="00861A76">
        <w:rPr>
          <w:rFonts w:eastAsia="Times New Roman"/>
          <w:lang w:eastAsia="fr-FR"/>
        </w:rPr>
        <w:t>et cette mouvance du Barrois qu’il entraîne, ont été la cause d’interminables débats entre le Barrois et la France, les souverains de l’un et de l’autre s’efforçant d’en restreindre ou d’en étendre l’effet suivant leur intérêt propre.</w:t>
      </w:r>
    </w:p>
    <w:p w:rsidR="00971D9B" w:rsidRPr="00861A76" w:rsidRDefault="00971D9B" w:rsidP="00971D9B">
      <w:pPr>
        <w:pStyle w:val="Sansinterligne"/>
        <w:rPr>
          <w:rFonts w:eastAsia="Times New Roman"/>
          <w:lang w:eastAsia="fr-FR"/>
        </w:rPr>
      </w:pPr>
    </w:p>
    <w:p w:rsidR="001073CA" w:rsidRDefault="00512534" w:rsidP="00057C1E">
      <w:pPr>
        <w:pStyle w:val="Sansinterligne"/>
      </w:pPr>
      <w:r w:rsidRPr="00861A76">
        <w:t>La peste fit aussi deux fois son apparition en 1349 et 1364.</w:t>
      </w:r>
      <w:r w:rsidR="00EC4B80" w:rsidRPr="00861A76">
        <w:t xml:space="preserve"> Entre le début du </w:t>
      </w:r>
      <w:r w:rsidR="00EC4B80" w:rsidRPr="00861A76">
        <w:rPr>
          <w:rStyle w:val="romain"/>
        </w:rPr>
        <w:t>XIV</w:t>
      </w:r>
      <w:r w:rsidR="00EC4B80" w:rsidRPr="00861A76">
        <w:rPr>
          <w:vertAlign w:val="superscript"/>
        </w:rPr>
        <w:t>e</w:t>
      </w:r>
      <w:r w:rsidR="00EC4B80" w:rsidRPr="00861A76">
        <w:t xml:space="preserve"> et le milieu du </w:t>
      </w:r>
      <w:r w:rsidR="00EC4B80" w:rsidRPr="00861A76">
        <w:rPr>
          <w:rStyle w:val="romain"/>
        </w:rPr>
        <w:t>XV</w:t>
      </w:r>
      <w:r w:rsidR="00EC4B80" w:rsidRPr="00861A76">
        <w:rPr>
          <w:vertAlign w:val="superscript"/>
        </w:rPr>
        <w:t>e</w:t>
      </w:r>
      <w:r w:rsidR="00EC4B80" w:rsidRPr="00861A76">
        <w:t> siècle, l’Occident a perdu 30 % de sa population.</w:t>
      </w:r>
    </w:p>
    <w:p w:rsidR="008E0C3C" w:rsidRDefault="008E0C3C" w:rsidP="00057C1E">
      <w:pPr>
        <w:pStyle w:val="Sansinterligne"/>
      </w:pPr>
    </w:p>
    <w:p w:rsidR="00971D9B" w:rsidRDefault="00971D9B" w:rsidP="00CC0219">
      <w:pPr>
        <w:pStyle w:val="Sansinterligne"/>
        <w:rPr>
          <w:rStyle w:val="mw-headline"/>
        </w:rPr>
      </w:pPr>
      <w:r w:rsidRPr="00057C1E">
        <w:t xml:space="preserve">En 1433 </w:t>
      </w:r>
      <w:hyperlink r:id="rId33" w:history="1">
        <w:r w:rsidRPr="003239D5">
          <w:rPr>
            <w:rStyle w:val="Lienhypertexte"/>
            <w:color w:val="2F5496"/>
          </w:rPr>
          <w:t>SIMO</w:t>
        </w:r>
        <w:r w:rsidRPr="003239D5">
          <w:rPr>
            <w:rStyle w:val="Lienhypertexte"/>
            <w:color w:val="2F5496"/>
          </w:rPr>
          <w:t>N SALADIN d</w:t>
        </w:r>
        <w:r w:rsidRPr="003239D5">
          <w:rPr>
            <w:rStyle w:val="Lienhypertexte"/>
            <w:color w:val="2F5496"/>
          </w:rPr>
          <w:t>’ANGLURE</w:t>
        </w:r>
      </w:hyperlink>
      <w:r w:rsidR="00B90A3D" w:rsidRPr="003239D5">
        <w:rPr>
          <w:color w:val="2F5496"/>
        </w:rPr>
        <w:t>(</w:t>
      </w:r>
      <w:r w:rsidR="00B90A3D" w:rsidRPr="00057C1E">
        <w:t>v.1400-1471</w:t>
      </w:r>
      <w:r w:rsidRPr="00057C1E">
        <w:t>), sire d’Étoges, de Donjeux et de Bourlémont, Conseillé et Grand</w:t>
      </w:r>
      <w:r w:rsidR="00A10AE3">
        <w:t xml:space="preserve"> </w:t>
      </w:r>
      <w:r w:rsidRPr="00057C1E">
        <w:t xml:space="preserve">Maître d’Hôtel du duc de Bretagne, Conseillé du roi René, épouse, vers 1433, Isabelle Matfride du Châtelet, </w:t>
      </w:r>
      <w:r w:rsidRPr="002066FC">
        <w:rPr>
          <w:color w:val="FF0000"/>
        </w:rPr>
        <w:t>dame de Melay</w:t>
      </w:r>
      <w:r w:rsidR="00F2215F" w:rsidRPr="00057C1E">
        <w:t xml:space="preserve">, de Deully </w:t>
      </w:r>
      <w:r w:rsidRPr="00057C1E">
        <w:t>et d’Essais (v.1410-1485)</w:t>
      </w:r>
      <w:r w:rsidR="00057C1E" w:rsidRPr="00057C1E">
        <w:t xml:space="preserve"> </w:t>
      </w:r>
      <w:r w:rsidR="00057C1E" w:rsidRPr="008E0C3C">
        <w:t>de la même famille que la marquise du Châtelet, la belle et</w:t>
      </w:r>
      <w:r w:rsidR="003D7DDD" w:rsidRPr="008E0C3C">
        <w:t xml:space="preserve"> </w:t>
      </w:r>
      <w:r w:rsidR="00057C1E" w:rsidRPr="008E0C3C">
        <w:t>savante amie</w:t>
      </w:r>
      <w:r w:rsidR="003D7DDD" w:rsidRPr="008E0C3C">
        <w:t xml:space="preserve"> de </w:t>
      </w:r>
      <w:r w:rsidR="00A10AE3">
        <w:t>Voltaire</w:t>
      </w:r>
      <w:r w:rsidR="00057C1E" w:rsidRPr="008E0C3C">
        <w:t>,</w:t>
      </w:r>
      <w:r w:rsidR="00CF0E51" w:rsidRPr="008E0C3C">
        <w:t xml:space="preserve"> </w:t>
      </w:r>
      <w:r w:rsidR="001110DC" w:rsidRPr="008E0C3C">
        <w:t>Simon Saladin</w:t>
      </w:r>
      <w:r w:rsidR="00CF0E51" w:rsidRPr="008E0C3C">
        <w:t xml:space="preserve"> famille Anglure, branche de </w:t>
      </w:r>
      <w:r w:rsidR="003D7DDD" w:rsidRPr="008E0C3C">
        <w:t>Donjeux</w:t>
      </w:r>
      <w:r w:rsidR="00134D8C" w:rsidRPr="008E0C3C">
        <w:t>.</w:t>
      </w:r>
    </w:p>
    <w:p w:rsidR="008E0C3C" w:rsidRPr="00585119" w:rsidRDefault="008E0C3C" w:rsidP="00585119">
      <w:pPr>
        <w:spacing w:before="100" w:beforeAutospacing="1" w:after="100" w:afterAutospacing="1" w:line="240" w:lineRule="auto"/>
        <w:rPr>
          <w:rFonts w:eastAsia="Times New Roman"/>
          <w:lang w:eastAsia="fr-FR"/>
        </w:rPr>
      </w:pPr>
      <w:r w:rsidRPr="00B55201">
        <w:rPr>
          <w:b/>
          <w:bCs/>
          <w:color w:val="444444"/>
          <w:bdr w:val="none" w:sz="0" w:space="0" w:color="auto" w:frame="1"/>
          <w:shd w:val="clear" w:color="auto" w:fill="FFFFFF"/>
        </w:rPr>
        <w:t>En 1469</w:t>
      </w:r>
      <w:r w:rsidRPr="00B55201">
        <w:rPr>
          <w:color w:val="444444"/>
          <w:shd w:val="clear" w:color="auto" w:fill="FFFFFF"/>
        </w:rPr>
        <w:t xml:space="preserve">, dénombrement de la seigneurie effectué par Demoiselle Jehanne, dame de Boutigny et de Mellay - en </w:t>
      </w:r>
      <w:r w:rsidR="00E57C70" w:rsidRPr="00B55201">
        <w:rPr>
          <w:color w:val="444444"/>
          <w:shd w:val="clear" w:color="auto" w:fill="FFFFFF"/>
        </w:rPr>
        <w:t>partie</w:t>
      </w:r>
      <w:r w:rsidR="00A10AE3">
        <w:rPr>
          <w:color w:val="444444"/>
          <w:shd w:val="clear" w:color="auto" w:fill="FFFFFF"/>
        </w:rPr>
        <w:t> </w:t>
      </w:r>
      <w:r w:rsidR="00E57C70" w:rsidRPr="00B55201">
        <w:rPr>
          <w:color w:val="444444"/>
          <w:shd w:val="clear" w:color="auto" w:fill="FFFFFF"/>
        </w:rPr>
        <w:t>:</w:t>
      </w:r>
      <w:r w:rsidRPr="00B55201">
        <w:rPr>
          <w:color w:val="444444"/>
          <w:shd w:val="clear" w:color="auto" w:fill="FFFFFF"/>
        </w:rPr>
        <w:t xml:space="preserve"> 17 maisons ou places à bâtir sur la vingtaine de tenanciers -, dénombrement</w:t>
      </w:r>
      <w:r w:rsidR="003B360B">
        <w:rPr>
          <w:color w:val="444444"/>
          <w:shd w:val="clear" w:color="auto" w:fill="FFFFFF"/>
        </w:rPr>
        <w:t xml:space="preserve"> adressé au puissant Prince et R</w:t>
      </w:r>
      <w:r w:rsidRPr="00B55201">
        <w:rPr>
          <w:color w:val="444444"/>
          <w:shd w:val="clear" w:color="auto" w:fill="FFFFFF"/>
        </w:rPr>
        <w:t>oy de Jérusalem et de Sicile, Duc d’Anjou de Bar et de Lorraine. Dans ce document les rues de la Panthière, du Mont, Domange, Mosges sont citées ainsi que les places au prévôt et Buvier. Deux fours, une fontaine, un cours d’eau</w:t>
      </w:r>
      <w:r w:rsidR="0074758E">
        <w:rPr>
          <w:color w:val="444444"/>
          <w:shd w:val="clear" w:color="auto" w:fill="FFFFFF"/>
        </w:rPr>
        <w:t>, des vignes entre et autour des maisons</w:t>
      </w:r>
      <w:r w:rsidRPr="00B55201">
        <w:rPr>
          <w:color w:val="444444"/>
          <w:shd w:val="clear" w:color="auto" w:fill="FFFFFF"/>
        </w:rPr>
        <w:t>. On comptait alors 67 feux dans la paroisse. Les habitants n’étaient pas encore affranchis et restaient taillables à </w:t>
      </w:r>
      <w:r w:rsidR="00E57C70" w:rsidRPr="00B55201">
        <w:rPr>
          <w:color w:val="444444"/>
          <w:shd w:val="clear" w:color="auto" w:fill="FFFFFF"/>
        </w:rPr>
        <w:t>merci</w:t>
      </w:r>
      <w:r w:rsidR="00A10AE3">
        <w:rPr>
          <w:color w:val="444444"/>
          <w:shd w:val="clear" w:color="auto" w:fill="FFFFFF"/>
        </w:rPr>
        <w:t> </w:t>
      </w:r>
      <w:r w:rsidR="00E57C70" w:rsidRPr="00B55201">
        <w:rPr>
          <w:color w:val="444444"/>
          <w:shd w:val="clear" w:color="auto" w:fill="FFFFFF"/>
        </w:rPr>
        <w:t>:</w:t>
      </w:r>
      <w:r w:rsidR="00A10AE3">
        <w:rPr>
          <w:color w:val="444444"/>
          <w:shd w:val="clear" w:color="auto" w:fill="FFFFFF"/>
        </w:rPr>
        <w:t xml:space="preserve"> </w:t>
      </w:r>
      <w:r w:rsidRPr="00B55201">
        <w:rPr>
          <w:color w:val="444444"/>
          <w:shd w:val="clear" w:color="auto" w:fill="FFFFFF"/>
        </w:rPr>
        <w:t>“Je ay la taille à volonté deux fois l’an à Pasques et à la S. Remy sur tout lesquels hommes, femme</w:t>
      </w:r>
      <w:r w:rsidR="00A10AE3">
        <w:rPr>
          <w:color w:val="444444"/>
          <w:shd w:val="clear" w:color="auto" w:fill="FFFFFF"/>
        </w:rPr>
        <w:t>s, héritaiges dessus dit Mellay</w:t>
      </w:r>
      <w:r w:rsidRPr="00B55201">
        <w:rPr>
          <w:color w:val="444444"/>
          <w:shd w:val="clear" w:color="auto" w:fill="FFFFFF"/>
        </w:rPr>
        <w:t>…</w:t>
      </w:r>
      <w:r w:rsidR="003B360B">
        <w:rPr>
          <w:color w:val="444444"/>
          <w:shd w:val="clear" w:color="auto" w:fill="FFFFFF"/>
        </w:rPr>
        <w:t>”</w:t>
      </w:r>
      <w:r w:rsidR="00A10AE3">
        <w:rPr>
          <w:color w:val="444444"/>
          <w:shd w:val="clear" w:color="auto" w:fill="FFFFFF"/>
        </w:rPr>
        <w:t xml:space="preserve"> </w:t>
      </w:r>
      <w:r w:rsidRPr="00B55201">
        <w:rPr>
          <w:color w:val="444444"/>
          <w:shd w:val="clear" w:color="auto" w:fill="FFFFFF"/>
        </w:rPr>
        <w:t>écrit par la Demoiselle.</w:t>
      </w:r>
    </w:p>
    <w:p w:rsidR="007B29C2" w:rsidRPr="00861A76" w:rsidRDefault="007B29C2" w:rsidP="00971D9B">
      <w:pPr>
        <w:pStyle w:val="Sansinterligne"/>
        <w:rPr>
          <w:rFonts w:eastAsia="Times New Roman"/>
          <w:lang w:eastAsia="fr-FR"/>
        </w:rPr>
      </w:pPr>
      <w:r w:rsidRPr="00861A76">
        <w:rPr>
          <w:rFonts w:eastAsia="Times New Roman"/>
          <w:lang w:eastAsia="fr-FR"/>
        </w:rPr>
        <w:t xml:space="preserve">En </w:t>
      </w:r>
      <w:r w:rsidRPr="00861A76">
        <w:rPr>
          <w:rFonts w:eastAsia="Times New Roman"/>
          <w:b/>
          <w:lang w:eastAsia="fr-FR"/>
        </w:rPr>
        <w:t>1493-1494</w:t>
      </w:r>
      <w:r w:rsidRPr="00861A76">
        <w:rPr>
          <w:rFonts w:eastAsia="Times New Roman"/>
          <w:lang w:eastAsia="fr-FR"/>
        </w:rPr>
        <w:t xml:space="preserve">, </w:t>
      </w:r>
      <w:r w:rsidR="003B360B">
        <w:rPr>
          <w:rFonts w:eastAsia="Times New Roman"/>
          <w:lang w:eastAsia="fr-FR"/>
        </w:rPr>
        <w:t>les</w:t>
      </w:r>
      <w:r w:rsidRPr="00861A76">
        <w:rPr>
          <w:rFonts w:eastAsia="Times New Roman"/>
          <w:lang w:eastAsia="fr-FR"/>
        </w:rPr>
        <w:t xml:space="preserve"> </w:t>
      </w:r>
      <w:hyperlink r:id="rId34" w:tgtFrame="_blank" w:tooltip="village de Gouhenans" w:history="1">
        <w:r w:rsidRPr="00861A76">
          <w:rPr>
            <w:rFonts w:eastAsia="Times New Roman"/>
            <w:color w:val="0000FF"/>
            <w:u w:val="single"/>
            <w:lang w:eastAsia="fr-FR"/>
          </w:rPr>
          <w:t>Gouhenans</w:t>
        </w:r>
      </w:hyperlink>
      <w:r w:rsidRPr="00861A76">
        <w:rPr>
          <w:rFonts w:eastAsia="Times New Roman"/>
          <w:lang w:eastAsia="fr-FR"/>
        </w:rPr>
        <w:t xml:space="preserve">, les </w:t>
      </w:r>
      <w:r w:rsidR="003B360B" w:rsidRPr="00861A76">
        <w:rPr>
          <w:rFonts w:eastAsia="Times New Roman"/>
          <w:lang w:eastAsia="fr-FR"/>
        </w:rPr>
        <w:t>d</w:t>
      </w:r>
      <w:r w:rsidR="003B360B" w:rsidRPr="00861A76">
        <w:t>’Anglure</w:t>
      </w:r>
      <w:r w:rsidRPr="00861A76">
        <w:rPr>
          <w:rFonts w:eastAsia="Times New Roman"/>
          <w:lang w:eastAsia="fr-FR"/>
        </w:rPr>
        <w:t xml:space="preserve"> se jetèrent à plusieurs reprises sur les villages lorrains et barrois, y portant le ravage et l’incendie, rançonnant les habitants, en mettant plusieurs à mort, enlevant les récoltes et le bétail. Ils saccagèrent les villages barrois de </w:t>
      </w:r>
      <w:r w:rsidR="001D03C9" w:rsidRPr="00861A76">
        <w:rPr>
          <w:rFonts w:eastAsia="Times New Roman"/>
          <w:b/>
          <w:bCs/>
          <w:lang w:eastAsia="fr-FR"/>
        </w:rPr>
        <w:t>Melay</w:t>
      </w:r>
      <w:r w:rsidRPr="00861A76">
        <w:rPr>
          <w:rFonts w:eastAsia="Times New Roman"/>
          <w:i/>
          <w:iCs/>
          <w:lang w:eastAsia="fr-FR"/>
        </w:rPr>
        <w:t xml:space="preserve">, </w:t>
      </w:r>
      <w:r w:rsidRPr="00861A76">
        <w:rPr>
          <w:rFonts w:eastAsia="Times New Roman"/>
          <w:lang w:eastAsia="fr-FR"/>
        </w:rPr>
        <w:t>de Fresnes-sur-Apance et, de Blondefontaine.</w:t>
      </w:r>
    </w:p>
    <w:p w:rsidR="00585119" w:rsidRDefault="007B29C2" w:rsidP="00585119">
      <w:pPr>
        <w:pStyle w:val="Sansinterligne"/>
        <w:rPr>
          <w:rFonts w:eastAsia="Times New Roman"/>
          <w:lang w:eastAsia="fr-FR"/>
        </w:rPr>
      </w:pPr>
      <w:r w:rsidRPr="00861A76">
        <w:rPr>
          <w:rFonts w:eastAsia="Times New Roman"/>
          <w:lang w:eastAsia="fr-FR"/>
        </w:rPr>
        <w:t>Après ces diverses exactions, la seigneurie (baronnie) a été longtemps possession de la</w:t>
      </w:r>
      <w:hyperlink r:id="rId35" w:tgtFrame="_blank" w:tooltip="Famille d'Anglure" w:history="1">
        <w:r w:rsidRPr="00861A76">
          <w:rPr>
            <w:rFonts w:eastAsia="Times New Roman"/>
            <w:color w:val="0000FF"/>
            <w:u w:val="single"/>
            <w:lang w:eastAsia="fr-FR"/>
          </w:rPr>
          <w:t xml:space="preserve"> famille d’Anglure</w:t>
        </w:r>
      </w:hyperlink>
      <w:r w:rsidRPr="00861A76">
        <w:rPr>
          <w:rFonts w:eastAsia="Times New Roman"/>
          <w:lang w:eastAsia="fr-FR"/>
        </w:rPr>
        <w:t>. La tradition fait remonter cette famille jusqu’à un héros de la première croisade, Ogier de Saint-Chéron, seigneur d’Anglure, qui reçut la liberté d’un chef musulman en récompense de sa fidélité à sa parole (1096/1099).</w:t>
      </w:r>
    </w:p>
    <w:p w:rsidR="00585119" w:rsidRDefault="00585119" w:rsidP="00585119">
      <w:pPr>
        <w:pStyle w:val="Sansinterligne"/>
        <w:rPr>
          <w:rFonts w:eastAsia="Times New Roman"/>
          <w:lang w:eastAsia="fr-FR"/>
        </w:rPr>
      </w:pPr>
    </w:p>
    <w:p w:rsidR="00FA5BDB" w:rsidRDefault="007B29C2" w:rsidP="00585119">
      <w:pPr>
        <w:pStyle w:val="Sansinterligne"/>
        <w:rPr>
          <w:rFonts w:eastAsia="Times New Roman"/>
          <w:lang w:eastAsia="fr-FR"/>
        </w:rPr>
      </w:pPr>
      <w:r w:rsidRPr="00861A76">
        <w:rPr>
          <w:rFonts w:eastAsia="Times New Roman"/>
          <w:lang w:eastAsia="fr-FR"/>
        </w:rPr>
        <w:t xml:space="preserve">Vers </w:t>
      </w:r>
      <w:r w:rsidRPr="00861A76">
        <w:rPr>
          <w:rFonts w:eastAsia="Times New Roman"/>
          <w:b/>
          <w:u w:val="single"/>
          <w:lang w:eastAsia="fr-FR"/>
        </w:rPr>
        <w:t>15</w:t>
      </w:r>
      <w:r w:rsidR="00E7143F" w:rsidRPr="00861A76">
        <w:rPr>
          <w:rFonts w:eastAsia="Times New Roman"/>
          <w:b/>
          <w:u w:val="single"/>
          <w:lang w:eastAsia="fr-FR"/>
        </w:rPr>
        <w:t>30</w:t>
      </w:r>
      <w:r w:rsidR="004A7143" w:rsidRPr="00861A76">
        <w:rPr>
          <w:rFonts w:eastAsia="Times New Roman"/>
          <w:lang w:eastAsia="fr-FR"/>
        </w:rPr>
        <w:t> ?</w:t>
      </w:r>
      <w:r w:rsidRPr="00861A76">
        <w:rPr>
          <w:rFonts w:eastAsia="Times New Roman"/>
          <w:lang w:eastAsia="fr-FR"/>
        </w:rPr>
        <w:t xml:space="preserve"> </w:t>
      </w:r>
      <w:hyperlink r:id="rId36" w:history="1">
        <w:r w:rsidRPr="00861A76">
          <w:rPr>
            <w:rStyle w:val="Lienhypertexte"/>
            <w:rFonts w:eastAsia="Times New Roman"/>
            <w:lang w:eastAsia="fr-FR"/>
          </w:rPr>
          <w:t>Gaspard d’ANGLURE</w:t>
        </w:r>
      </w:hyperlink>
      <w:r w:rsidR="004A7143" w:rsidRPr="00861A76">
        <w:rPr>
          <w:rFonts w:eastAsia="Times New Roman"/>
          <w:i/>
          <w:color w:val="C00000"/>
          <w:lang w:eastAsia="fr-FR"/>
        </w:rPr>
        <w:t xml:space="preserve"> </w:t>
      </w:r>
      <w:r w:rsidR="004A7143" w:rsidRPr="00861A76">
        <w:rPr>
          <w:rFonts w:eastAsia="Times New Roman"/>
          <w:lang w:eastAsia="fr-FR"/>
        </w:rPr>
        <w:t>est</w:t>
      </w:r>
      <w:r w:rsidR="004A7143" w:rsidRPr="00861A76">
        <w:rPr>
          <w:rFonts w:eastAsia="Times New Roman"/>
          <w:i/>
          <w:color w:val="C00000"/>
          <w:lang w:eastAsia="fr-FR"/>
        </w:rPr>
        <w:t xml:space="preserve"> </w:t>
      </w:r>
      <w:r w:rsidRPr="00861A76">
        <w:rPr>
          <w:rFonts w:eastAsia="Times New Roman"/>
          <w:i/>
          <w:color w:val="C00000"/>
          <w:u w:val="single"/>
          <w:lang w:eastAsia="fr-FR"/>
        </w:rPr>
        <w:t>sire de Melay</w:t>
      </w:r>
      <w:r w:rsidRPr="00861A76">
        <w:rPr>
          <w:rFonts w:eastAsia="Times New Roman"/>
          <w:lang w:eastAsia="fr-FR"/>
        </w:rPr>
        <w:t>, Bonnecourt et de Guyonvelle.</w:t>
      </w:r>
    </w:p>
    <w:p w:rsidR="00FA5BDB" w:rsidRDefault="0091359D" w:rsidP="007B29C2">
      <w:pPr>
        <w:spacing w:before="100" w:beforeAutospacing="1" w:after="100" w:afterAutospacing="1" w:line="240" w:lineRule="auto"/>
        <w:rPr>
          <w:rFonts w:eastAsia="Times New Roman"/>
          <w:lang w:eastAsia="fr-FR"/>
        </w:rPr>
      </w:pPr>
      <w:r>
        <w:rPr>
          <w:rFonts w:eastAsia="Times New Roman"/>
          <w:noProof/>
          <w:lang w:eastAsia="fr-FR"/>
        </w:rPr>
        <w:drawing>
          <wp:inline distT="0" distB="0" distL="0" distR="0">
            <wp:extent cx="5543550" cy="4591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4591050"/>
                    </a:xfrm>
                    <a:prstGeom prst="rect">
                      <a:avLst/>
                    </a:prstGeom>
                    <a:noFill/>
                    <a:ln>
                      <a:noFill/>
                    </a:ln>
                  </pic:spPr>
                </pic:pic>
              </a:graphicData>
            </a:graphic>
          </wp:inline>
        </w:drawing>
      </w:r>
    </w:p>
    <w:p w:rsidR="008E531D" w:rsidRPr="008E531D" w:rsidRDefault="00134D8C" w:rsidP="008E531D">
      <w:pPr>
        <w:pStyle w:val="Sansinterligne"/>
      </w:pPr>
      <w:r>
        <w:rPr>
          <w:lang w:eastAsia="fr-FR"/>
        </w:rPr>
        <w:lastRenderedPageBreak/>
        <w:t>En 1</w:t>
      </w:r>
      <w:r w:rsidRPr="00134D8C">
        <w:rPr>
          <w:b/>
          <w:lang w:eastAsia="fr-FR"/>
        </w:rPr>
        <w:t>507</w:t>
      </w:r>
      <w:r>
        <w:rPr>
          <w:lang w:eastAsia="fr-FR"/>
        </w:rPr>
        <w:t xml:space="preserve">, </w:t>
      </w:r>
      <w:r w:rsidR="00313427" w:rsidRPr="00E42A11">
        <w:rPr>
          <w:lang w:eastAsia="fr-FR"/>
        </w:rPr>
        <w:t>Saladin d'Anglure, baron de Bourlémont, baron de Conflans, mort le 4</w:t>
      </w:r>
      <w:r w:rsidR="00810647">
        <w:rPr>
          <w:lang w:eastAsia="fr-FR"/>
        </w:rPr>
        <w:t> </w:t>
      </w:r>
      <w:r w:rsidR="00313427" w:rsidRPr="00E42A11">
        <w:rPr>
          <w:lang w:eastAsia="fr-FR"/>
        </w:rPr>
        <w:t>juillet I545, capitaine de Montigny qui épousa</w:t>
      </w:r>
      <w:r w:rsidR="0002255C">
        <w:rPr>
          <w:lang w:eastAsia="fr-FR"/>
        </w:rPr>
        <w:t xml:space="preserve"> </w:t>
      </w:r>
      <w:r w:rsidR="00810647">
        <w:rPr>
          <w:lang w:eastAsia="fr-FR"/>
        </w:rPr>
        <w:t>en secondes noces</w:t>
      </w:r>
      <w:r w:rsidR="00313427" w:rsidRPr="00E42A11">
        <w:rPr>
          <w:lang w:eastAsia="fr-FR"/>
        </w:rPr>
        <w:t xml:space="preserve"> à Neufchâteau le 3O novembre I5O7 </w:t>
      </w:r>
      <w:r w:rsidR="00313427" w:rsidRPr="00F61887">
        <w:rPr>
          <w:color w:val="FF0000"/>
          <w:lang w:eastAsia="fr-FR"/>
        </w:rPr>
        <w:t>Marguerite de Lignéville</w:t>
      </w:r>
      <w:r w:rsidR="00313427" w:rsidRPr="00E42A11">
        <w:rPr>
          <w:lang w:eastAsia="fr-FR"/>
        </w:rPr>
        <w:t>, morte le I5 ma</w:t>
      </w:r>
      <w:r w:rsidR="00810647">
        <w:rPr>
          <w:lang w:eastAsia="fr-FR"/>
        </w:rPr>
        <w:t xml:space="preserve">rs I55I, </w:t>
      </w:r>
      <w:r w:rsidR="00313427" w:rsidRPr="00E42A11">
        <w:rPr>
          <w:lang w:eastAsia="fr-FR"/>
        </w:rPr>
        <w:t xml:space="preserve">fille d'Henry, chv, conseiller de Lorraine et du Roi, et de </w:t>
      </w:r>
      <w:r w:rsidR="00313427" w:rsidRPr="00F61887">
        <w:rPr>
          <w:lang w:eastAsia="fr-FR"/>
        </w:rPr>
        <w:t>Marguerite</w:t>
      </w:r>
      <w:r w:rsidR="00313427" w:rsidRPr="00E42A11">
        <w:rPr>
          <w:lang w:eastAsia="fr-FR"/>
        </w:rPr>
        <w:t xml:space="preserve"> Wisse de Gerbéviller</w:t>
      </w:r>
      <w:r w:rsidR="00313427">
        <w:rPr>
          <w:lang w:eastAsia="fr-FR"/>
        </w:rPr>
        <w:t xml:space="preserve">. </w:t>
      </w:r>
      <w:r>
        <w:rPr>
          <w:lang w:eastAsia="fr-FR"/>
        </w:rPr>
        <w:t>Branche de Boulémont</w:t>
      </w:r>
      <w:r w:rsidR="00313427">
        <w:rPr>
          <w:rFonts w:eastAsia="Times New Roman"/>
          <w:lang w:eastAsia="fr-FR"/>
        </w:rPr>
        <w:t>.</w:t>
      </w:r>
      <w:r w:rsidR="008E531D">
        <w:rPr>
          <w:rFonts w:eastAsia="Times New Roman"/>
          <w:lang w:eastAsia="fr-FR"/>
        </w:rPr>
        <w:t xml:space="preserve"> </w:t>
      </w:r>
      <w:r w:rsidR="008E531D" w:rsidRPr="008E531D">
        <w:t>D’où:</w:t>
      </w:r>
    </w:p>
    <w:p w:rsidR="008E531D" w:rsidRPr="008E531D" w:rsidRDefault="008E531D" w:rsidP="008E531D">
      <w:pPr>
        <w:pStyle w:val="Sansinterligne"/>
      </w:pPr>
      <w:r w:rsidRPr="008E531D">
        <w:t xml:space="preserve"> 1 René. </w:t>
      </w:r>
    </w:p>
    <w:p w:rsidR="008E531D" w:rsidRPr="008E531D" w:rsidRDefault="008E531D" w:rsidP="008E531D">
      <w:pPr>
        <w:pStyle w:val="Sansinterligne"/>
      </w:pPr>
      <w:r w:rsidRPr="008E531D">
        <w:t xml:space="preserve"> 2 Henri, sgr de Lignéville, de Vittel et Mandres, sgr de Melay,  </w:t>
      </w:r>
    </w:p>
    <w:p w:rsidR="007B29C2" w:rsidRPr="00861A76" w:rsidRDefault="00642BE1" w:rsidP="007B29C2">
      <w:pPr>
        <w:spacing w:before="100" w:beforeAutospacing="1" w:after="100" w:afterAutospacing="1" w:line="240" w:lineRule="auto"/>
        <w:rPr>
          <w:rFonts w:eastAsia="Times New Roman"/>
          <w:lang w:eastAsia="fr-FR"/>
        </w:rPr>
      </w:pPr>
      <w:r w:rsidRPr="00861A76">
        <w:rPr>
          <w:rFonts w:eastAsia="Times New Roman"/>
          <w:lang w:eastAsia="fr-FR"/>
        </w:rPr>
        <w:t xml:space="preserve">Henri </w:t>
      </w:r>
      <w:r w:rsidR="002F117E">
        <w:rPr>
          <w:rFonts w:eastAsia="Times New Roman"/>
          <w:lang w:eastAsia="fr-FR"/>
        </w:rPr>
        <w:t>d’Anglure</w:t>
      </w:r>
      <w:r w:rsidR="00810647">
        <w:rPr>
          <w:rFonts w:eastAsia="Times New Roman"/>
          <w:lang w:eastAsia="fr-FR"/>
        </w:rPr>
        <w:t xml:space="preserve"> (</w:t>
      </w:r>
      <w:r w:rsidRPr="00861A76">
        <w:rPr>
          <w:rFonts w:eastAsia="Times New Roman"/>
          <w:b/>
          <w:lang w:eastAsia="fr-FR"/>
        </w:rPr>
        <w:t>1510/</w:t>
      </w:r>
      <w:r w:rsidR="007B29C2" w:rsidRPr="00861A76">
        <w:rPr>
          <w:rFonts w:eastAsia="Times New Roman"/>
          <w:b/>
          <w:lang w:eastAsia="fr-FR"/>
        </w:rPr>
        <w:t>1574</w:t>
      </w:r>
      <w:r w:rsidR="007B29C2" w:rsidRPr="00861A76">
        <w:rPr>
          <w:rFonts w:eastAsia="Times New Roman"/>
          <w:lang w:eastAsia="fr-FR"/>
        </w:rPr>
        <w:t xml:space="preserve">), sire de Lignéville, de Vittel et Mandres, </w:t>
      </w:r>
      <w:r w:rsidR="007B29C2" w:rsidRPr="00861A76">
        <w:rPr>
          <w:rFonts w:eastAsia="Times New Roman"/>
          <w:i/>
          <w:color w:val="C00000"/>
          <w:u w:val="single"/>
          <w:lang w:eastAsia="fr-FR"/>
        </w:rPr>
        <w:t>seigneur de Melay</w:t>
      </w:r>
      <w:r w:rsidR="007B29C2" w:rsidRPr="00861A76">
        <w:rPr>
          <w:rFonts w:eastAsia="Times New Roman"/>
          <w:color w:val="C00000"/>
          <w:lang w:eastAsia="fr-FR"/>
        </w:rPr>
        <w:t xml:space="preserve"> </w:t>
      </w:r>
      <w:r w:rsidR="007B29C2" w:rsidRPr="00861A76">
        <w:rPr>
          <w:rFonts w:eastAsia="Times New Roman"/>
          <w:lang w:eastAsia="fr-FR"/>
        </w:rPr>
        <w:t>fut chef des financ</w:t>
      </w:r>
      <w:r w:rsidR="00A610C6" w:rsidRPr="00861A76">
        <w:rPr>
          <w:rFonts w:eastAsia="Times New Roman"/>
          <w:lang w:eastAsia="fr-FR"/>
        </w:rPr>
        <w:t xml:space="preserve">es de Lorraine. D’où, pour l’histoire de </w:t>
      </w:r>
      <w:r w:rsidR="00A610C6" w:rsidRPr="00861A76">
        <w:rPr>
          <w:rFonts w:eastAsia="Times New Roman"/>
          <w:b/>
          <w:lang w:eastAsia="fr-FR"/>
        </w:rPr>
        <w:t>Melay</w:t>
      </w:r>
      <w:r w:rsidR="00A610C6" w:rsidRPr="00861A76">
        <w:rPr>
          <w:rFonts w:eastAsia="Times New Roman"/>
          <w:lang w:eastAsia="fr-FR"/>
        </w:rPr>
        <w:t>, deux fils, une fille :</w:t>
      </w:r>
    </w:p>
    <w:p w:rsidR="004A7143" w:rsidRPr="00393C5A" w:rsidRDefault="004A7143" w:rsidP="007B29C2">
      <w:pPr>
        <w:numPr>
          <w:ilvl w:val="0"/>
          <w:numId w:val="1"/>
        </w:numPr>
        <w:spacing w:before="100" w:beforeAutospacing="1" w:after="100" w:afterAutospacing="1" w:line="240" w:lineRule="auto"/>
        <w:rPr>
          <w:rFonts w:eastAsia="Times New Roman"/>
          <w:sz w:val="20"/>
          <w:szCs w:val="20"/>
          <w:lang w:eastAsia="fr-FR"/>
        </w:rPr>
      </w:pPr>
      <w:r w:rsidRPr="00393C5A">
        <w:rPr>
          <w:rFonts w:eastAsia="Times New Roman"/>
          <w:sz w:val="20"/>
          <w:szCs w:val="20"/>
          <w:lang w:eastAsia="fr-FR"/>
        </w:rPr>
        <w:t xml:space="preserve">Charles d’Anglure, </w:t>
      </w:r>
      <w:r w:rsidRPr="00393C5A">
        <w:rPr>
          <w:rFonts w:eastAsia="Times New Roman"/>
          <w:i/>
          <w:color w:val="C00000"/>
          <w:sz w:val="20"/>
          <w:szCs w:val="20"/>
          <w:u w:val="single"/>
          <w:lang w:eastAsia="fr-FR"/>
        </w:rPr>
        <w:t>seigneur de Melay</w:t>
      </w:r>
      <w:r w:rsidRPr="00393C5A">
        <w:rPr>
          <w:rFonts w:eastAsia="Times New Roman"/>
          <w:sz w:val="20"/>
          <w:szCs w:val="20"/>
          <w:lang w:eastAsia="fr-FR"/>
        </w:rPr>
        <w:t xml:space="preserve">, tué en Italie en I580. Son château, une maison de maître de grandes dimensions est située au centre du </w:t>
      </w:r>
      <w:r w:rsidR="004E698E" w:rsidRPr="00393C5A">
        <w:rPr>
          <w:rFonts w:eastAsia="Times New Roman"/>
          <w:sz w:val="20"/>
          <w:szCs w:val="20"/>
          <w:lang w:eastAsia="fr-FR"/>
        </w:rPr>
        <w:t>village</w:t>
      </w:r>
      <w:r w:rsidR="00810647">
        <w:rPr>
          <w:rFonts w:eastAsia="Times New Roman"/>
          <w:sz w:val="20"/>
          <w:szCs w:val="20"/>
          <w:lang w:eastAsia="fr-FR"/>
        </w:rPr>
        <w:t> </w:t>
      </w:r>
      <w:r w:rsidR="004E698E" w:rsidRPr="00393C5A">
        <w:rPr>
          <w:rFonts w:eastAsia="Times New Roman"/>
          <w:sz w:val="20"/>
          <w:szCs w:val="20"/>
          <w:lang w:eastAsia="fr-FR"/>
        </w:rPr>
        <w:t>?</w:t>
      </w:r>
    </w:p>
    <w:p w:rsidR="007B29C2" w:rsidRPr="00393C5A" w:rsidRDefault="007B29C2" w:rsidP="007B29C2">
      <w:pPr>
        <w:numPr>
          <w:ilvl w:val="0"/>
          <w:numId w:val="1"/>
        </w:numPr>
        <w:spacing w:before="100" w:beforeAutospacing="1" w:after="100" w:afterAutospacing="1" w:line="240" w:lineRule="auto"/>
        <w:rPr>
          <w:rFonts w:eastAsia="Times New Roman"/>
          <w:sz w:val="20"/>
          <w:szCs w:val="20"/>
          <w:lang w:eastAsia="fr-FR"/>
        </w:rPr>
      </w:pPr>
      <w:r w:rsidRPr="00393C5A">
        <w:rPr>
          <w:rFonts w:eastAsia="Times New Roman"/>
          <w:sz w:val="20"/>
          <w:szCs w:val="20"/>
          <w:lang w:eastAsia="fr-FR"/>
        </w:rPr>
        <w:t>René</w:t>
      </w:r>
      <w:r w:rsidR="004A7143" w:rsidRPr="00393C5A">
        <w:rPr>
          <w:rFonts w:eastAsia="Times New Roman"/>
          <w:sz w:val="20"/>
          <w:szCs w:val="20"/>
          <w:lang w:eastAsia="fr-FR"/>
        </w:rPr>
        <w:t xml:space="preserve"> d’Anglure</w:t>
      </w:r>
      <w:r w:rsidR="00134D8C">
        <w:rPr>
          <w:rFonts w:eastAsia="Times New Roman"/>
          <w:sz w:val="20"/>
          <w:szCs w:val="20"/>
          <w:lang w:eastAsia="fr-FR"/>
        </w:rPr>
        <w:t xml:space="preserve"> (1510/</w:t>
      </w:r>
      <w:r w:rsidRPr="00393C5A">
        <w:rPr>
          <w:rFonts w:eastAsia="Times New Roman"/>
          <w:sz w:val="20"/>
          <w:szCs w:val="20"/>
          <w:lang w:eastAsia="fr-FR"/>
        </w:rPr>
        <w:t xml:space="preserve"> I597), </w:t>
      </w:r>
      <w:r w:rsidRPr="00393C5A">
        <w:rPr>
          <w:rFonts w:eastAsia="Times New Roman"/>
          <w:i/>
          <w:color w:val="C00000"/>
          <w:sz w:val="20"/>
          <w:szCs w:val="20"/>
          <w:u w:val="single"/>
          <w:lang w:eastAsia="fr-FR"/>
        </w:rPr>
        <w:t>seigneur de Melay</w:t>
      </w:r>
      <w:r w:rsidRPr="00393C5A">
        <w:rPr>
          <w:rFonts w:eastAsia="Times New Roman"/>
          <w:sz w:val="20"/>
          <w:szCs w:val="20"/>
          <w:lang w:eastAsia="fr-FR"/>
        </w:rPr>
        <w:t>, Lignéville, Parey, Suriauville, conseiller d’État et Chambrier de Lorraine, gouverneur de la forteresse de La Mothe,</w:t>
      </w:r>
      <w:r w:rsidR="004A7143" w:rsidRPr="00393C5A">
        <w:rPr>
          <w:rFonts w:eastAsia="Times New Roman" w:cs="Gautami"/>
          <w:sz w:val="20"/>
          <w:szCs w:val="20"/>
        </w:rPr>
        <w:t xml:space="preserve"> tué devant Amiens,</w:t>
      </w:r>
    </w:p>
    <w:p w:rsidR="006C3891" w:rsidRPr="00393C5A" w:rsidRDefault="0091359D" w:rsidP="006C3891">
      <w:pPr>
        <w:pStyle w:val="Sansinterligne"/>
        <w:numPr>
          <w:ilvl w:val="0"/>
          <w:numId w:val="1"/>
        </w:numPr>
        <w:rPr>
          <w:sz w:val="20"/>
          <w:szCs w:val="20"/>
        </w:rPr>
      </w:pPr>
      <w:r w:rsidRPr="00393C5A">
        <w:rPr>
          <w:noProof/>
          <w:sz w:val="20"/>
          <w:szCs w:val="20"/>
          <w:lang w:eastAsia="fr-FR"/>
        </w:rPr>
        <w:drawing>
          <wp:inline distT="0" distB="0" distL="0" distR="0">
            <wp:extent cx="123825" cy="123825"/>
            <wp:effectExtent l="0" t="0" r="0" b="0"/>
            <wp:docPr id="3" name="Image 1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39" w:history="1">
        <w:r w:rsidR="00642BE1" w:rsidRPr="00640A39">
          <w:rPr>
            <w:rStyle w:val="Lienhypertexte"/>
            <w:rFonts w:eastAsia="Times New Roman" w:cs="Gautami"/>
            <w:sz w:val="20"/>
            <w:szCs w:val="20"/>
          </w:rPr>
          <w:t xml:space="preserve">Renée </w:t>
        </w:r>
        <w:r w:rsidR="00642BE1" w:rsidRPr="00640A39">
          <w:rPr>
            <w:rStyle w:val="Lienhypertexte"/>
            <w:rFonts w:eastAsia="Times New Roman"/>
            <w:sz w:val="20"/>
            <w:szCs w:val="20"/>
            <w:lang w:eastAsia="fr-FR"/>
          </w:rPr>
          <w:t>d’Anglure</w:t>
        </w:r>
      </w:hyperlink>
      <w:r w:rsidR="00642BE1" w:rsidRPr="00393C5A">
        <w:rPr>
          <w:rFonts w:eastAsia="Times New Roman"/>
          <w:sz w:val="20"/>
          <w:szCs w:val="20"/>
          <w:lang w:eastAsia="fr-FR"/>
        </w:rPr>
        <w:t xml:space="preserve"> († 1610) </w:t>
      </w:r>
      <w:r w:rsidR="007300A9" w:rsidRPr="00393C5A">
        <w:rPr>
          <w:rFonts w:eastAsia="Times New Roman"/>
          <w:sz w:val="20"/>
          <w:szCs w:val="20"/>
          <w:lang w:eastAsia="fr-FR"/>
        </w:rPr>
        <w:t xml:space="preserve">qui </w:t>
      </w:r>
      <w:r w:rsidR="00642BE1" w:rsidRPr="00393C5A">
        <w:rPr>
          <w:rFonts w:eastAsia="Times New Roman"/>
          <w:sz w:val="20"/>
          <w:szCs w:val="20"/>
          <w:lang w:eastAsia="fr-FR"/>
        </w:rPr>
        <w:t xml:space="preserve">se mariât avec </w:t>
      </w:r>
      <w:r w:rsidR="006C3891" w:rsidRPr="00393C5A">
        <w:rPr>
          <w:rStyle w:val="Accentuation"/>
          <w:sz w:val="20"/>
          <w:szCs w:val="20"/>
        </w:rPr>
        <w:t>avant 1597</w:t>
      </w:r>
      <w:r w:rsidR="006C3891" w:rsidRPr="00393C5A">
        <w:rPr>
          <w:sz w:val="20"/>
          <w:szCs w:val="20"/>
        </w:rPr>
        <w:t xml:space="preserve"> avec </w:t>
      </w:r>
      <w:hyperlink r:id="rId40" w:history="1">
        <w:r w:rsidR="006C3891" w:rsidRPr="00393C5A">
          <w:rPr>
            <w:rStyle w:val="Lienhypertexte"/>
            <w:sz w:val="20"/>
            <w:szCs w:val="20"/>
          </w:rPr>
          <w:t>Gaspard de LIGNÉVILLE</w:t>
        </w:r>
      </w:hyperlink>
      <w:r w:rsidR="006C3891" w:rsidRPr="00393C5A">
        <w:rPr>
          <w:sz w:val="20"/>
          <w:szCs w:val="20"/>
        </w:rPr>
        <w:t xml:space="preserve"> </w:t>
      </w:r>
      <w:r w:rsidR="006C3891" w:rsidRPr="00393C5A">
        <w:rPr>
          <w:rStyle w:val="Accentuation"/>
          <w:sz w:val="20"/>
          <w:szCs w:val="20"/>
        </w:rPr>
        <w:t>†1645</w:t>
      </w:r>
      <w:r w:rsidR="006C3891" w:rsidRPr="00393C5A">
        <w:rPr>
          <w:sz w:val="20"/>
          <w:szCs w:val="20"/>
        </w:rPr>
        <w:t xml:space="preserve"> dont une fille</w:t>
      </w:r>
      <w:r w:rsidR="00342BC6" w:rsidRPr="00393C5A">
        <w:rPr>
          <w:sz w:val="20"/>
          <w:szCs w:val="20"/>
        </w:rPr>
        <w:t> :</w:t>
      </w:r>
    </w:p>
    <w:p w:rsidR="007300A9" w:rsidRPr="00393C5A" w:rsidRDefault="0091359D" w:rsidP="00342BC6">
      <w:pPr>
        <w:pStyle w:val="Sansinterligne"/>
        <w:numPr>
          <w:ilvl w:val="1"/>
          <w:numId w:val="1"/>
        </w:numPr>
        <w:rPr>
          <w:rStyle w:val="Lienhypertexte"/>
          <w:color w:val="auto"/>
          <w:sz w:val="20"/>
          <w:szCs w:val="20"/>
          <w:u w:val="none"/>
        </w:rPr>
      </w:pPr>
      <w:r w:rsidRPr="00393C5A">
        <w:rPr>
          <w:noProof/>
          <w:sz w:val="20"/>
          <w:szCs w:val="20"/>
          <w:lang w:eastAsia="fr-FR"/>
        </w:rPr>
        <w:drawing>
          <wp:inline distT="0" distB="0" distL="0" distR="0">
            <wp:extent cx="123825" cy="123825"/>
            <wp:effectExtent l="0" t="0" r="0" b="0"/>
            <wp:docPr id="4" name="Image 1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41" w:history="1">
        <w:r w:rsidR="007300A9" w:rsidRPr="00393C5A">
          <w:rPr>
            <w:rStyle w:val="Lienhypertexte"/>
            <w:i/>
            <w:color w:val="auto"/>
            <w:sz w:val="20"/>
            <w:szCs w:val="20"/>
          </w:rPr>
          <w:t>Catherine de LIGNÉVILLE</w:t>
        </w:r>
      </w:hyperlink>
      <w:r w:rsidR="007300A9" w:rsidRPr="00393C5A">
        <w:rPr>
          <w:rStyle w:val="Lienhypertexte"/>
          <w:b/>
          <w:i/>
          <w:color w:val="auto"/>
          <w:sz w:val="20"/>
          <w:szCs w:val="20"/>
        </w:rPr>
        <w:t>,</w:t>
      </w:r>
      <w:r w:rsidR="007300A9" w:rsidRPr="00393C5A">
        <w:rPr>
          <w:sz w:val="20"/>
          <w:szCs w:val="20"/>
        </w:rPr>
        <w:t xml:space="preserve"> </w:t>
      </w:r>
      <w:r w:rsidR="00342BC6" w:rsidRPr="00393C5A">
        <w:rPr>
          <w:i/>
          <w:sz w:val="20"/>
          <w:szCs w:val="20"/>
        </w:rPr>
        <w:t xml:space="preserve">qui </w:t>
      </w:r>
      <w:r w:rsidR="007300A9" w:rsidRPr="00393C5A">
        <w:rPr>
          <w:i/>
          <w:sz w:val="20"/>
          <w:szCs w:val="20"/>
        </w:rPr>
        <w:t xml:space="preserve">s’est mariée </w:t>
      </w:r>
      <w:r w:rsidR="007300A9" w:rsidRPr="00393C5A">
        <w:rPr>
          <w:rStyle w:val="Accentuation"/>
          <w:i w:val="0"/>
          <w:sz w:val="20"/>
          <w:szCs w:val="20"/>
        </w:rPr>
        <w:t>le 8 septembre</w:t>
      </w:r>
      <w:r w:rsidR="00810647">
        <w:rPr>
          <w:rStyle w:val="Accentuation"/>
          <w:i w:val="0"/>
          <w:sz w:val="20"/>
          <w:szCs w:val="20"/>
        </w:rPr>
        <w:t xml:space="preserve"> </w:t>
      </w:r>
      <w:r w:rsidR="007300A9" w:rsidRPr="00393C5A">
        <w:rPr>
          <w:rStyle w:val="Accentuation"/>
          <w:i w:val="0"/>
          <w:sz w:val="20"/>
          <w:szCs w:val="20"/>
        </w:rPr>
        <w:t>1625 à Mirecourt,</w:t>
      </w:r>
      <w:r w:rsidR="007300A9" w:rsidRPr="00393C5A">
        <w:rPr>
          <w:i/>
          <w:sz w:val="20"/>
          <w:szCs w:val="20"/>
        </w:rPr>
        <w:t xml:space="preserve"> avec</w:t>
      </w:r>
      <w:r w:rsidR="007300A9" w:rsidRPr="00393C5A">
        <w:rPr>
          <w:sz w:val="20"/>
          <w:szCs w:val="20"/>
        </w:rPr>
        <w:t xml:space="preserve"> </w:t>
      </w:r>
      <w:hyperlink r:id="rId42" w:history="1">
        <w:r w:rsidR="007300A9" w:rsidRPr="00393C5A">
          <w:rPr>
            <w:rStyle w:val="Lienhypertexte"/>
            <w:i/>
            <w:color w:val="auto"/>
            <w:sz w:val="20"/>
            <w:szCs w:val="20"/>
          </w:rPr>
          <w:t>Vivant de FUSSEY</w:t>
        </w:r>
      </w:hyperlink>
      <w:r w:rsidR="007300A9" w:rsidRPr="00393C5A">
        <w:rPr>
          <w:rStyle w:val="Lienhypertexte"/>
          <w:b/>
          <w:i/>
          <w:color w:val="auto"/>
          <w:sz w:val="20"/>
          <w:szCs w:val="20"/>
        </w:rPr>
        <w:t xml:space="preserve">, </w:t>
      </w:r>
      <w:r w:rsidR="00C74C3E" w:rsidRPr="00393C5A">
        <w:rPr>
          <w:rStyle w:val="Lienhypertexte"/>
          <w:color w:val="auto"/>
          <w:sz w:val="20"/>
          <w:szCs w:val="20"/>
          <w:u w:val="none"/>
        </w:rPr>
        <w:t xml:space="preserve"> est b</w:t>
      </w:r>
      <w:r w:rsidR="007300A9" w:rsidRPr="00393C5A">
        <w:rPr>
          <w:rStyle w:val="Lienhypertexte"/>
          <w:color w:val="auto"/>
          <w:sz w:val="20"/>
          <w:szCs w:val="20"/>
          <w:u w:val="none"/>
        </w:rPr>
        <w:t>aronne de</w:t>
      </w:r>
      <w:r w:rsidR="007300A9" w:rsidRPr="00393C5A">
        <w:rPr>
          <w:sz w:val="20"/>
          <w:szCs w:val="20"/>
        </w:rPr>
        <w:t xml:space="preserve"> Menessaire, </w:t>
      </w:r>
      <w:r w:rsidR="007300A9" w:rsidRPr="00393C5A">
        <w:rPr>
          <w:b/>
          <w:i/>
          <w:sz w:val="20"/>
          <w:szCs w:val="20"/>
          <w:u w:val="single"/>
        </w:rPr>
        <w:t>dame de Melay</w:t>
      </w:r>
      <w:r w:rsidR="007300A9" w:rsidRPr="00393C5A">
        <w:rPr>
          <w:sz w:val="20"/>
          <w:szCs w:val="20"/>
        </w:rPr>
        <w:t>, dame d’honneur de la reine-mère Anne d’Autriche.</w:t>
      </w:r>
    </w:p>
    <w:p w:rsidR="007300A9" w:rsidRPr="007300A9" w:rsidRDefault="007300A9" w:rsidP="00342BC6">
      <w:pPr>
        <w:pStyle w:val="Sansinterligne"/>
        <w:ind w:left="1440"/>
        <w:rPr>
          <w:rStyle w:val="Lienhypertexte"/>
          <w:color w:val="auto"/>
          <w:u w:val="none"/>
        </w:rPr>
      </w:pPr>
    </w:p>
    <w:p w:rsidR="00B457A1" w:rsidRPr="00393C5A" w:rsidRDefault="00342BC6" w:rsidP="00B457A1">
      <w:pPr>
        <w:pStyle w:val="Sansinterligne"/>
      </w:pPr>
      <w:r w:rsidRPr="00393C5A">
        <w:t xml:space="preserve">Depuis </w:t>
      </w:r>
      <w:hyperlink r:id="rId43" w:history="1">
        <w:r w:rsidR="00B457A1" w:rsidRPr="00393C5A">
          <w:rPr>
            <w:rStyle w:val="Lienhypertexte"/>
            <w:b/>
            <w:color w:val="000000"/>
          </w:rPr>
          <w:t xml:space="preserve">Vivant de Fussey </w:t>
        </w:r>
      </w:hyperlink>
      <w:r w:rsidR="00B457A1" w:rsidRPr="00393C5A">
        <w:rPr>
          <w:b/>
          <w:color w:val="000000"/>
          <w:u w:val="single"/>
        </w:rPr>
        <w:t xml:space="preserve"> </w:t>
      </w:r>
      <w:r w:rsidR="00B457A1" w:rsidRPr="00393C5A">
        <w:rPr>
          <w:rStyle w:val="Accentuation"/>
        </w:rPr>
        <w:t>†1631</w:t>
      </w:r>
      <w:r w:rsidR="00B457A1" w:rsidRPr="00393C5A">
        <w:rPr>
          <w:b/>
          <w:u w:val="single"/>
        </w:rPr>
        <w:t xml:space="preserve">, </w:t>
      </w:r>
      <w:r w:rsidR="00B457A1" w:rsidRPr="00393C5A">
        <w:t xml:space="preserve">chevalier, Seigneur et Baron de Menessaire, </w:t>
      </w:r>
      <w:r w:rsidR="00810647">
        <w:t xml:space="preserve">de </w:t>
      </w:r>
      <w:r w:rsidR="00B457A1" w:rsidRPr="00393C5A">
        <w:rPr>
          <w:b/>
          <w:color w:val="000000"/>
        </w:rPr>
        <w:t>Melay</w:t>
      </w:r>
      <w:r w:rsidR="00B457A1" w:rsidRPr="00393C5A">
        <w:rPr>
          <w:color w:val="548DD4"/>
        </w:rPr>
        <w:t xml:space="preserve"> </w:t>
      </w:r>
      <w:r w:rsidR="00B457A1" w:rsidRPr="00393C5A">
        <w:t>et a</w:t>
      </w:r>
      <w:r w:rsidR="00F338AE" w:rsidRPr="00393C5A">
        <w:t>utres lieux, la famille Fusse</w:t>
      </w:r>
      <w:r w:rsidR="002F117E">
        <w:t xml:space="preserve">y </w:t>
      </w:r>
      <w:r w:rsidR="006A203B" w:rsidRPr="00393C5A">
        <w:t xml:space="preserve">donne à </w:t>
      </w:r>
      <w:r w:rsidR="006A203B" w:rsidRPr="00393C5A">
        <w:rPr>
          <w:b/>
        </w:rPr>
        <w:t>Melay</w:t>
      </w:r>
      <w:r w:rsidR="006A203B" w:rsidRPr="00393C5A">
        <w:t xml:space="preserve"> ses </w:t>
      </w:r>
      <w:r w:rsidR="003D33D1" w:rsidRPr="00393C5A">
        <w:t>Barons, et</w:t>
      </w:r>
      <w:r w:rsidR="00B457A1" w:rsidRPr="00393C5A">
        <w:t xml:space="preserve"> ceci jusqu’</w:t>
      </w:r>
      <w:r w:rsidR="006A203B" w:rsidRPr="00393C5A">
        <w:t xml:space="preserve">en 1790 </w:t>
      </w:r>
      <w:r w:rsidR="00B457A1" w:rsidRPr="00393C5A">
        <w:t>:</w:t>
      </w:r>
    </w:p>
    <w:p w:rsidR="00E87238" w:rsidRPr="00393C5A" w:rsidRDefault="00210AB0" w:rsidP="00E87238">
      <w:pPr>
        <w:pStyle w:val="Sansinterligne"/>
        <w:rPr>
          <w:rStyle w:val="Accentuation"/>
        </w:rPr>
      </w:pPr>
      <w:hyperlink r:id="rId44" w:history="1">
        <w:r w:rsidR="00B457A1" w:rsidRPr="00393C5A">
          <w:rPr>
            <w:rStyle w:val="Lienhypertexte"/>
            <w:b/>
            <w:color w:val="000000"/>
          </w:rPr>
          <w:t xml:space="preserve">Vivant de Fussey </w:t>
        </w:r>
      </w:hyperlink>
      <w:r w:rsidR="00B457A1" w:rsidRPr="00393C5A">
        <w:rPr>
          <w:b/>
          <w:color w:val="000000"/>
          <w:u w:val="single"/>
        </w:rPr>
        <w:t xml:space="preserve"> </w:t>
      </w:r>
      <w:r w:rsidR="00B457A1" w:rsidRPr="00393C5A">
        <w:rPr>
          <w:rStyle w:val="Accentuation"/>
        </w:rPr>
        <w:t>†1631,</w:t>
      </w:r>
    </w:p>
    <w:p w:rsidR="00E87238" w:rsidRPr="00393C5A" w:rsidRDefault="00210AB0" w:rsidP="00E87238">
      <w:pPr>
        <w:pStyle w:val="Sansinterligne"/>
        <w:rPr>
          <w:b/>
        </w:rPr>
      </w:pPr>
      <w:hyperlink r:id="rId45" w:history="1">
        <w:r w:rsidR="00E87238" w:rsidRPr="00393C5A">
          <w:rPr>
            <w:rStyle w:val="Lienhypertexte"/>
            <w:b/>
            <w:color w:val="000000"/>
          </w:rPr>
          <w:t>Nicolas</w:t>
        </w:r>
      </w:hyperlink>
      <w:r w:rsidR="00E87238" w:rsidRPr="00393C5A">
        <w:rPr>
          <w:b/>
          <w:color w:val="000000"/>
          <w:u w:val="single"/>
        </w:rPr>
        <w:t xml:space="preserve"> </w:t>
      </w:r>
      <w:hyperlink r:id="rId46" w:history="1">
        <w:r w:rsidR="00E87238" w:rsidRPr="00393C5A">
          <w:rPr>
            <w:rStyle w:val="Lienhypertexte"/>
            <w:b/>
            <w:color w:val="000000"/>
          </w:rPr>
          <w:t>de Fussey</w:t>
        </w:r>
      </w:hyperlink>
      <w:r w:rsidR="00E87238" w:rsidRPr="00393C5A">
        <w:rPr>
          <w:b/>
        </w:rPr>
        <w:t xml:space="preserve"> </w:t>
      </w:r>
      <w:r w:rsidR="00E87238" w:rsidRPr="00393C5A">
        <w:rPr>
          <w:rStyle w:val="Accentuation"/>
        </w:rPr>
        <w:t>†</w:t>
      </w:r>
      <w:r w:rsidR="00BE4F0B" w:rsidRPr="00393C5A">
        <w:t>avant </w:t>
      </w:r>
      <w:r w:rsidR="003D33D1" w:rsidRPr="00393C5A">
        <w:t>1700,</w:t>
      </w:r>
    </w:p>
    <w:p w:rsidR="00E87238" w:rsidRPr="00393C5A" w:rsidRDefault="00210AB0" w:rsidP="00E87238">
      <w:pPr>
        <w:pStyle w:val="Sansinterligne"/>
        <w:rPr>
          <w:rStyle w:val="Lienhypertexte"/>
          <w:b/>
          <w:color w:val="000000"/>
        </w:rPr>
      </w:pPr>
      <w:hyperlink r:id="rId47" w:history="1">
        <w:r w:rsidR="00E87238" w:rsidRPr="00393C5A">
          <w:rPr>
            <w:rStyle w:val="Lienhypertexte"/>
            <w:b/>
            <w:color w:val="000000"/>
          </w:rPr>
          <w:t>Charles Joseph</w:t>
        </w:r>
      </w:hyperlink>
      <w:r w:rsidR="00E87238" w:rsidRPr="00393C5A">
        <w:rPr>
          <w:b/>
          <w:color w:val="000000"/>
          <w:u w:val="single"/>
        </w:rPr>
        <w:t xml:space="preserve"> </w:t>
      </w:r>
      <w:hyperlink r:id="rId48" w:history="1">
        <w:r w:rsidR="00E87238" w:rsidRPr="00393C5A">
          <w:rPr>
            <w:rStyle w:val="Lienhypertexte"/>
            <w:b/>
            <w:color w:val="000000"/>
          </w:rPr>
          <w:t>de Fussey</w:t>
        </w:r>
      </w:hyperlink>
      <w:r w:rsidR="00E87238" w:rsidRPr="00393C5A">
        <w:rPr>
          <w:rStyle w:val="Lienhypertexte"/>
          <w:b/>
          <w:color w:val="000000"/>
        </w:rPr>
        <w:t xml:space="preserve">,  </w:t>
      </w:r>
    </w:p>
    <w:p w:rsidR="00E87238" w:rsidRPr="00393C5A" w:rsidRDefault="00210AB0" w:rsidP="00E87238">
      <w:pPr>
        <w:pStyle w:val="Sansinterligne"/>
        <w:rPr>
          <w:b/>
          <w:u w:val="single"/>
          <w:lang w:val="fr"/>
        </w:rPr>
      </w:pPr>
      <w:r w:rsidRPr="00393C5A">
        <w:fldChar w:fldCharType="begin"/>
      </w:r>
      <w:r w:rsidRPr="00393C5A">
        <w:instrText xml:space="preserve"> HYPERLINK "http://gw.geneanet.org/darbois?lang=fr;p=nicolas+francois;n=de+fussey" </w:instrText>
      </w:r>
      <w:r w:rsidRPr="00393C5A">
        <w:fldChar w:fldCharType="separate"/>
      </w:r>
      <w:r w:rsidR="00F338AE" w:rsidRPr="00393C5A">
        <w:rPr>
          <w:rStyle w:val="Lienhypertexte"/>
          <w:b/>
          <w:color w:val="000000"/>
          <w:lang w:val="fr"/>
        </w:rPr>
        <w:t>Nicolas</w:t>
      </w:r>
      <w:r w:rsidR="00C47783" w:rsidRPr="00393C5A">
        <w:rPr>
          <w:rStyle w:val="Lienhypertexte"/>
          <w:b/>
          <w:color w:val="000000"/>
          <w:lang w:val="fr"/>
        </w:rPr>
        <w:t xml:space="preserve"> François </w:t>
      </w:r>
      <w:r w:rsidR="00E87238" w:rsidRPr="00393C5A">
        <w:rPr>
          <w:rStyle w:val="Lienhypertexte"/>
          <w:b/>
          <w:color w:val="000000"/>
          <w:lang w:val="fr"/>
        </w:rPr>
        <w:t>de Fussey</w:t>
      </w:r>
      <w:r w:rsidRPr="00393C5A">
        <w:rPr>
          <w:rStyle w:val="Lienhypertexte"/>
          <w:b/>
          <w:color w:val="000000"/>
          <w:lang w:val="fr"/>
        </w:rPr>
        <w:fldChar w:fldCharType="end"/>
      </w:r>
      <w:r w:rsidR="00BE4F0B" w:rsidRPr="00393C5A">
        <w:rPr>
          <w:lang w:val="fr"/>
        </w:rPr>
        <w:t xml:space="preserve"> </w:t>
      </w:r>
      <w:r w:rsidR="00BE4F0B" w:rsidRPr="00393C5A">
        <w:rPr>
          <w:lang w:val="fr"/>
        </w:rPr>
        <w:t>, M</w:t>
      </w:r>
      <w:r w:rsidR="00C47783" w:rsidRPr="00393C5A">
        <w:rPr>
          <w:lang w:val="fr"/>
        </w:rPr>
        <w:t xml:space="preserve">arquis de Fussey, </w:t>
      </w:r>
      <w:r w:rsidR="00C47783" w:rsidRPr="00393C5A">
        <w:rPr>
          <w:color w:val="002060"/>
          <w:lang w:val="fr"/>
        </w:rPr>
        <w:t>Baron de Melay</w:t>
      </w:r>
    </w:p>
    <w:p w:rsidR="00C47783" w:rsidRPr="00393C5A" w:rsidRDefault="00210AB0" w:rsidP="00E87238">
      <w:pPr>
        <w:pStyle w:val="Sansinterligne"/>
        <w:rPr>
          <w:b/>
          <w:lang w:val="fr"/>
        </w:rPr>
      </w:pPr>
      <w:hyperlink r:id="rId49" w:history="1">
        <w:r w:rsidR="00E87238" w:rsidRPr="00393C5A">
          <w:rPr>
            <w:rStyle w:val="Lienhypertexte"/>
            <w:b/>
            <w:color w:val="000000"/>
            <w:lang w:val="fr"/>
          </w:rPr>
          <w:t>Charles François de Fussey</w:t>
        </w:r>
      </w:hyperlink>
      <w:r w:rsidR="00C47783" w:rsidRPr="00393C5A">
        <w:rPr>
          <w:b/>
          <w:lang w:val="fr"/>
        </w:rPr>
        <w:t xml:space="preserve">, </w:t>
      </w:r>
      <w:r w:rsidR="00C47783" w:rsidRPr="00393C5A">
        <w:rPr>
          <w:color w:val="000000"/>
          <w:lang w:val="fr"/>
        </w:rPr>
        <w:t xml:space="preserve">Baron de Melay, </w:t>
      </w:r>
      <w:r w:rsidR="00C47783" w:rsidRPr="00393C5A">
        <w:rPr>
          <w:i/>
          <w:lang w:val="fr"/>
        </w:rPr>
        <w:t xml:space="preserve">dernier seigneur de </w:t>
      </w:r>
      <w:r w:rsidR="00C47783" w:rsidRPr="00393C5A">
        <w:rPr>
          <w:b/>
          <w:i/>
          <w:lang w:val="fr"/>
        </w:rPr>
        <w:t>Melay</w:t>
      </w:r>
    </w:p>
    <w:p w:rsidR="00E87238" w:rsidRPr="00393C5A" w:rsidRDefault="00E87238" w:rsidP="00E87238">
      <w:pPr>
        <w:pStyle w:val="Sansinterligne"/>
        <w:rPr>
          <w:b/>
          <w:u w:val="single"/>
          <w:lang w:val="fr"/>
        </w:rPr>
      </w:pPr>
      <w:r w:rsidRPr="00393C5A">
        <w:rPr>
          <w:b/>
          <w:lang w:val="fr"/>
        </w:rPr>
        <w:t xml:space="preserve">Charles François Just de Fussey </w:t>
      </w:r>
      <w:r w:rsidRPr="00393C5A">
        <w:rPr>
          <w:lang w:val="fr"/>
        </w:rPr>
        <w:t>1770-1838.</w:t>
      </w:r>
    </w:p>
    <w:p w:rsidR="00E87238" w:rsidRPr="00FE71B0" w:rsidRDefault="00E87238" w:rsidP="00E87238">
      <w:pPr>
        <w:pStyle w:val="Sansinterligne"/>
        <w:rPr>
          <w:b/>
          <w:sz w:val="28"/>
          <w:szCs w:val="28"/>
          <w:lang w:val="fr"/>
        </w:rPr>
      </w:pPr>
    </w:p>
    <w:p w:rsidR="00E87238" w:rsidRPr="00BA485C" w:rsidRDefault="00971D9B" w:rsidP="00E87238">
      <w:pPr>
        <w:pStyle w:val="Sansinterligne"/>
        <w:rPr>
          <w:b/>
          <w:sz w:val="28"/>
          <w:szCs w:val="28"/>
          <w:u w:val="single"/>
          <w:lang w:val="fr"/>
        </w:rPr>
      </w:pPr>
      <w:r>
        <w:rPr>
          <w:b/>
          <w:sz w:val="28"/>
          <w:szCs w:val="28"/>
          <w:u w:val="single"/>
          <w:lang w:val="fr"/>
        </w:rPr>
        <w:t>_________________________________________________________________________</w:t>
      </w:r>
    </w:p>
    <w:p w:rsidR="007B29C2" w:rsidRPr="00861A76" w:rsidRDefault="007B29C2" w:rsidP="007B29C2">
      <w:pPr>
        <w:spacing w:before="100" w:beforeAutospacing="1" w:after="100" w:afterAutospacing="1" w:line="240" w:lineRule="auto"/>
        <w:rPr>
          <w:rFonts w:eastAsia="Times New Roman"/>
          <w:lang w:eastAsia="fr-FR"/>
        </w:rPr>
      </w:pPr>
      <w:r w:rsidRPr="00861A76">
        <w:rPr>
          <w:rFonts w:eastAsia="Times New Roman"/>
          <w:lang w:eastAsia="fr-FR"/>
        </w:rPr>
        <w:t>Au dix-septième siècle des villages était en tripartis entre</w:t>
      </w:r>
      <w:r w:rsidR="00914E18">
        <w:rPr>
          <w:rFonts w:eastAsia="Times New Roman"/>
          <w:lang w:eastAsia="fr-FR"/>
        </w:rPr>
        <w:t xml:space="preserve"> la</w:t>
      </w:r>
      <w:r w:rsidRPr="00861A76">
        <w:rPr>
          <w:rFonts w:eastAsia="Times New Roman"/>
          <w:lang w:eastAsia="fr-FR"/>
        </w:rPr>
        <w:t xml:space="preserve"> Lorraine, </w:t>
      </w:r>
      <w:r w:rsidR="00914E18">
        <w:rPr>
          <w:rFonts w:eastAsia="Times New Roman"/>
          <w:lang w:eastAsia="fr-FR"/>
        </w:rPr>
        <w:t xml:space="preserve">la </w:t>
      </w:r>
      <w:r w:rsidRPr="00861A76">
        <w:rPr>
          <w:rFonts w:eastAsia="Times New Roman"/>
          <w:lang w:eastAsia="fr-FR"/>
        </w:rPr>
        <w:t xml:space="preserve">Champagne et </w:t>
      </w:r>
      <w:r w:rsidR="00914E18">
        <w:rPr>
          <w:rFonts w:eastAsia="Times New Roman"/>
          <w:lang w:eastAsia="fr-FR"/>
        </w:rPr>
        <w:t>le Com</w:t>
      </w:r>
      <w:r w:rsidRPr="00861A76">
        <w:rPr>
          <w:rFonts w:eastAsia="Times New Roman"/>
          <w:lang w:eastAsia="fr-FR"/>
        </w:rPr>
        <w:t>té. D’autres étaient de</w:t>
      </w:r>
      <w:r w:rsidRPr="00861A76">
        <w:rPr>
          <w:rFonts w:eastAsia="Times New Roman"/>
          <w:i/>
          <w:iCs/>
          <w:lang w:eastAsia="fr-FR"/>
        </w:rPr>
        <w:t> surséance</w:t>
      </w:r>
      <w:r w:rsidRPr="00861A76">
        <w:rPr>
          <w:rFonts w:eastAsia="Times New Roman"/>
          <w:lang w:eastAsia="fr-FR"/>
        </w:rPr>
        <w:t xml:space="preserve">, en totalité ou en partie, tels que Monthureux, Fresnes, </w:t>
      </w:r>
      <w:r w:rsidRPr="00861A76">
        <w:rPr>
          <w:rFonts w:eastAsia="Times New Roman"/>
          <w:b/>
          <w:lang w:eastAsia="fr-FR"/>
        </w:rPr>
        <w:t>Melay</w:t>
      </w:r>
      <w:r w:rsidRPr="00861A76">
        <w:rPr>
          <w:rFonts w:eastAsia="Times New Roman"/>
          <w:lang w:eastAsia="fr-FR"/>
        </w:rPr>
        <w:t>, Blondefontaine, Vauvillers. Les territoires étaient dits de </w:t>
      </w:r>
      <w:r w:rsidRPr="00861A76">
        <w:rPr>
          <w:rFonts w:eastAsia="Times New Roman"/>
          <w:i/>
          <w:iCs/>
          <w:lang w:eastAsia="fr-FR"/>
        </w:rPr>
        <w:t>surséance</w:t>
      </w:r>
      <w:r w:rsidRPr="00861A76">
        <w:rPr>
          <w:rFonts w:eastAsia="Times New Roman"/>
          <w:lang w:eastAsia="fr-FR"/>
        </w:rPr>
        <w:t> quand ils n’étaient attribués à aucun des États limitrophes. A cette bizarre indécision des lignes démarcatives de frontière s’ajoutait la singularité des enclaves réciproques : autant de complications qui occasionnaient les plus grands embarras pour le commerce et pour le transit des marchandises</w:t>
      </w:r>
      <w:r w:rsidR="00804539" w:rsidRPr="00861A76">
        <w:rPr>
          <w:rFonts w:eastAsia="Times New Roman"/>
          <w:lang w:eastAsia="fr-FR"/>
        </w:rPr>
        <w:t>.</w:t>
      </w:r>
    </w:p>
    <w:p w:rsidR="00804539" w:rsidRPr="00861A76" w:rsidRDefault="00804539" w:rsidP="00804539">
      <w:pPr>
        <w:spacing w:before="100" w:beforeAutospacing="1" w:after="100" w:afterAutospacing="1" w:line="240" w:lineRule="auto"/>
        <w:rPr>
          <w:rFonts w:eastAsia="Times New Roman"/>
          <w:i/>
          <w:iCs/>
          <w:lang w:eastAsia="fr-FR"/>
        </w:rPr>
      </w:pPr>
      <w:r w:rsidRPr="00861A76">
        <w:rPr>
          <w:rFonts w:eastAsia="Times New Roman"/>
          <w:lang w:eastAsia="fr-FR"/>
        </w:rPr>
        <w:t>Frontière de l’ancienne France et du Barrois mouvant ou Bassigny-Barois dont il dépendait car faisant partie du baill</w:t>
      </w:r>
      <w:r w:rsidR="00937E38">
        <w:rPr>
          <w:rFonts w:eastAsia="Times New Roman"/>
          <w:lang w:eastAsia="fr-FR"/>
        </w:rPr>
        <w:t>i</w:t>
      </w:r>
      <w:r w:rsidRPr="00861A76">
        <w:rPr>
          <w:rFonts w:eastAsia="Times New Roman"/>
          <w:lang w:eastAsia="fr-FR"/>
        </w:rPr>
        <w:t>age de La Marche, des duchés de Bar et de Lor</w:t>
      </w:r>
      <w:r w:rsidR="00937E38">
        <w:rPr>
          <w:rFonts w:eastAsia="Times New Roman"/>
          <w:lang w:eastAsia="fr-FR"/>
        </w:rPr>
        <w:t>r</w:t>
      </w:r>
      <w:r w:rsidRPr="00861A76">
        <w:rPr>
          <w:rFonts w:eastAsia="Times New Roman"/>
          <w:lang w:eastAsia="fr-FR"/>
        </w:rPr>
        <w:t>aine</w:t>
      </w:r>
      <w:r w:rsidR="001D03C9" w:rsidRPr="00861A76">
        <w:rPr>
          <w:rFonts w:eastAsia="Times New Roman"/>
          <w:lang w:eastAsia="fr-FR"/>
        </w:rPr>
        <w:t>,</w:t>
      </w:r>
      <w:r w:rsidRPr="00861A76">
        <w:rPr>
          <w:rFonts w:eastAsia="Times New Roman"/>
          <w:lang w:eastAsia="fr-FR"/>
        </w:rPr>
        <w:t xml:space="preserve"> le village s’est trouvé exposé à toute</w:t>
      </w:r>
      <w:r w:rsidR="00937E38">
        <w:rPr>
          <w:rFonts w:eastAsia="Times New Roman"/>
          <w:lang w:eastAsia="fr-FR"/>
        </w:rPr>
        <w:t>s</w:t>
      </w:r>
      <w:r w:rsidRPr="00861A76">
        <w:rPr>
          <w:rFonts w:eastAsia="Times New Roman"/>
          <w:lang w:eastAsia="fr-FR"/>
        </w:rPr>
        <w:t xml:space="preserve"> les horreurs des guerres des XVI et XVII siècle et comme tous les villages voisins, en proie à une soldatesque effrénée. </w:t>
      </w:r>
      <w:r w:rsidR="00D16D93" w:rsidRPr="00861A76">
        <w:rPr>
          <w:rFonts w:eastAsia="Times New Roman"/>
          <w:lang w:eastAsia="fr-FR"/>
        </w:rPr>
        <w:t>Incendié trois fois</w:t>
      </w:r>
      <w:r w:rsidR="00937E38">
        <w:rPr>
          <w:rFonts w:eastAsia="Times New Roman"/>
          <w:lang w:eastAsia="fr-FR"/>
        </w:rPr>
        <w:t>, s</w:t>
      </w:r>
      <w:r w:rsidRPr="00861A76">
        <w:rPr>
          <w:rFonts w:eastAsia="Times New Roman"/>
          <w:lang w:eastAsia="fr-FR"/>
        </w:rPr>
        <w:t>es habitants ont déserté</w:t>
      </w:r>
      <w:r w:rsidR="008F38DF">
        <w:rPr>
          <w:rFonts w:eastAsia="Times New Roman"/>
          <w:lang w:eastAsia="fr-FR"/>
        </w:rPr>
        <w:t xml:space="preserve"> complètement</w:t>
      </w:r>
      <w:r w:rsidRPr="00861A76">
        <w:rPr>
          <w:rFonts w:eastAsia="Times New Roman"/>
          <w:lang w:eastAsia="fr-FR"/>
        </w:rPr>
        <w:t xml:space="preserve"> ce lieu</w:t>
      </w:r>
      <w:r w:rsidR="006F488A">
        <w:rPr>
          <w:rFonts w:eastAsia="Times New Roman"/>
          <w:lang w:eastAsia="fr-FR"/>
        </w:rPr>
        <w:t xml:space="preserve"> de 1635 à 1659</w:t>
      </w:r>
      <w:r w:rsidRPr="00861A76">
        <w:rPr>
          <w:rFonts w:eastAsia="Times New Roman"/>
          <w:lang w:eastAsia="fr-FR"/>
        </w:rPr>
        <w:t xml:space="preserve">. Ses habitants </w:t>
      </w:r>
      <w:r w:rsidR="006C0079" w:rsidRPr="00861A76">
        <w:rPr>
          <w:rFonts w:eastAsia="Times New Roman"/>
          <w:lang w:eastAsia="fr-FR"/>
        </w:rPr>
        <w:t>pensaient</w:t>
      </w:r>
      <w:r w:rsidRPr="00861A76">
        <w:rPr>
          <w:rFonts w:eastAsia="Times New Roman"/>
          <w:lang w:eastAsia="fr-FR"/>
        </w:rPr>
        <w:t xml:space="preserve"> s’enfuir et de se réfugier à Vernois</w:t>
      </w:r>
      <w:r w:rsidR="00B34A93" w:rsidRPr="00861A76">
        <w:rPr>
          <w:rFonts w:eastAsia="Times New Roman"/>
          <w:lang w:eastAsia="fr-FR"/>
        </w:rPr>
        <w:t xml:space="preserve">-sur-Mance, en Bourgogne </w:t>
      </w:r>
      <w:r w:rsidR="00E7006A" w:rsidRPr="00861A76">
        <w:rPr>
          <w:rFonts w:eastAsia="Times New Roman"/>
          <w:lang w:eastAsia="fr-FR"/>
        </w:rPr>
        <w:t xml:space="preserve">(qui en compensation acquit </w:t>
      </w:r>
      <w:r w:rsidR="00E7006A" w:rsidRPr="00861A76">
        <w:rPr>
          <w:i/>
        </w:rPr>
        <w:t>la vaine pâture de la prairie dite du Rosoy</w:t>
      </w:r>
      <w:r w:rsidR="00E7006A" w:rsidRPr="00861A76">
        <w:t>)</w:t>
      </w:r>
      <w:r w:rsidRPr="00861A76">
        <w:rPr>
          <w:rFonts w:eastAsia="Times New Roman"/>
          <w:lang w:eastAsia="fr-FR"/>
        </w:rPr>
        <w:t>, ou dans les bois environnants. Au bois de la Côte, une sorte de mare appelée “Marais des Loges” permettait de s’approvisionner en eau et abreuver les quelques têtes de bétail qu’ils avai</w:t>
      </w:r>
      <w:r w:rsidR="00E7006A" w:rsidRPr="00861A76">
        <w:rPr>
          <w:rFonts w:eastAsia="Times New Roman"/>
          <w:lang w:eastAsia="fr-FR"/>
        </w:rPr>
        <w:t>en</w:t>
      </w:r>
      <w:r w:rsidRPr="00861A76">
        <w:rPr>
          <w:rFonts w:eastAsia="Times New Roman"/>
          <w:lang w:eastAsia="fr-FR"/>
        </w:rPr>
        <w:t xml:space="preserve">t pu sauver. </w:t>
      </w:r>
      <w:r w:rsidRPr="00861A76">
        <w:rPr>
          <w:rFonts w:eastAsia="Times New Roman"/>
          <w:iCs/>
          <w:lang w:eastAsia="fr-FR"/>
        </w:rPr>
        <w:t>Ce lieu reprit à nouveau du service car il servit de refuge aux réfractaires</w:t>
      </w:r>
      <w:r w:rsidRPr="00861A76">
        <w:rPr>
          <w:rFonts w:eastAsia="Times New Roman"/>
          <w:i/>
          <w:iCs/>
          <w:lang w:eastAsia="fr-FR"/>
        </w:rPr>
        <w:t xml:space="preserve"> au </w:t>
      </w:r>
      <w:hyperlink r:id="rId50" w:tgtFrame="_blank" w:tooltip="STO" w:history="1">
        <w:r w:rsidRPr="00861A76">
          <w:rPr>
            <w:rFonts w:eastAsia="Times New Roman"/>
            <w:i/>
            <w:iCs/>
            <w:color w:val="0000FF"/>
            <w:u w:val="single"/>
            <w:lang w:eastAsia="fr-FR"/>
          </w:rPr>
          <w:t>service du travail obligatoire (STO)</w:t>
        </w:r>
      </w:hyperlink>
      <w:r w:rsidR="00D16D93" w:rsidRPr="00861A76">
        <w:rPr>
          <w:rFonts w:eastAsia="Times New Roman"/>
          <w:i/>
          <w:iCs/>
          <w:lang w:eastAsia="fr-FR"/>
        </w:rPr>
        <w:t>.</w:t>
      </w:r>
    </w:p>
    <w:p w:rsidR="00D16D93" w:rsidRPr="00861A76" w:rsidRDefault="00D16D93" w:rsidP="00804539">
      <w:pPr>
        <w:spacing w:before="100" w:beforeAutospacing="1" w:after="100" w:afterAutospacing="1" w:line="240" w:lineRule="auto"/>
        <w:rPr>
          <w:rFonts w:eastAsia="Times New Roman"/>
          <w:iCs/>
          <w:lang w:eastAsia="fr-FR"/>
        </w:rPr>
      </w:pPr>
      <w:r w:rsidRPr="00861A76">
        <w:rPr>
          <w:rFonts w:eastAsia="Times New Roman"/>
          <w:iCs/>
          <w:lang w:eastAsia="fr-FR"/>
        </w:rPr>
        <w:t xml:space="preserve">En </w:t>
      </w:r>
      <w:r w:rsidRPr="00861A76">
        <w:rPr>
          <w:rFonts w:eastAsia="Times New Roman"/>
          <w:b/>
          <w:iCs/>
          <w:lang w:eastAsia="fr-FR"/>
        </w:rPr>
        <w:t xml:space="preserve">1581 </w:t>
      </w:r>
      <w:r w:rsidRPr="00861A76">
        <w:rPr>
          <w:rFonts w:eastAsia="Times New Roman"/>
          <w:iCs/>
          <w:lang w:eastAsia="fr-FR"/>
        </w:rPr>
        <w:t xml:space="preserve">une grande famine obligea d’aller chercher le pain à </w:t>
      </w:r>
      <w:r w:rsidR="00937E38">
        <w:rPr>
          <w:rFonts w:eastAsia="Times New Roman"/>
          <w:iCs/>
          <w:lang w:eastAsia="fr-FR"/>
        </w:rPr>
        <w:t>É</w:t>
      </w:r>
      <w:r w:rsidRPr="00861A76">
        <w:rPr>
          <w:rFonts w:eastAsia="Times New Roman"/>
          <w:iCs/>
          <w:lang w:eastAsia="fr-FR"/>
        </w:rPr>
        <w:t>pinal.</w:t>
      </w:r>
    </w:p>
    <w:p w:rsidR="00FD0788" w:rsidRPr="00861A76" w:rsidRDefault="00FD0788" w:rsidP="00804539">
      <w:pPr>
        <w:spacing w:before="100" w:beforeAutospacing="1" w:after="100" w:afterAutospacing="1" w:line="240" w:lineRule="auto"/>
        <w:rPr>
          <w:rFonts w:eastAsia="Courier New" w:cs="Courier New"/>
          <w:i/>
          <w:color w:val="2F5496"/>
        </w:rPr>
      </w:pPr>
      <w:r w:rsidRPr="00861A76">
        <w:rPr>
          <w:rFonts w:eastAsia="Courier New" w:cs="Courier New"/>
          <w:b/>
          <w:i/>
          <w:color w:val="2F5496"/>
        </w:rPr>
        <w:t>1614</w:t>
      </w:r>
      <w:r w:rsidR="00412E40" w:rsidRPr="00861A76">
        <w:rPr>
          <w:rFonts w:eastAsia="Courier New" w:cs="Courier New"/>
          <w:i/>
          <w:color w:val="2F5496"/>
        </w:rPr>
        <w:t>, 17</w:t>
      </w:r>
      <w:r w:rsidR="00937E38">
        <w:rPr>
          <w:rFonts w:eastAsia="Courier New" w:cs="Courier New"/>
          <w:i/>
          <w:color w:val="2F5496"/>
        </w:rPr>
        <w:t> </w:t>
      </w:r>
      <w:r w:rsidR="00412E40" w:rsidRPr="00861A76">
        <w:rPr>
          <w:rFonts w:eastAsia="Courier New" w:cs="Courier New"/>
          <w:b/>
          <w:i/>
          <w:color w:val="2F5496"/>
        </w:rPr>
        <w:t>octobre</w:t>
      </w:r>
      <w:r w:rsidR="00412E40" w:rsidRPr="00861A76">
        <w:rPr>
          <w:rFonts w:eastAsia="Courier New" w:cs="Courier New"/>
          <w:i/>
          <w:color w:val="2F5496"/>
        </w:rPr>
        <w:t xml:space="preserve">, </w:t>
      </w:r>
      <w:r w:rsidRPr="00861A76">
        <w:rPr>
          <w:rFonts w:eastAsia="Courier New" w:cs="Courier New"/>
          <w:i/>
          <w:color w:val="2F5496"/>
        </w:rPr>
        <w:t>sacre de Louis XIII</w:t>
      </w:r>
      <w:r w:rsidR="00412E40" w:rsidRPr="00861A76">
        <w:rPr>
          <w:rFonts w:eastAsia="Courier New" w:cs="Courier New"/>
          <w:i/>
          <w:color w:val="2F5496"/>
        </w:rPr>
        <w:t>.</w:t>
      </w:r>
    </w:p>
    <w:p w:rsidR="00FD0788" w:rsidRPr="00861A76" w:rsidRDefault="00FD0788" w:rsidP="00FD0788">
      <w:pPr>
        <w:spacing w:after="0" w:line="240" w:lineRule="auto"/>
        <w:rPr>
          <w:rFonts w:eastAsia="Courier New" w:cs="Courier New"/>
          <w:i/>
          <w:color w:val="2F5496"/>
        </w:rPr>
      </w:pPr>
      <w:r w:rsidRPr="00861A76">
        <w:rPr>
          <w:rFonts w:eastAsia="Courier New" w:cs="Courier New"/>
          <w:b/>
          <w:i/>
          <w:color w:val="2F5496"/>
        </w:rPr>
        <w:t>1629</w:t>
      </w:r>
      <w:r w:rsidR="00412E40" w:rsidRPr="00861A76">
        <w:rPr>
          <w:rFonts w:eastAsia="Courier New" w:cs="Courier New"/>
          <w:i/>
          <w:color w:val="2F5496"/>
        </w:rPr>
        <w:t>, 21</w:t>
      </w:r>
      <w:r w:rsidR="00937E38">
        <w:rPr>
          <w:rFonts w:eastAsia="Courier New" w:cs="Courier New"/>
          <w:i/>
          <w:color w:val="2F5496"/>
        </w:rPr>
        <w:t> </w:t>
      </w:r>
      <w:r w:rsidR="00412E40" w:rsidRPr="00861A76">
        <w:rPr>
          <w:rFonts w:eastAsia="Courier New" w:cs="Courier New"/>
          <w:b/>
          <w:i/>
          <w:color w:val="2F5496"/>
        </w:rPr>
        <w:t>novembre,</w:t>
      </w:r>
      <w:r w:rsidRPr="00861A76">
        <w:rPr>
          <w:rFonts w:eastAsia="Courier New" w:cs="Courier New"/>
          <w:i/>
          <w:color w:val="2F5496"/>
        </w:rPr>
        <w:t xml:space="preserve"> Richelieu devient conseiller du roi</w:t>
      </w:r>
      <w:r w:rsidR="00412E40" w:rsidRPr="00861A76">
        <w:rPr>
          <w:rFonts w:eastAsia="Courier New" w:cs="Courier New"/>
          <w:i/>
          <w:color w:val="2F5496"/>
        </w:rPr>
        <w:t>.</w:t>
      </w:r>
    </w:p>
    <w:p w:rsidR="00804539" w:rsidRPr="00861A76" w:rsidRDefault="000D1732" w:rsidP="007B29C2">
      <w:pPr>
        <w:spacing w:before="100" w:beforeAutospacing="1" w:after="100" w:afterAutospacing="1" w:line="240" w:lineRule="auto"/>
        <w:rPr>
          <w:rFonts w:eastAsia="Times New Roman"/>
          <w:lang w:eastAsia="fr-FR"/>
        </w:rPr>
      </w:pPr>
      <w:r w:rsidRPr="00861A76">
        <w:rPr>
          <w:rFonts w:eastAsia="Times New Roman"/>
          <w:lang w:eastAsia="fr-FR"/>
        </w:rPr>
        <w:t xml:space="preserve">En </w:t>
      </w:r>
      <w:r w:rsidRPr="00861A76">
        <w:rPr>
          <w:rFonts w:eastAsia="Times New Roman"/>
          <w:b/>
          <w:lang w:eastAsia="fr-FR"/>
        </w:rPr>
        <w:t>1631</w:t>
      </w:r>
      <w:r w:rsidR="00D16D93" w:rsidRPr="00861A76">
        <w:rPr>
          <w:rFonts w:eastAsia="Times New Roman"/>
          <w:b/>
          <w:lang w:eastAsia="fr-FR"/>
        </w:rPr>
        <w:t xml:space="preserve"> </w:t>
      </w:r>
      <w:r w:rsidR="00D16D93" w:rsidRPr="00861A76">
        <w:rPr>
          <w:rFonts w:eastAsia="Times New Roman"/>
          <w:lang w:eastAsia="fr-FR"/>
        </w:rPr>
        <w:t xml:space="preserve">une très grande disette </w:t>
      </w:r>
      <w:r w:rsidR="0036625E" w:rsidRPr="00861A76">
        <w:rPr>
          <w:rFonts w:eastAsia="Times New Roman"/>
          <w:lang w:eastAsia="fr-FR"/>
        </w:rPr>
        <w:t>obligea à se nourrir des herbes des champs.</w:t>
      </w:r>
    </w:p>
    <w:p w:rsidR="0036625E" w:rsidRPr="00861A76" w:rsidRDefault="0036625E" w:rsidP="007B29C2">
      <w:pPr>
        <w:spacing w:before="100" w:beforeAutospacing="1" w:after="100" w:afterAutospacing="1" w:line="240" w:lineRule="auto"/>
        <w:rPr>
          <w:rFonts w:eastAsia="Times New Roman"/>
          <w:lang w:eastAsia="fr-FR"/>
        </w:rPr>
      </w:pPr>
      <w:r w:rsidRPr="00861A76">
        <w:rPr>
          <w:rFonts w:eastAsia="Times New Roman"/>
          <w:lang w:eastAsia="fr-FR"/>
        </w:rPr>
        <w:t xml:space="preserve">En </w:t>
      </w:r>
      <w:r w:rsidRPr="00861A76">
        <w:rPr>
          <w:rFonts w:eastAsia="Times New Roman"/>
          <w:b/>
          <w:lang w:eastAsia="fr-FR"/>
        </w:rPr>
        <w:t>1637</w:t>
      </w:r>
      <w:r w:rsidRPr="00861A76">
        <w:rPr>
          <w:rFonts w:eastAsia="Times New Roman"/>
          <w:lang w:eastAsia="fr-FR"/>
        </w:rPr>
        <w:t xml:space="preserve"> une gelée anéantie toutes les récoltes.</w:t>
      </w:r>
    </w:p>
    <w:p w:rsidR="00F36737" w:rsidRDefault="00BF30ED" w:rsidP="00F36737">
      <w:pPr>
        <w:pStyle w:val="Sansinterligne"/>
        <w:rPr>
          <w:rFonts w:cs="Helvetica"/>
          <w:color w:val="000000"/>
        </w:rPr>
      </w:pPr>
      <w:r w:rsidRPr="00393C5A">
        <w:rPr>
          <w:lang w:eastAsia="fr-FR"/>
        </w:rPr>
        <w:lastRenderedPageBreak/>
        <w:t xml:space="preserve">En </w:t>
      </w:r>
      <w:r w:rsidRPr="00393C5A">
        <w:rPr>
          <w:b/>
          <w:lang w:eastAsia="fr-FR"/>
        </w:rPr>
        <w:t>1636</w:t>
      </w:r>
      <w:r w:rsidR="0036625E" w:rsidRPr="00393C5A">
        <w:rPr>
          <w:b/>
          <w:lang w:eastAsia="fr-FR"/>
        </w:rPr>
        <w:t>/1638</w:t>
      </w:r>
      <w:r w:rsidR="007B29C2" w:rsidRPr="00393C5A">
        <w:rPr>
          <w:lang w:eastAsia="fr-FR"/>
        </w:rPr>
        <w:t xml:space="preserve">, la région est en partie dévastée par la guerre, en plus </w:t>
      </w:r>
      <w:r w:rsidR="0036625E" w:rsidRPr="00393C5A">
        <w:rPr>
          <w:lang w:eastAsia="fr-FR"/>
        </w:rPr>
        <w:t>fut</w:t>
      </w:r>
      <w:r w:rsidR="007B29C2" w:rsidRPr="00393C5A">
        <w:rPr>
          <w:lang w:eastAsia="fr-FR"/>
        </w:rPr>
        <w:t xml:space="preserve"> victime de la peste qui poursuit ses ravages débutés en 1636.</w:t>
      </w:r>
      <w:r w:rsidR="00F36737">
        <w:rPr>
          <w:lang w:eastAsia="fr-FR"/>
        </w:rPr>
        <w:t xml:space="preserve"> Dans les années 1635, 1636,</w:t>
      </w:r>
      <w:r w:rsidR="00937E38">
        <w:rPr>
          <w:lang w:eastAsia="fr-FR"/>
        </w:rPr>
        <w:t xml:space="preserve"> </w:t>
      </w:r>
      <w:r w:rsidR="00F36737">
        <w:rPr>
          <w:lang w:eastAsia="fr-FR"/>
        </w:rPr>
        <w:t xml:space="preserve">1637, 1638 la région subit les exactions </w:t>
      </w:r>
      <w:r w:rsidR="00F36737" w:rsidRPr="00F36737">
        <w:rPr>
          <w:rFonts w:cs="Helvetica"/>
          <w:color w:val="000000"/>
        </w:rPr>
        <w:t>des Croates du sire de Bornival</w:t>
      </w:r>
      <w:r w:rsidR="00A61A1A">
        <w:rPr>
          <w:rFonts w:cs="Helvetica"/>
          <w:color w:val="000000"/>
        </w:rPr>
        <w:t> </w:t>
      </w:r>
      <w:r w:rsidR="00813AC1">
        <w:rPr>
          <w:rFonts w:cs="Helvetica"/>
          <w:color w:val="000000"/>
        </w:rPr>
        <w:t xml:space="preserve">et </w:t>
      </w:r>
      <w:r w:rsidR="00813AC1" w:rsidRPr="00813AC1">
        <w:rPr>
          <w:bCs/>
        </w:rPr>
        <w:t>des troupes de Charles de Lorraine</w:t>
      </w:r>
      <w:r w:rsidR="00813AC1">
        <w:rPr>
          <w:bCs/>
        </w:rPr>
        <w:t xml:space="preserve"> et d</w:t>
      </w:r>
      <w:r w:rsidR="00CA58D9">
        <w:rPr>
          <w:bCs/>
        </w:rPr>
        <w:t>’</w:t>
      </w:r>
      <w:r w:rsidR="00813AC1">
        <w:rPr>
          <w:bCs/>
        </w:rPr>
        <w:t>autres bandes</w:t>
      </w:r>
      <w:r w:rsidR="00937E38">
        <w:rPr>
          <w:rFonts w:cs="Helvetica"/>
          <w:color w:val="000000"/>
        </w:rPr>
        <w:t> :</w:t>
      </w:r>
    </w:p>
    <w:p w:rsidR="00813AC1" w:rsidRDefault="00813AC1" w:rsidP="00CA58D9">
      <w:pPr>
        <w:pStyle w:val="Sansinterligne"/>
        <w:numPr>
          <w:ilvl w:val="0"/>
          <w:numId w:val="39"/>
        </w:numPr>
        <w:rPr>
          <w:bCs/>
        </w:rPr>
      </w:pPr>
      <w:r w:rsidRPr="00813AC1">
        <w:rPr>
          <w:b/>
          <w:bCs/>
        </w:rPr>
        <w:t>1636</w:t>
      </w:r>
      <w:r w:rsidRPr="00813AC1">
        <w:rPr>
          <w:bCs/>
        </w:rPr>
        <w:t>, Les troupes de Charles de Lorraine firent leur apparition dans le Bassigny en mai 1636</w:t>
      </w:r>
      <w:r w:rsidR="00937E38">
        <w:rPr>
          <w:bCs/>
        </w:rPr>
        <w:t> ;</w:t>
      </w:r>
      <w:r w:rsidRPr="00813AC1">
        <w:rPr>
          <w:bCs/>
        </w:rPr>
        <w:t xml:space="preserve"> un officier du duc, le baron de Clinchamp, mit le feu à Montigny-le-Roi, Fresnoy et Varennes, "passant par le fil de l'épée tous ceux qui n'estoient p</w:t>
      </w:r>
      <w:r>
        <w:rPr>
          <w:bCs/>
        </w:rPr>
        <w:t>as capable de lui payer rançon",</w:t>
      </w:r>
    </w:p>
    <w:p w:rsidR="00CA58D9" w:rsidRPr="00813AC1" w:rsidRDefault="00CA58D9" w:rsidP="00CA58D9">
      <w:pPr>
        <w:pStyle w:val="Sansinterligne"/>
        <w:numPr>
          <w:ilvl w:val="0"/>
          <w:numId w:val="39"/>
        </w:numPr>
        <w:rPr>
          <w:rFonts w:cs="Helvetica"/>
          <w:color w:val="000000"/>
        </w:rPr>
      </w:pPr>
      <w:r>
        <w:rPr>
          <w:b/>
          <w:bCs/>
        </w:rPr>
        <w:t xml:space="preserve">1636, </w:t>
      </w:r>
      <w:r w:rsidR="00CE4148" w:rsidRPr="00CE4148">
        <w:rPr>
          <w:bCs/>
          <w:u w:val="single"/>
        </w:rPr>
        <w:t>Hortes (52600</w:t>
      </w:r>
      <w:r w:rsidR="00CE4148">
        <w:rPr>
          <w:b/>
          <w:bCs/>
          <w:u w:val="single"/>
        </w:rPr>
        <w:t xml:space="preserve">) </w:t>
      </w:r>
      <w:r w:rsidRPr="00CA58D9">
        <w:rPr>
          <w:bCs/>
        </w:rPr>
        <w:t>Les Croates "bruslèrent quasi tout le reste dudict village et tuèrent tous ceulx qu'ils eurent à rencontre, mesme jusqu'aux petis enfans et il y eust de ceulx ducdit village de tuez plus de quatre centz personnes</w:t>
      </w:r>
      <w:r w:rsidR="00CE4148">
        <w:rPr>
          <w:bCs/>
        </w:rPr>
        <w:t>… »</w:t>
      </w:r>
    </w:p>
    <w:p w:rsidR="00A61A1A" w:rsidRDefault="00A61A1A" w:rsidP="00CA58D9">
      <w:pPr>
        <w:pStyle w:val="Sansinterligne"/>
        <w:numPr>
          <w:ilvl w:val="0"/>
          <w:numId w:val="39"/>
        </w:numPr>
        <w:rPr>
          <w:rFonts w:cs="Helvetica"/>
          <w:color w:val="000000"/>
        </w:rPr>
      </w:pPr>
      <w:r w:rsidRPr="00813AC1">
        <w:rPr>
          <w:rFonts w:cs="Helvetica"/>
          <w:b/>
          <w:color w:val="000000"/>
        </w:rPr>
        <w:t>1638</w:t>
      </w:r>
      <w:r>
        <w:rPr>
          <w:rFonts w:cs="Helvetica"/>
          <w:color w:val="000000"/>
        </w:rPr>
        <w:t xml:space="preserve">, </w:t>
      </w:r>
      <w:r>
        <w:t>m</w:t>
      </w:r>
      <w:r w:rsidRPr="00A61A1A">
        <w:t>assacre de</w:t>
      </w:r>
      <w:r>
        <w:t xml:space="preserve"> </w:t>
      </w:r>
      <w:r w:rsidRPr="00813AC1">
        <w:rPr>
          <w:bCs/>
        </w:rPr>
        <w:t>388</w:t>
      </w:r>
      <w:r w:rsidRPr="00A61A1A">
        <w:t xml:space="preserve"> habitants</w:t>
      </w:r>
      <w:r>
        <w:t xml:space="preserve"> à </w:t>
      </w:r>
      <w:r w:rsidRPr="00A61A1A">
        <w:t>Coiffy-le-Chastel (aujourd'hui, Coiffy-le-Haut</w:t>
      </w:r>
      <w:r>
        <w:t xml:space="preserve"> 52400</w:t>
      </w:r>
      <w:r w:rsidRPr="00A61A1A">
        <w:t>)</w:t>
      </w:r>
      <w:r w:rsidR="00813AC1">
        <w:t xml:space="preserve"> par les Croates</w:t>
      </w:r>
      <w:r w:rsidR="00937E38">
        <w:t>,</w:t>
      </w:r>
    </w:p>
    <w:p w:rsidR="00F36737" w:rsidRPr="00A61A1A" w:rsidRDefault="00850A7C" w:rsidP="00A61A1A">
      <w:pPr>
        <w:pStyle w:val="Sansinterligne"/>
      </w:pPr>
      <w:r>
        <w:rPr>
          <w:b/>
        </w:rPr>
        <w:t>En 16</w:t>
      </w:r>
      <w:r w:rsidR="00F36737" w:rsidRPr="00A61A1A">
        <w:rPr>
          <w:b/>
        </w:rPr>
        <w:t>38,</w:t>
      </w:r>
      <w:r w:rsidR="00F36737" w:rsidRPr="00A61A1A">
        <w:t xml:space="preserve"> </w:t>
      </w:r>
      <w:r w:rsidR="00A61A1A">
        <w:t>en bas de la r</w:t>
      </w:r>
      <w:r w:rsidR="00F36737" w:rsidRPr="00A61A1A">
        <w:t xml:space="preserve">ue des Cravates (actuelle rue Dumont) </w:t>
      </w:r>
      <w:r w:rsidR="00AA3BB2">
        <w:t>un c</w:t>
      </w:r>
      <w:r w:rsidR="00F36737" w:rsidRPr="00A61A1A">
        <w:t>amp</w:t>
      </w:r>
      <w:r w:rsidR="00AA3BB2">
        <w:t xml:space="preserve"> de Croates du sire de Bornival est installé,</w:t>
      </w:r>
    </w:p>
    <w:p w:rsidR="00F36737" w:rsidRPr="00861A76" w:rsidRDefault="00F36737" w:rsidP="00A61A1A">
      <w:pPr>
        <w:pStyle w:val="Sansinterligne"/>
        <w:rPr>
          <w:rFonts w:eastAsia="Times New Roman"/>
          <w:lang w:eastAsia="fr-FR"/>
        </w:rPr>
      </w:pPr>
    </w:p>
    <w:p w:rsidR="007B29C2" w:rsidRPr="006B44AF" w:rsidRDefault="007A5254" w:rsidP="00A61A1A">
      <w:pPr>
        <w:pStyle w:val="Sansinterligne"/>
        <w:rPr>
          <w:rFonts w:eastAsia="Times New Roman"/>
          <w:lang w:eastAsia="fr-FR"/>
        </w:rPr>
      </w:pPr>
      <w:r w:rsidRPr="006B44AF">
        <w:rPr>
          <w:rFonts w:eastAsia="Times New Roman"/>
          <w:lang w:eastAsia="fr-FR"/>
        </w:rPr>
        <w:t>Melay</w:t>
      </w:r>
      <w:r w:rsidR="005C6339" w:rsidRPr="006B44AF">
        <w:rPr>
          <w:rFonts w:eastAsia="Times New Roman"/>
          <w:lang w:eastAsia="fr-FR"/>
        </w:rPr>
        <w:t xml:space="preserve"> </w:t>
      </w:r>
      <w:r w:rsidR="007B29C2" w:rsidRPr="006B44AF">
        <w:rPr>
          <w:rFonts w:eastAsia="Times New Roman"/>
          <w:lang w:eastAsia="fr-FR"/>
        </w:rPr>
        <w:t>fut dévasté en 1637</w:t>
      </w:r>
      <w:r w:rsidR="005C6339" w:rsidRPr="006B44AF">
        <w:rPr>
          <w:rFonts w:eastAsia="Times New Roman"/>
          <w:lang w:eastAsia="fr-FR"/>
        </w:rPr>
        <w:t xml:space="preserve"> </w:t>
      </w:r>
      <w:r w:rsidR="007B29C2" w:rsidRPr="006B44AF">
        <w:rPr>
          <w:rFonts w:eastAsia="Times New Roman"/>
          <w:lang w:eastAsia="fr-FR"/>
        </w:rPr>
        <w:t xml:space="preserve">pendant </w:t>
      </w:r>
      <w:r w:rsidRPr="006B44AF">
        <w:rPr>
          <w:rFonts w:eastAsia="Times New Roman"/>
          <w:lang w:eastAsia="fr-FR"/>
        </w:rPr>
        <w:t>cette</w:t>
      </w:r>
      <w:r w:rsidR="007B29C2" w:rsidRPr="006B44AF">
        <w:rPr>
          <w:rFonts w:eastAsia="Times New Roman"/>
          <w:lang w:eastAsia="fr-FR"/>
        </w:rPr>
        <w:t> </w:t>
      </w:r>
      <w:r w:rsidR="007B29C2" w:rsidRPr="006B44AF">
        <w:rPr>
          <w:rFonts w:eastAsia="Times New Roman"/>
          <w:b/>
          <w:bCs/>
          <w:lang w:eastAsia="fr-FR"/>
        </w:rPr>
        <w:t xml:space="preserve">guerre de Trente Ans </w:t>
      </w:r>
      <w:r w:rsidR="00804539" w:rsidRPr="006B44AF">
        <w:rPr>
          <w:rFonts w:eastAsia="Times New Roman"/>
          <w:lang w:eastAsia="fr-FR"/>
        </w:rPr>
        <w:t>(1618 à 1648)</w:t>
      </w:r>
      <w:r w:rsidR="005C6339" w:rsidRPr="006B44AF">
        <w:rPr>
          <w:rFonts w:eastAsia="Times New Roman"/>
          <w:lang w:eastAsia="fr-FR"/>
        </w:rPr>
        <w:t xml:space="preserve"> </w:t>
      </w:r>
      <w:r w:rsidR="007B29C2" w:rsidRPr="006B44AF">
        <w:rPr>
          <w:rFonts w:eastAsia="Times New Roman"/>
          <w:b/>
          <w:bCs/>
          <w:lang w:eastAsia="fr-FR"/>
        </w:rPr>
        <w:t>et</w:t>
      </w:r>
      <w:r w:rsidR="007B29C2" w:rsidRPr="006B44AF">
        <w:rPr>
          <w:rFonts w:eastAsia="Times New Roman"/>
          <w:lang w:eastAsia="fr-FR"/>
        </w:rPr>
        <w:t xml:space="preserve"> la </w:t>
      </w:r>
      <w:r w:rsidR="007B29C2" w:rsidRPr="006B44AF">
        <w:rPr>
          <w:rFonts w:eastAsia="Times New Roman"/>
          <w:b/>
          <w:bCs/>
          <w:lang w:eastAsia="fr-FR"/>
        </w:rPr>
        <w:t>guerre de Dix Ans</w:t>
      </w:r>
      <w:r w:rsidR="007B29C2" w:rsidRPr="006B44AF">
        <w:rPr>
          <w:rFonts w:eastAsia="Times New Roman"/>
          <w:lang w:eastAsia="fr-FR"/>
        </w:rPr>
        <w:t xml:space="preserve"> (1634-1644) </w:t>
      </w:r>
      <w:r w:rsidR="005C6339" w:rsidRPr="006B44AF">
        <w:rPr>
          <w:rFonts w:eastAsia="Times New Roman"/>
          <w:lang w:eastAsia="fr-FR"/>
        </w:rPr>
        <w:t>-</w:t>
      </w:r>
      <w:r w:rsidR="000D55E5" w:rsidRPr="006B44AF">
        <w:rPr>
          <w:rFonts w:eastAsia="Times New Roman"/>
          <w:lang w:eastAsia="fr-FR"/>
        </w:rPr>
        <w:t xml:space="preserve"> </w:t>
      </w:r>
      <w:hyperlink r:id="rId51" w:anchor="La_guerre_de_Dix_Ans_de_Louis_XIII_et_Richelieu" w:tgtFrame="_blank" w:tooltip="Histoire de la Franche-Comté" w:history="1">
        <w:r w:rsidR="007B29C2" w:rsidRPr="006B44AF">
          <w:rPr>
            <w:rFonts w:eastAsia="Times New Roman"/>
            <w:color w:val="0000FF"/>
            <w:u w:val="single"/>
            <w:lang w:eastAsia="fr-FR"/>
          </w:rPr>
          <w:t>épisode comtois</w:t>
        </w:r>
      </w:hyperlink>
      <w:r w:rsidR="007B29C2" w:rsidRPr="006B44AF">
        <w:rPr>
          <w:rFonts w:eastAsia="Times New Roman"/>
          <w:lang w:eastAsia="fr-FR"/>
        </w:rPr>
        <w:t xml:space="preserve"> de la </w:t>
      </w:r>
      <w:hyperlink r:id="rId52" w:tgtFrame="_blank" w:tooltip="Guerre de Trente Ans" w:history="1">
        <w:r w:rsidR="007B29C2" w:rsidRPr="006B44AF">
          <w:rPr>
            <w:rFonts w:eastAsia="Times New Roman"/>
            <w:color w:val="0000FF"/>
            <w:u w:val="single"/>
            <w:lang w:eastAsia="fr-FR"/>
          </w:rPr>
          <w:t>guerre de Trente Ans</w:t>
        </w:r>
      </w:hyperlink>
      <w:r w:rsidR="000D55E5" w:rsidRPr="006B44AF">
        <w:rPr>
          <w:rFonts w:eastAsia="Times New Roman"/>
          <w:color w:val="0000FF"/>
          <w:u w:val="single"/>
          <w:lang w:eastAsia="fr-FR"/>
        </w:rPr>
        <w:t xml:space="preserve"> </w:t>
      </w:r>
      <w:r w:rsidRPr="006B44AF">
        <w:rPr>
          <w:rFonts w:eastAsia="Times New Roman"/>
          <w:lang w:eastAsia="fr-FR"/>
        </w:rPr>
        <w:t>-</w:t>
      </w:r>
      <w:r w:rsidR="005C6339" w:rsidRPr="006B44AF">
        <w:rPr>
          <w:rFonts w:eastAsia="Times New Roman"/>
          <w:lang w:eastAsia="fr-FR"/>
        </w:rPr>
        <w:t xml:space="preserve">. </w:t>
      </w:r>
      <w:r w:rsidR="007B29C2" w:rsidRPr="006B44AF">
        <w:rPr>
          <w:rFonts w:eastAsia="Times New Roman"/>
          <w:lang w:eastAsia="fr-FR"/>
        </w:rPr>
        <w:t>Cette guerre fut une série de conflits armés qui a déchiré l’Europe de</w:t>
      </w:r>
      <w:r w:rsidR="00024776">
        <w:rPr>
          <w:rFonts w:eastAsia="Times New Roman"/>
          <w:lang w:eastAsia="fr-FR"/>
        </w:rPr>
        <w:t xml:space="preserve"> </w:t>
      </w:r>
      <w:r w:rsidR="007B29C2" w:rsidRPr="006B44AF">
        <w:rPr>
          <w:rFonts w:eastAsia="Times New Roman"/>
          <w:lang w:eastAsia="fr-FR"/>
        </w:rPr>
        <w:t>1618 à</w:t>
      </w:r>
      <w:r w:rsidR="00024776">
        <w:rPr>
          <w:rFonts w:eastAsia="Times New Roman"/>
          <w:lang w:eastAsia="fr-FR"/>
        </w:rPr>
        <w:t xml:space="preserve"> </w:t>
      </w:r>
      <w:r w:rsidR="007B29C2" w:rsidRPr="006B44AF">
        <w:rPr>
          <w:rFonts w:eastAsia="Times New Roman"/>
          <w:lang w:eastAsia="fr-FR"/>
        </w:rPr>
        <w:t xml:space="preserve">1648. Ces conflits ont opposé le camp des Habsbourg d’Espagne et du </w:t>
      </w:r>
      <w:hyperlink r:id="rId53" w:tgtFrame="_blank" w:tooltip="Saint-Empire germanique" w:history="1">
        <w:r w:rsidR="007B29C2" w:rsidRPr="006B44AF">
          <w:rPr>
            <w:rFonts w:eastAsia="Times New Roman"/>
            <w:color w:val="0000FF"/>
            <w:u w:val="single"/>
            <w:lang w:eastAsia="fr-FR"/>
          </w:rPr>
          <w:t>Saint-Empire germanique</w:t>
        </w:r>
      </w:hyperlink>
      <w:r w:rsidR="007B29C2" w:rsidRPr="006B44AF">
        <w:rPr>
          <w:rFonts w:eastAsia="Times New Roman"/>
          <w:lang w:eastAsia="fr-FR"/>
        </w:rPr>
        <w:t>, soutenus par l’Église catholique romaine, aux États allemands protestants du Saint</w:t>
      </w:r>
      <w:r w:rsidR="00937E38">
        <w:rPr>
          <w:rFonts w:eastAsia="Times New Roman"/>
          <w:lang w:eastAsia="fr-FR"/>
        </w:rPr>
        <w:t xml:space="preserve"> </w:t>
      </w:r>
      <w:r w:rsidR="007B29C2" w:rsidRPr="006B44AF">
        <w:rPr>
          <w:rFonts w:eastAsia="Times New Roman"/>
          <w:lang w:eastAsia="fr-FR"/>
        </w:rPr>
        <w:t xml:space="preserve">Empire, auxquels étaient alliées les puissances européennes voisines à majorité protestante, </w:t>
      </w:r>
      <w:hyperlink r:id="rId54" w:tgtFrame="_blank" w:tooltip="Provinces-Unies" w:history="1">
        <w:r w:rsidR="007B29C2" w:rsidRPr="006B44AF">
          <w:rPr>
            <w:rFonts w:eastAsia="Times New Roman"/>
            <w:color w:val="0000FF"/>
            <w:u w:val="single"/>
            <w:lang w:eastAsia="fr-FR"/>
          </w:rPr>
          <w:t>Provinces-Unies</w:t>
        </w:r>
      </w:hyperlink>
      <w:r w:rsidR="007B29C2" w:rsidRPr="006B44AF">
        <w:rPr>
          <w:rFonts w:eastAsia="Times New Roman"/>
          <w:lang w:eastAsia="fr-FR"/>
        </w:rPr>
        <w:t xml:space="preserve"> et pays scandinaves, ainsi que la France qui, bien que catholique et luttant contre les protestants chez elle, entendait réduire la puissance de la </w:t>
      </w:r>
      <w:hyperlink r:id="rId55" w:tgtFrame="_blank" w:tooltip="Maison de Habsbourg" w:history="1">
        <w:r w:rsidR="007B29C2" w:rsidRPr="006B44AF">
          <w:rPr>
            <w:rFonts w:eastAsia="Times New Roman"/>
            <w:color w:val="0000FF"/>
            <w:u w:val="single"/>
            <w:lang w:eastAsia="fr-FR"/>
          </w:rPr>
          <w:t>maison de Habsbourg</w:t>
        </w:r>
      </w:hyperlink>
      <w:r w:rsidR="007B29C2" w:rsidRPr="006B44AF">
        <w:rPr>
          <w:rFonts w:eastAsia="Times New Roman"/>
          <w:lang w:eastAsia="fr-FR"/>
        </w:rPr>
        <w:t xml:space="preserve"> sur le continent européen. Des historiens estiment que certaines régions perdent jusqu’à la moitié de leur population (Saxe, Hesse, Alsace, Franche-Comté). En 1634, les armées françaises de Louis XIII et suédoise</w:t>
      </w:r>
      <w:r w:rsidR="004A1ADB" w:rsidRPr="006B44AF">
        <w:rPr>
          <w:rFonts w:eastAsia="Times New Roman"/>
          <w:lang w:eastAsia="fr-FR"/>
        </w:rPr>
        <w:t>s</w:t>
      </w:r>
      <w:r w:rsidR="007B29C2" w:rsidRPr="006B44AF">
        <w:rPr>
          <w:rFonts w:eastAsia="Times New Roman"/>
          <w:lang w:eastAsia="fr-FR"/>
        </w:rPr>
        <w:t xml:space="preserve"> (protestante</w:t>
      </w:r>
      <w:r w:rsidR="004A1ADB" w:rsidRPr="006B44AF">
        <w:rPr>
          <w:rFonts w:eastAsia="Times New Roman"/>
          <w:lang w:eastAsia="fr-FR"/>
        </w:rPr>
        <w:t>s</w:t>
      </w:r>
      <w:r w:rsidR="007B29C2" w:rsidRPr="006B44AF">
        <w:rPr>
          <w:rFonts w:eastAsia="Times New Roman"/>
          <w:lang w:eastAsia="fr-FR"/>
        </w:rPr>
        <w:t xml:space="preserve">) déferleront sur l’Alsace pour en prendre possession. </w:t>
      </w:r>
      <w:hyperlink r:id="rId56" w:tgtFrame="_blank" w:tooltip="Bernard de Saxe-Weimar" w:history="1">
        <w:r w:rsidR="007B29C2" w:rsidRPr="006B44AF">
          <w:rPr>
            <w:rFonts w:eastAsia="Times New Roman"/>
            <w:color w:val="0000FF"/>
            <w:u w:val="single"/>
            <w:lang w:eastAsia="fr-FR"/>
          </w:rPr>
          <w:t>Bernard de Saxe-Weimar</w:t>
        </w:r>
      </w:hyperlink>
      <w:r w:rsidR="007B29C2" w:rsidRPr="006B44AF">
        <w:rPr>
          <w:rFonts w:eastAsia="Times New Roman"/>
          <w:lang w:eastAsia="fr-FR"/>
        </w:rPr>
        <w:t>, au service de la France et avec ses bandes mi-suédoises, mi-allemandes, ravage</w:t>
      </w:r>
      <w:r w:rsidR="004A1ADB" w:rsidRPr="006B44AF">
        <w:rPr>
          <w:rFonts w:eastAsia="Times New Roman"/>
          <w:lang w:eastAsia="fr-FR"/>
        </w:rPr>
        <w:t>nt</w:t>
      </w:r>
      <w:r w:rsidR="007B29C2" w:rsidRPr="006B44AF">
        <w:rPr>
          <w:rFonts w:eastAsia="Times New Roman"/>
          <w:lang w:eastAsia="fr-FR"/>
        </w:rPr>
        <w:t xml:space="preserve"> le pays comtois une sauvagerie inouïe.</w:t>
      </w:r>
    </w:p>
    <w:p w:rsidR="006620E6" w:rsidRPr="006B44AF" w:rsidRDefault="00B944F2" w:rsidP="006620E6">
      <w:pPr>
        <w:pStyle w:val="Sansinterligne"/>
        <w:rPr>
          <w:lang w:eastAsia="fr-FR"/>
        </w:rPr>
      </w:pPr>
      <w:r w:rsidRPr="006B44AF">
        <w:rPr>
          <w:lang w:eastAsia="fr-FR"/>
        </w:rPr>
        <w:t>Autre p</w:t>
      </w:r>
      <w:r w:rsidR="006620E6" w:rsidRPr="006B44AF">
        <w:rPr>
          <w:lang w:eastAsia="fr-FR"/>
        </w:rPr>
        <w:t>etit exemple des péripéties de cette guerre :</w:t>
      </w:r>
    </w:p>
    <w:p w:rsidR="004F6FF9" w:rsidRPr="005572C1" w:rsidRDefault="006620E6" w:rsidP="005572C1">
      <w:pPr>
        <w:pStyle w:val="Sansinterligne"/>
        <w:rPr>
          <w:rFonts w:cs="Calibri"/>
          <w:lang w:val="fr"/>
        </w:rPr>
      </w:pPr>
      <w:r w:rsidRPr="006B44AF">
        <w:rPr>
          <w:rFonts w:cs="Calibri"/>
          <w:lang w:val="fr"/>
        </w:rPr>
        <w:t>E</w:t>
      </w:r>
      <w:r w:rsidR="00426E04" w:rsidRPr="006B44AF">
        <w:rPr>
          <w:rFonts w:cs="Calibri"/>
          <w:lang w:val="fr"/>
        </w:rPr>
        <w:t xml:space="preserve">n 1636 les cavaliers de Batilly </w:t>
      </w:r>
      <w:r w:rsidRPr="006B44AF">
        <w:rPr>
          <w:rFonts w:cs="Calibri"/>
          <w:lang w:val="fr"/>
        </w:rPr>
        <w:t>et de Gassion avaient pillé et brûlé Menoux, sous couleur d’y chercher des impériaux qui avaient ravagé les territoires de Burville et de Montureux</w:t>
      </w:r>
      <w:r w:rsidR="00937E38">
        <w:rPr>
          <w:rFonts w:cs="Calibri"/>
          <w:lang w:val="fr"/>
        </w:rPr>
        <w:t xml:space="preserve"> </w:t>
      </w:r>
      <w:r w:rsidR="00024776">
        <w:rPr>
          <w:rFonts w:ascii="Verdana" w:hAnsi="Verdana"/>
          <w:color w:val="08238A"/>
          <w:sz w:val="20"/>
          <w:szCs w:val="20"/>
          <w:shd w:val="clear" w:color="auto" w:fill="FAFAFA"/>
        </w:rPr>
        <w:t>"</w:t>
      </w:r>
      <w:r w:rsidRPr="006B44AF">
        <w:rPr>
          <w:rFonts w:cs="Calibri"/>
          <w:lang w:val="fr"/>
        </w:rPr>
        <w:t xml:space="preserve">De Jonvelle on les repoussa sur Vauvillers, mais, les jours suivants, secondés par les garnisons de </w:t>
      </w:r>
      <w:r w:rsidRPr="006B44AF">
        <w:rPr>
          <w:rFonts w:cs="Calibri"/>
          <w:b/>
          <w:bCs/>
          <w:lang w:val="fr"/>
        </w:rPr>
        <w:t>Melay</w:t>
      </w:r>
      <w:r w:rsidRPr="006B44AF">
        <w:rPr>
          <w:rFonts w:cs="Calibri"/>
          <w:lang w:val="fr"/>
        </w:rPr>
        <w:t>, de Blondefontaine, de Châtillon et de Richecourt, ils visitèrent Mailleroncourt, Ranzevelle, Fignévelle, Lironcourt, Grignoncourt, Bousseraucourt, Ormoy, Corre et Voisey</w:t>
      </w:r>
      <w:r w:rsidR="00DE2010">
        <w:rPr>
          <w:rFonts w:cs="Calibri"/>
          <w:lang w:val="fr"/>
        </w:rPr>
        <w:t>,</w:t>
      </w:r>
      <w:r w:rsidRPr="006B44AF">
        <w:rPr>
          <w:rFonts w:cs="Calibri"/>
          <w:lang w:val="fr"/>
        </w:rPr>
        <w:t xml:space="preserve"> enlevant partout les chevaux, le linge, le lard et les grains, tuant les paysans et empêchant tout trafic et tout labourage. </w:t>
      </w:r>
      <w:r w:rsidR="00024776">
        <w:rPr>
          <w:rFonts w:ascii="Verdana" w:hAnsi="Verdana"/>
          <w:color w:val="08238A"/>
          <w:sz w:val="20"/>
          <w:szCs w:val="20"/>
          <w:shd w:val="clear" w:color="auto" w:fill="FAFAFA"/>
        </w:rPr>
        <w:t xml:space="preserve">" </w:t>
      </w:r>
      <w:r w:rsidRPr="006B44AF">
        <w:rPr>
          <w:rFonts w:cs="Calibri"/>
          <w:lang w:val="fr"/>
        </w:rPr>
        <w:t xml:space="preserve">Extraits de </w:t>
      </w:r>
      <w:hyperlink r:id="rId57" w:tooltip="Histoire de Jonvelle (Haute Saône)" w:history="1">
        <w:r w:rsidRPr="006B44AF">
          <w:rPr>
            <w:rStyle w:val="Lienhypertexte"/>
            <w:b/>
            <w:bCs/>
          </w:rPr>
          <w:t>Histoire de la seigneurie de Jonvelle et de ses environs</w:t>
        </w:r>
      </w:hyperlink>
      <w:r w:rsidR="004F6FF9" w:rsidRPr="006B44AF">
        <w:rPr>
          <w:rFonts w:eastAsia="Times New Roman"/>
          <w:lang w:eastAsia="fr-FR"/>
        </w:rPr>
        <w:t>.</w:t>
      </w:r>
    </w:p>
    <w:p w:rsidR="004F6FF9" w:rsidRPr="006B44AF" w:rsidRDefault="004F6FF9" w:rsidP="004F6FF9">
      <w:pPr>
        <w:spacing w:before="100" w:beforeAutospacing="1" w:after="100" w:afterAutospacing="1" w:line="240" w:lineRule="auto"/>
        <w:rPr>
          <w:rFonts w:eastAsia="Times New Roman"/>
          <w:lang w:eastAsia="fr-FR"/>
        </w:rPr>
      </w:pPr>
      <w:r w:rsidRPr="006B44AF">
        <w:rPr>
          <w:rFonts w:eastAsia="Times New Roman"/>
          <w:lang w:eastAsia="fr-FR"/>
        </w:rPr>
        <w:t>De</w:t>
      </w:r>
      <w:r w:rsidR="00024776">
        <w:rPr>
          <w:rFonts w:eastAsia="Times New Roman"/>
          <w:lang w:eastAsia="fr-FR"/>
        </w:rPr>
        <w:t> 1637</w:t>
      </w:r>
      <w:r w:rsidRPr="006B44AF">
        <w:rPr>
          <w:rFonts w:eastAsia="Times New Roman"/>
          <w:b/>
          <w:i/>
          <w:lang w:eastAsia="fr-FR"/>
        </w:rPr>
        <w:t xml:space="preserve"> à</w:t>
      </w:r>
      <w:r w:rsidR="00024776">
        <w:rPr>
          <w:rFonts w:eastAsia="Times New Roman"/>
          <w:b/>
          <w:i/>
          <w:lang w:eastAsia="fr-FR"/>
        </w:rPr>
        <w:t> </w:t>
      </w:r>
      <w:r w:rsidRPr="006B44AF">
        <w:rPr>
          <w:rFonts w:eastAsia="Times New Roman"/>
          <w:b/>
          <w:i/>
          <w:lang w:eastAsia="fr-FR"/>
        </w:rPr>
        <w:t>1659</w:t>
      </w:r>
      <w:r w:rsidRPr="006B44AF">
        <w:rPr>
          <w:rFonts w:eastAsia="Times New Roman"/>
          <w:lang w:eastAsia="fr-FR"/>
        </w:rPr>
        <w:t xml:space="preserve">, </w:t>
      </w:r>
      <w:r w:rsidRPr="006B44AF">
        <w:rPr>
          <w:rFonts w:eastAsia="Times New Roman"/>
          <w:b/>
          <w:bCs/>
          <w:lang w:eastAsia="fr-FR"/>
        </w:rPr>
        <w:t>Melay</w:t>
      </w:r>
      <w:r w:rsidRPr="006B44AF">
        <w:rPr>
          <w:rFonts w:eastAsia="Times New Roman"/>
          <w:lang w:eastAsia="fr-FR"/>
        </w:rPr>
        <w:t xml:space="preserve"> fut presque complètement abandonné comme beaucoup de villages de la région.</w:t>
      </w:r>
    </w:p>
    <w:p w:rsidR="004F6FF9" w:rsidRPr="006B44AF" w:rsidRDefault="004F6FF9" w:rsidP="004F6FF9">
      <w:pPr>
        <w:spacing w:before="100" w:beforeAutospacing="1" w:after="100" w:afterAutospacing="1" w:line="240" w:lineRule="auto"/>
        <w:rPr>
          <w:rFonts w:eastAsia="Times New Roman"/>
          <w:lang w:eastAsia="fr-FR"/>
        </w:rPr>
      </w:pPr>
      <w:r w:rsidRPr="006B44AF">
        <w:rPr>
          <w:rFonts w:eastAsia="Times New Roman"/>
          <w:lang w:eastAsia="fr-FR"/>
        </w:rPr>
        <w:t>Voir sur la </w:t>
      </w:r>
      <w:r w:rsidRPr="006B44AF">
        <w:rPr>
          <w:rFonts w:eastAsia="Times New Roman"/>
          <w:b/>
          <w:bCs/>
          <w:lang w:eastAsia="fr-FR"/>
        </w:rPr>
        <w:t>guerre de Trente Ans</w:t>
      </w:r>
      <w:r w:rsidR="00024776">
        <w:rPr>
          <w:rFonts w:eastAsia="Times New Roman"/>
          <w:b/>
          <w:bCs/>
          <w:lang w:eastAsia="fr-FR"/>
        </w:rPr>
        <w:t> </w:t>
      </w:r>
      <w:r w:rsidRPr="006B44AF">
        <w:rPr>
          <w:rFonts w:eastAsia="Times New Roman"/>
          <w:lang w:eastAsia="fr-FR"/>
        </w:rPr>
        <w:t>:</w:t>
      </w:r>
    </w:p>
    <w:p w:rsidR="004F6FF9" w:rsidRPr="006B44AF" w:rsidRDefault="004F6FF9" w:rsidP="004F6FF9">
      <w:pPr>
        <w:numPr>
          <w:ilvl w:val="0"/>
          <w:numId w:val="3"/>
        </w:numPr>
        <w:spacing w:before="100" w:beforeAutospacing="1" w:after="100" w:afterAutospacing="1" w:line="240" w:lineRule="auto"/>
        <w:rPr>
          <w:rFonts w:eastAsia="Times New Roman"/>
          <w:lang w:eastAsia="fr-FR"/>
        </w:rPr>
      </w:pPr>
      <w:hyperlink r:id="rId58" w:tgtFrame="_blank" w:history="1">
        <w:r w:rsidRPr="006B44AF">
          <w:rPr>
            <w:rFonts w:eastAsia="Times New Roman"/>
            <w:color w:val="0000FF"/>
            <w:u w:val="single"/>
            <w:lang w:eastAsia="fr-FR"/>
          </w:rPr>
          <w:t>https://fr.wikipedia.org/wiki/Bassigny</w:t>
        </w:r>
      </w:hyperlink>
      <w:r w:rsidRPr="006B44AF">
        <w:rPr>
          <w:rFonts w:eastAsia="Times New Roman"/>
          <w:lang w:eastAsia="fr-FR"/>
        </w:rPr>
        <w:t> </w:t>
      </w:r>
      <w:hyperlink r:id="rId59" w:tgtFrame="_blank" w:history="1">
        <w:r w:rsidRPr="006B44AF">
          <w:rPr>
            <w:rFonts w:eastAsia="Times New Roman"/>
            <w:color w:val="0000FF"/>
            <w:u w:val="single"/>
            <w:lang w:eastAsia="fr-FR"/>
          </w:rPr>
          <w:t>https://fr.wikipedia.org/wiki/Barrois</w:t>
        </w:r>
      </w:hyperlink>
    </w:p>
    <w:p w:rsidR="004F6FF9" w:rsidRPr="006B44AF" w:rsidRDefault="004F6FF9" w:rsidP="004F6FF9">
      <w:pPr>
        <w:numPr>
          <w:ilvl w:val="0"/>
          <w:numId w:val="3"/>
        </w:numPr>
        <w:spacing w:before="100" w:beforeAutospacing="1" w:after="100" w:afterAutospacing="1" w:line="240" w:lineRule="auto"/>
        <w:rPr>
          <w:rFonts w:eastAsia="Times New Roman"/>
          <w:lang w:eastAsia="fr-FR"/>
        </w:rPr>
      </w:pPr>
      <w:hyperlink r:id="rId60" w:tgtFrame="_blank" w:history="1">
        <w:r w:rsidRPr="006B44AF">
          <w:rPr>
            <w:rFonts w:eastAsia="Times New Roman"/>
            <w:color w:val="0000FF"/>
            <w:u w:val="single"/>
            <w:lang w:eastAsia="fr-FR"/>
          </w:rPr>
          <w:t>http://fr.wikipedia.org/wiki/Guerre_de_Trente_Ans</w:t>
        </w:r>
      </w:hyperlink>
    </w:p>
    <w:p w:rsidR="004F6FF9" w:rsidRPr="006B44AF" w:rsidRDefault="004F6FF9" w:rsidP="004F6FF9">
      <w:pPr>
        <w:numPr>
          <w:ilvl w:val="0"/>
          <w:numId w:val="3"/>
        </w:numPr>
        <w:spacing w:before="100" w:beforeAutospacing="1" w:after="100" w:afterAutospacing="1" w:line="240" w:lineRule="auto"/>
        <w:rPr>
          <w:rFonts w:eastAsia="Times New Roman"/>
          <w:lang w:eastAsia="fr-FR"/>
        </w:rPr>
      </w:pPr>
      <w:hyperlink r:id="rId61" w:tgtFrame="_blank" w:tooltip="Histoire de Jonvelle" w:history="1">
        <w:r w:rsidRPr="006B44AF">
          <w:rPr>
            <w:rFonts w:eastAsia="Times New Roman"/>
            <w:color w:val="0000FF"/>
            <w:u w:val="single"/>
            <w:lang w:eastAsia="fr-FR"/>
          </w:rPr>
          <w:t>l’histoire de la</w:t>
        </w:r>
        <w:r w:rsidRPr="006B44AF">
          <w:rPr>
            <w:rFonts w:eastAsia="Times New Roman"/>
            <w:color w:val="0000FF"/>
            <w:u w:val="single"/>
            <w:lang w:eastAsia="fr-FR"/>
          </w:rPr>
          <w:t xml:space="preserve"> seigneurie</w:t>
        </w:r>
        <w:r w:rsidRPr="006B44AF">
          <w:rPr>
            <w:rFonts w:eastAsia="Times New Roman"/>
            <w:color w:val="0000FF"/>
            <w:u w:val="single"/>
            <w:lang w:eastAsia="fr-FR"/>
          </w:rPr>
          <w:t xml:space="preserve"> de Jonvelle</w:t>
        </w:r>
      </w:hyperlink>
      <w:r w:rsidRPr="006B44AF">
        <w:rPr>
          <w:rFonts w:eastAsia="Times New Roman"/>
          <w:lang w:eastAsia="fr-FR"/>
        </w:rPr>
        <w:t>, place forte voisine de Melay/Voisey</w:t>
      </w:r>
    </w:p>
    <w:p w:rsidR="004F6FF9" w:rsidRPr="006B44AF" w:rsidRDefault="004F6FF9" w:rsidP="004F6FF9">
      <w:pPr>
        <w:numPr>
          <w:ilvl w:val="0"/>
          <w:numId w:val="3"/>
        </w:numPr>
        <w:spacing w:before="100" w:beforeAutospacing="1" w:after="100" w:afterAutospacing="1" w:line="240" w:lineRule="auto"/>
        <w:rPr>
          <w:rFonts w:eastAsia="Times New Roman"/>
          <w:lang w:eastAsia="fr-FR"/>
        </w:rPr>
      </w:pPr>
      <w:hyperlink r:id="rId62" w:history="1">
        <w:r w:rsidRPr="006B44AF">
          <w:rPr>
            <w:rStyle w:val="Lienhypertexte"/>
            <w:rFonts w:eastAsia="Times New Roman"/>
            <w:lang w:eastAsia="fr-FR"/>
          </w:rPr>
          <w:t xml:space="preserve">Histoire de Jonvelle </w:t>
        </w:r>
        <w:r w:rsidRPr="006B44AF">
          <w:rPr>
            <w:rStyle w:val="Lienhypertexte"/>
            <w:rFonts w:eastAsia="Times New Roman"/>
            <w:lang w:eastAsia="fr-FR"/>
          </w:rPr>
          <w:t xml:space="preserve">et </w:t>
        </w:r>
        <w:r w:rsidRPr="006B44AF">
          <w:rPr>
            <w:rStyle w:val="Lienhypertexte"/>
            <w:rFonts w:eastAsia="Times New Roman"/>
            <w:lang w:eastAsia="fr-FR"/>
          </w:rPr>
          <w:t>ses environs</w:t>
        </w:r>
      </w:hyperlink>
    </w:p>
    <w:p w:rsidR="004F6FF9" w:rsidRDefault="004F6FF9" w:rsidP="004F6FF9"/>
    <w:p w:rsidR="004F6FF9" w:rsidRPr="00830AEF" w:rsidRDefault="004F6FF9" w:rsidP="004F6FF9">
      <w:r>
        <w:t xml:space="preserve">&gt;&gt;&gt;&gt; </w:t>
      </w:r>
      <w:hyperlink r:id="rId63" w:anchor="v=onepage&amp;q=abbaye de vaux la douce&amp;f=false" w:history="1">
        <w:r w:rsidRPr="00644BE9">
          <w:rPr>
            <w:rStyle w:val="Lienhypertexte"/>
          </w:rPr>
          <w:t>L’Abbaye de Vaux-La Douce</w:t>
        </w:r>
      </w:hyperlink>
    </w:p>
    <w:p w:rsidR="004F6FF9" w:rsidRDefault="004F6FF9" w:rsidP="004F6FF9">
      <w:pPr>
        <w:spacing w:before="100" w:beforeAutospacing="1" w:after="100" w:afterAutospacing="1" w:line="240" w:lineRule="auto"/>
        <w:rPr>
          <w:rFonts w:eastAsia="Times New Roman"/>
          <w:lang w:eastAsia="fr-FR"/>
        </w:rPr>
      </w:pPr>
    </w:p>
    <w:p w:rsidR="00FD0788" w:rsidRPr="004F6FF9" w:rsidRDefault="00FD0788" w:rsidP="004F6FF9">
      <w:pPr>
        <w:spacing w:before="100" w:beforeAutospacing="1" w:after="100" w:afterAutospacing="1" w:line="240" w:lineRule="auto"/>
        <w:rPr>
          <w:rFonts w:eastAsia="Times New Roman"/>
          <w:lang w:eastAsia="fr-FR"/>
        </w:rPr>
      </w:pPr>
      <w:r w:rsidRPr="00861A76">
        <w:rPr>
          <w:rFonts w:eastAsia="Courier New" w:cs="Courier New"/>
          <w:b/>
          <w:i/>
          <w:color w:val="2F5496"/>
        </w:rPr>
        <w:t>1654</w:t>
      </w:r>
      <w:r w:rsidR="00412E40" w:rsidRPr="00861A76">
        <w:rPr>
          <w:rFonts w:eastAsia="Courier New" w:cs="Courier New"/>
          <w:b/>
          <w:i/>
          <w:color w:val="2F5496"/>
        </w:rPr>
        <w:t>, 7</w:t>
      </w:r>
      <w:r w:rsidR="006B1EB7">
        <w:rPr>
          <w:rFonts w:eastAsia="Courier New" w:cs="Courier New"/>
          <w:b/>
          <w:i/>
          <w:color w:val="2F5496"/>
        </w:rPr>
        <w:t> </w:t>
      </w:r>
      <w:r w:rsidR="00412E40" w:rsidRPr="00861A76">
        <w:rPr>
          <w:rFonts w:eastAsia="Courier New" w:cs="Courier New"/>
          <w:b/>
          <w:i/>
          <w:color w:val="2F5496"/>
        </w:rPr>
        <w:t>juin</w:t>
      </w:r>
      <w:r w:rsidR="00412E40" w:rsidRPr="00861A76">
        <w:rPr>
          <w:rFonts w:eastAsia="Courier New" w:cs="Courier New"/>
          <w:i/>
          <w:color w:val="2F5496"/>
        </w:rPr>
        <w:t>,</w:t>
      </w:r>
      <w:r w:rsidRPr="00861A76">
        <w:rPr>
          <w:rFonts w:eastAsia="Courier New" w:cs="Courier New"/>
          <w:i/>
          <w:color w:val="2F5496"/>
        </w:rPr>
        <w:t xml:space="preserve"> sacre de Louis XIV</w:t>
      </w:r>
    </w:p>
    <w:p w:rsidR="007A5254" w:rsidRPr="00861A76" w:rsidRDefault="005B6F65" w:rsidP="007B29C2">
      <w:pPr>
        <w:spacing w:before="100" w:beforeAutospacing="1" w:after="100" w:afterAutospacing="1" w:line="240" w:lineRule="auto"/>
      </w:pPr>
      <w:r w:rsidRPr="00861A76">
        <w:t>Cette</w:t>
      </w:r>
      <w:r w:rsidR="006B325D" w:rsidRPr="00861A76">
        <w:t xml:space="preserve"> région eut à souffrir des armées de Louis XIV lors de sa conquête de la Franche-Comté vers 1668.</w:t>
      </w:r>
    </w:p>
    <w:p w:rsidR="00101301" w:rsidRDefault="00101301" w:rsidP="007B29C2">
      <w:pPr>
        <w:spacing w:before="100" w:beforeAutospacing="1" w:after="100" w:afterAutospacing="1" w:line="240" w:lineRule="auto"/>
        <w:rPr>
          <w:rFonts w:ascii="Times New Roman" w:hAnsi="Times New Roman"/>
          <w:sz w:val="24"/>
          <w:szCs w:val="24"/>
        </w:rPr>
      </w:pPr>
      <w:r w:rsidRPr="00861A76">
        <w:t xml:space="preserve">Par le </w:t>
      </w:r>
      <w:hyperlink r:id="rId64" w:tooltip="Traité de Nimègue" w:history="1">
        <w:r w:rsidRPr="00861A76">
          <w:rPr>
            <w:rStyle w:val="Lienhypertexte"/>
          </w:rPr>
          <w:t>traité de Nimègue</w:t>
        </w:r>
      </w:hyperlink>
      <w:r w:rsidRPr="00861A76">
        <w:t xml:space="preserve"> de </w:t>
      </w:r>
      <w:hyperlink r:id="rId65" w:tooltip="1678" w:history="1">
        <w:r w:rsidRPr="00861A76">
          <w:rPr>
            <w:rStyle w:val="Lienhypertexte"/>
          </w:rPr>
          <w:t>1678</w:t>
        </w:r>
      </w:hyperlink>
      <w:r w:rsidRPr="00861A76">
        <w:t xml:space="preserve"> qui signe la paix avec le roi </w:t>
      </w:r>
      <w:hyperlink r:id="rId66" w:tooltip="Charles II d'Espagne" w:history="1">
        <w:r w:rsidRPr="00861A76">
          <w:rPr>
            <w:rStyle w:val="Lienhypertexte"/>
          </w:rPr>
          <w:t>Charles II d'Espagne</w:t>
        </w:r>
      </w:hyperlink>
      <w:r w:rsidRPr="00861A76">
        <w:t xml:space="preserve">, le roi </w:t>
      </w:r>
      <w:hyperlink r:id="rId67" w:tooltip="Louis XIV" w:history="1">
        <w:r w:rsidRPr="00861A76">
          <w:rPr>
            <w:rStyle w:val="Lienhypertexte"/>
          </w:rPr>
          <w:t>Louis XIV</w:t>
        </w:r>
      </w:hyperlink>
      <w:r w:rsidRPr="00861A76">
        <w:t xml:space="preserve"> rattache définitivement le comté de Bourgogne (Franche-Comté) au royaume de Fran</w:t>
      </w:r>
      <w:r w:rsidRPr="00D36835">
        <w:rPr>
          <w:rFonts w:ascii="Times New Roman" w:hAnsi="Times New Roman"/>
          <w:sz w:val="24"/>
          <w:szCs w:val="24"/>
        </w:rPr>
        <w:t>ce.</w:t>
      </w:r>
    </w:p>
    <w:p w:rsidR="00E418A8" w:rsidRDefault="00E418A8" w:rsidP="007B29C2">
      <w:pPr>
        <w:spacing w:before="100" w:beforeAutospacing="1" w:after="100" w:afterAutospacing="1" w:line="240" w:lineRule="auto"/>
        <w:rPr>
          <w:rFonts w:ascii="Times New Roman" w:hAnsi="Times New Roman"/>
          <w:sz w:val="24"/>
          <w:szCs w:val="24"/>
        </w:rPr>
      </w:pPr>
    </w:p>
    <w:p w:rsidR="00811A6E" w:rsidRPr="00A915B7" w:rsidRDefault="00CB5B13" w:rsidP="007B29C2">
      <w:pPr>
        <w:spacing w:before="100" w:beforeAutospacing="1" w:after="100" w:afterAutospacing="1" w:line="240" w:lineRule="auto"/>
        <w:rPr>
          <w:rFonts w:ascii="Times New Roman" w:hAnsi="Times New Roman"/>
          <w:b/>
          <w:sz w:val="28"/>
          <w:szCs w:val="28"/>
          <w:u w:val="single"/>
        </w:rPr>
      </w:pPr>
      <w:r w:rsidRPr="00A915B7">
        <w:rPr>
          <w:rFonts w:ascii="Times New Roman" w:hAnsi="Times New Roman"/>
          <w:b/>
          <w:sz w:val="28"/>
          <w:szCs w:val="28"/>
          <w:u w:val="single"/>
        </w:rPr>
        <w:t xml:space="preserve">Extraits </w:t>
      </w:r>
      <w:r w:rsidR="00C74C3E">
        <w:rPr>
          <w:rFonts w:ascii="Times New Roman" w:hAnsi="Times New Roman"/>
          <w:b/>
          <w:sz w:val="28"/>
          <w:szCs w:val="28"/>
          <w:u w:val="single"/>
        </w:rPr>
        <w:t xml:space="preserve">partiels </w:t>
      </w:r>
      <w:r w:rsidRPr="00A915B7">
        <w:rPr>
          <w:rFonts w:ascii="Times New Roman" w:hAnsi="Times New Roman"/>
          <w:b/>
          <w:sz w:val="28"/>
          <w:szCs w:val="28"/>
          <w:u w:val="single"/>
        </w:rPr>
        <w:t>des archives de Melay</w:t>
      </w:r>
      <w:r w:rsidR="00FA0E53">
        <w:rPr>
          <w:rFonts w:ascii="Times New Roman" w:hAnsi="Times New Roman"/>
          <w:b/>
          <w:sz w:val="28"/>
          <w:szCs w:val="28"/>
          <w:u w:val="single"/>
        </w:rPr>
        <w:t xml:space="preserve"> 1660/1791</w:t>
      </w:r>
    </w:p>
    <w:p w:rsidR="006D11DF" w:rsidRPr="00811A6E" w:rsidRDefault="006D11DF" w:rsidP="006D11DF">
      <w:pPr>
        <w:pStyle w:val="Sansinterligne"/>
        <w:rPr>
          <w:i/>
        </w:rPr>
      </w:pPr>
      <w:r>
        <w:rPr>
          <w:i/>
        </w:rPr>
        <w:lastRenderedPageBreak/>
        <w:t>C</w:t>
      </w:r>
      <w:r w:rsidR="006F52C2">
        <w:rPr>
          <w:i/>
        </w:rPr>
        <w:t xml:space="preserve">es deux pièces </w:t>
      </w:r>
      <w:r w:rsidRPr="00811A6E">
        <w:rPr>
          <w:i/>
        </w:rPr>
        <w:t>n’ont pas été encore été consultée</w:t>
      </w:r>
      <w:r>
        <w:rPr>
          <w:i/>
        </w:rPr>
        <w:t>s</w:t>
      </w:r>
      <w:r w:rsidRPr="00811A6E">
        <w:rPr>
          <w:i/>
        </w:rPr>
        <w:t> : registres des délibérations du conseil municipal 1793 an III et 1837-1861</w:t>
      </w:r>
    </w:p>
    <w:p w:rsidR="006D11DF" w:rsidRDefault="006D11DF" w:rsidP="00CB5B13">
      <w:pPr>
        <w:pStyle w:val="Sansinterligne"/>
      </w:pPr>
    </w:p>
    <w:p w:rsidR="00784091" w:rsidRDefault="00CB5B13" w:rsidP="00CB5B13">
      <w:pPr>
        <w:pStyle w:val="Sansinterligne"/>
      </w:pPr>
      <w:r>
        <w:t>Aucune pièce originale ni</w:t>
      </w:r>
      <w:r w:rsidR="006B1EB7">
        <w:t xml:space="preserve"> </w:t>
      </w:r>
      <w:r w:rsidR="003907DB">
        <w:t>« </w:t>
      </w:r>
      <w:r>
        <w:t>expédition</w:t>
      </w:r>
      <w:r w:rsidR="003907DB">
        <w:t> »</w:t>
      </w:r>
      <w:r>
        <w:t xml:space="preserve"> (copie officielle) n’existe aux archives, concernant l’origine et la constitution de la commune, qui faisait partie du Bar</w:t>
      </w:r>
      <w:r w:rsidR="008429A1">
        <w:t>r</w:t>
      </w:r>
      <w:r>
        <w:t>ois mouvant ou Bassigny-Barrois.</w:t>
      </w:r>
    </w:p>
    <w:p w:rsidR="00E418A8" w:rsidRDefault="00E418A8" w:rsidP="00E418A8">
      <w:pPr>
        <w:pStyle w:val="Sansinterligne"/>
      </w:pPr>
      <w:r>
        <w:t>Il n’est pas surprenant qu’il ne soit resté aucune trace du temps antérieur 1635 (date de la destruction totale du village) dans les archives de Melay. Quelques faits secondaires ont pu être recueillis dans certaines monographies de localités voisines.</w:t>
      </w:r>
    </w:p>
    <w:p w:rsidR="006A34E2" w:rsidRDefault="006A34E2" w:rsidP="00CB5B13">
      <w:pPr>
        <w:pStyle w:val="Sansinterligne"/>
      </w:pPr>
    </w:p>
    <w:p w:rsidR="006A34E2" w:rsidRDefault="00E3116A" w:rsidP="00CB5B13">
      <w:pPr>
        <w:pStyle w:val="Sansinterligne"/>
      </w:pPr>
      <w:r>
        <w:t>Quatre</w:t>
      </w:r>
      <w:r w:rsidR="006A34E2">
        <w:t xml:space="preserve"> foires ont été établies par lettre patente des 16 et 17</w:t>
      </w:r>
      <w:r w:rsidR="005D62E3">
        <w:t> </w:t>
      </w:r>
      <w:r w:rsidR="006A34E2">
        <w:t xml:space="preserve">mars </w:t>
      </w:r>
      <w:r w:rsidR="006A34E2" w:rsidRPr="00E3116A">
        <w:rPr>
          <w:b/>
        </w:rPr>
        <w:t>1572</w:t>
      </w:r>
      <w:r w:rsidR="003907DB">
        <w:t xml:space="preserve">. Les jours </w:t>
      </w:r>
      <w:r w:rsidR="006A34E2">
        <w:t>de ces foires sont le 23</w:t>
      </w:r>
      <w:r w:rsidR="008429A1">
        <w:t> </w:t>
      </w:r>
      <w:r w:rsidR="006A34E2">
        <w:t>janvier, 6</w:t>
      </w:r>
      <w:r w:rsidR="008429A1">
        <w:t> </w:t>
      </w:r>
      <w:r w:rsidR="006A34E2">
        <w:t>mai,</w:t>
      </w:r>
      <w:r>
        <w:t xml:space="preserve"> le 21</w:t>
      </w:r>
      <w:r w:rsidR="008429A1">
        <w:t xml:space="preserve"> </w:t>
      </w:r>
      <w:r>
        <w:t>ao</w:t>
      </w:r>
      <w:r w:rsidR="005D62E3">
        <w:t>û</w:t>
      </w:r>
      <w:r>
        <w:t>t et 7</w:t>
      </w:r>
      <w:r w:rsidR="005D62E3">
        <w:t> </w:t>
      </w:r>
      <w:r>
        <w:t>novembre de chaque année.</w:t>
      </w:r>
    </w:p>
    <w:p w:rsidR="00E742FA" w:rsidRDefault="00E742FA" w:rsidP="00CB5B13">
      <w:pPr>
        <w:pStyle w:val="Sansinterligne"/>
      </w:pPr>
    </w:p>
    <w:p w:rsidR="00E742FA" w:rsidRDefault="00E742FA" w:rsidP="00CB5B13">
      <w:pPr>
        <w:pStyle w:val="Sansinterligne"/>
      </w:pPr>
      <w:r w:rsidRPr="00E742FA">
        <w:rPr>
          <w:b/>
        </w:rPr>
        <w:t>1580,</w:t>
      </w:r>
      <w:r>
        <w:t xml:space="preserve"> Antoine Poisson curé de Melay</w:t>
      </w:r>
    </w:p>
    <w:p w:rsidR="00735FF9" w:rsidRPr="006B44AF" w:rsidRDefault="00D9123C" w:rsidP="00735FF9">
      <w:pPr>
        <w:pStyle w:val="Sansinterligne"/>
        <w:rPr>
          <w:lang w:val="fr"/>
        </w:rPr>
      </w:pPr>
      <w:r w:rsidRPr="006B44AF">
        <w:rPr>
          <w:b/>
          <w:lang w:val="fr"/>
        </w:rPr>
        <w:t>1580 ou 1590</w:t>
      </w:r>
      <w:r w:rsidRPr="006B44AF">
        <w:rPr>
          <w:lang w:val="fr"/>
        </w:rPr>
        <w:t>, à</w:t>
      </w:r>
      <w:r w:rsidR="00735FF9" w:rsidRPr="006B44AF">
        <w:rPr>
          <w:lang w:val="fr"/>
        </w:rPr>
        <w:t xml:space="preserve"> l’assemblée des états </w:t>
      </w:r>
      <w:r w:rsidR="003907DB" w:rsidRPr="006B44AF">
        <w:rPr>
          <w:lang w:val="fr"/>
        </w:rPr>
        <w:t>de baill</w:t>
      </w:r>
      <w:r w:rsidR="005D62E3">
        <w:rPr>
          <w:lang w:val="fr"/>
        </w:rPr>
        <w:t>i</w:t>
      </w:r>
      <w:r w:rsidR="003907DB" w:rsidRPr="006B44AF">
        <w:rPr>
          <w:lang w:val="fr"/>
        </w:rPr>
        <w:t>age tenue à La Mothe,</w:t>
      </w:r>
      <w:r w:rsidR="00735FF9" w:rsidRPr="006B44AF">
        <w:rPr>
          <w:lang w:val="fr"/>
        </w:rPr>
        <w:t xml:space="preserve"> Melay était représenté par :</w:t>
      </w:r>
    </w:p>
    <w:p w:rsidR="005D62E3" w:rsidRDefault="00735FF9" w:rsidP="00735FF9">
      <w:pPr>
        <w:pStyle w:val="Sansinterligne"/>
        <w:rPr>
          <w:rFonts w:cs="Arial"/>
          <w:color w:val="222222"/>
        </w:rPr>
      </w:pPr>
      <w:r w:rsidRPr="006B44AF">
        <w:rPr>
          <w:lang w:val="fr"/>
        </w:rPr>
        <w:t xml:space="preserve">- le Marquis René d’Anglure </w:t>
      </w:r>
      <w:hyperlink r:id="rId68" w:history="1">
        <w:r w:rsidRPr="006B44AF">
          <w:rPr>
            <w:rStyle w:val="Accentuation"/>
            <w:rFonts w:cs="Arial"/>
            <w:color w:val="7F4E01"/>
          </w:rPr>
          <w:t>seigneur de Melay</w:t>
        </w:r>
      </w:hyperlink>
      <w:r w:rsidRPr="006B44AF">
        <w:rPr>
          <w:rStyle w:val="Accentuation"/>
          <w:rFonts w:cs="Arial"/>
          <w:color w:val="222222"/>
        </w:rPr>
        <w:t xml:space="preserve"> et </w:t>
      </w:r>
      <w:hyperlink r:id="rId69" w:history="1">
        <w:r w:rsidRPr="006B44AF">
          <w:rPr>
            <w:rStyle w:val="Accentuation"/>
            <w:rFonts w:cs="Arial"/>
            <w:color w:val="7F4E01"/>
          </w:rPr>
          <w:t>de Lignéville</w:t>
        </w:r>
      </w:hyperlink>
      <w:r w:rsidRPr="006B44AF">
        <w:rPr>
          <w:rStyle w:val="Accentuation"/>
          <w:rFonts w:cs="Arial"/>
          <w:color w:val="222222"/>
        </w:rPr>
        <w:t>,</w:t>
      </w:r>
    </w:p>
    <w:p w:rsidR="00735FF9" w:rsidRPr="006B44AF" w:rsidRDefault="005D62E3" w:rsidP="00735FF9">
      <w:pPr>
        <w:pStyle w:val="Sansinterligne"/>
        <w:rPr>
          <w:lang w:val="fr"/>
        </w:rPr>
      </w:pPr>
      <w:r>
        <w:rPr>
          <w:lang w:val="fr"/>
        </w:rPr>
        <w:t>-</w:t>
      </w:r>
      <w:r w:rsidR="00735FF9" w:rsidRPr="006B44AF">
        <w:rPr>
          <w:lang w:val="fr"/>
        </w:rPr>
        <w:t xml:space="preserve"> l’abbé Dessigny, son curé,</w:t>
      </w:r>
    </w:p>
    <w:p w:rsidR="001F5EEC" w:rsidRDefault="005D62E3" w:rsidP="00CB5B13">
      <w:pPr>
        <w:pStyle w:val="Sansinterligne"/>
        <w:rPr>
          <w:lang w:val="fr"/>
        </w:rPr>
      </w:pPr>
      <w:r>
        <w:rPr>
          <w:lang w:val="fr"/>
        </w:rPr>
        <w:t>-</w:t>
      </w:r>
      <w:r w:rsidR="00735FF9" w:rsidRPr="006B44AF">
        <w:rPr>
          <w:lang w:val="fr"/>
        </w:rPr>
        <w:t xml:space="preserve"> pour les manant</w:t>
      </w:r>
      <w:r w:rsidR="003907DB" w:rsidRPr="006B44AF">
        <w:rPr>
          <w:lang w:val="fr"/>
        </w:rPr>
        <w:t>s</w:t>
      </w:r>
      <w:r w:rsidR="00735FF9" w:rsidRPr="006B44AF">
        <w:rPr>
          <w:lang w:val="fr"/>
        </w:rPr>
        <w:t xml:space="preserve"> et habitants, Jean Jurrain. Le coutumier du baill</w:t>
      </w:r>
      <w:r w:rsidR="004008AE">
        <w:rPr>
          <w:lang w:val="fr"/>
        </w:rPr>
        <w:t>i</w:t>
      </w:r>
      <w:r w:rsidR="00735FF9" w:rsidRPr="006B44AF">
        <w:rPr>
          <w:lang w:val="fr"/>
        </w:rPr>
        <w:t>age a été rédigé à cette assemblée.</w:t>
      </w:r>
    </w:p>
    <w:p w:rsidR="005D62E3" w:rsidRPr="005D62E3" w:rsidRDefault="005D62E3" w:rsidP="00CB5B13">
      <w:pPr>
        <w:pStyle w:val="Sansinterligne"/>
        <w:rPr>
          <w:lang w:val="fr"/>
        </w:rPr>
      </w:pPr>
    </w:p>
    <w:p w:rsidR="00466947" w:rsidRPr="006B44AF" w:rsidRDefault="001F5EEC" w:rsidP="001F5EEC">
      <w:pPr>
        <w:pStyle w:val="Sansinterligne"/>
        <w:rPr>
          <w:b/>
        </w:rPr>
      </w:pPr>
      <w:r w:rsidRPr="006B44AF">
        <w:rPr>
          <w:b/>
        </w:rPr>
        <w:t>1660</w:t>
      </w:r>
      <w:r w:rsidR="00A915B7" w:rsidRPr="006B44AF">
        <w:rPr>
          <w:b/>
        </w:rPr>
        <w:t> :</w:t>
      </w:r>
      <w:r w:rsidR="00A54ED5" w:rsidRPr="006B44AF">
        <w:rPr>
          <w:b/>
        </w:rPr>
        <w:t xml:space="preserve"> </w:t>
      </w:r>
      <w:r w:rsidR="00A54ED5" w:rsidRPr="006B44AF">
        <w:t>Les seigneurs de</w:t>
      </w:r>
      <w:r w:rsidR="00A54ED5" w:rsidRPr="006B44AF">
        <w:rPr>
          <w:b/>
        </w:rPr>
        <w:t xml:space="preserve"> Melay </w:t>
      </w:r>
      <w:r w:rsidR="00EB0275" w:rsidRPr="006B44AF">
        <w:t>réapparurent</w:t>
      </w:r>
      <w:r w:rsidR="003907DB" w:rsidRPr="006B44AF">
        <w:t xml:space="preserve"> après avoir abandonné</w:t>
      </w:r>
      <w:r w:rsidR="003E2998" w:rsidRPr="006B44AF">
        <w:t xml:space="preserve"> leur château</w:t>
      </w:r>
      <w:r w:rsidR="00E52830" w:rsidRPr="006B44AF">
        <w:t xml:space="preserve"> (guerre de Trente Ans de</w:t>
      </w:r>
      <w:r w:rsidR="004008AE">
        <w:t> 1618</w:t>
      </w:r>
      <w:r w:rsidR="00E52830" w:rsidRPr="006B44AF">
        <w:t xml:space="preserve"> à</w:t>
      </w:r>
      <w:r w:rsidR="004008AE">
        <w:t> </w:t>
      </w:r>
      <w:r w:rsidR="00E52830" w:rsidRPr="006B44AF">
        <w:t>1648)</w:t>
      </w:r>
      <w:r w:rsidR="00CC36A4" w:rsidRPr="006B44AF">
        <w:rPr>
          <w:b/>
        </w:rPr>
        <w:t>.</w:t>
      </w:r>
    </w:p>
    <w:p w:rsidR="00466947" w:rsidRPr="006B44AF" w:rsidRDefault="00466947" w:rsidP="001F5EEC">
      <w:pPr>
        <w:pStyle w:val="Sansinterligne"/>
        <w:rPr>
          <w:b/>
        </w:rPr>
      </w:pPr>
    </w:p>
    <w:p w:rsidR="00466947" w:rsidRPr="006B44AF" w:rsidRDefault="00466947" w:rsidP="00466947">
      <w:pPr>
        <w:pStyle w:val="Sansinterligne"/>
      </w:pPr>
      <w:r w:rsidRPr="006B44AF">
        <w:rPr>
          <w:b/>
        </w:rPr>
        <w:t>En 1666</w:t>
      </w:r>
      <w:r w:rsidRPr="006B44AF">
        <w:t xml:space="preserve"> la seigneurie est reconstituée.</w:t>
      </w:r>
    </w:p>
    <w:p w:rsidR="00466947" w:rsidRPr="006B44AF" w:rsidRDefault="00466947" w:rsidP="00466947">
      <w:pPr>
        <w:pStyle w:val="Sansinterligne"/>
      </w:pPr>
      <w:r w:rsidRPr="006B44AF">
        <w:t>Une grande confusion s’était établie dans les propriétés qui, lors de paix</w:t>
      </w:r>
      <w:r w:rsidR="005D62E3">
        <w:t xml:space="preserve">, </w:t>
      </w:r>
      <w:r w:rsidRPr="006B44AF">
        <w:t>avaient été livrées aux premiers occupants, au fur et à mesure de leur rentrée à Melay.</w:t>
      </w:r>
    </w:p>
    <w:p w:rsidR="006E329D" w:rsidRPr="006B44AF" w:rsidRDefault="00A54ED5" w:rsidP="001F5EEC">
      <w:pPr>
        <w:pStyle w:val="Sansinterligne"/>
        <w:rPr>
          <w:b/>
        </w:rPr>
      </w:pPr>
      <w:r w:rsidRPr="006B44AF">
        <w:t>Des l</w:t>
      </w:r>
      <w:r w:rsidR="001F5EEC" w:rsidRPr="006B44AF">
        <w:t xml:space="preserve">ettres patentes (lettres royales) données par le Roi, Lois XIV, </w:t>
      </w:r>
      <w:r w:rsidR="003E2998" w:rsidRPr="006B44AF">
        <w:t>autorise</w:t>
      </w:r>
      <w:r w:rsidR="00E61656" w:rsidRPr="006B44AF">
        <w:t>nt</w:t>
      </w:r>
      <w:r w:rsidR="001F5EEC" w:rsidRPr="006B44AF">
        <w:t xml:space="preserve"> Madame Mennessaire </w:t>
      </w:r>
      <w:hyperlink r:id="rId70" w:history="1">
        <w:r w:rsidR="001F5EEC" w:rsidRPr="006B44AF">
          <w:rPr>
            <w:rStyle w:val="Lienhypertexte"/>
          </w:rPr>
          <w:t>Catherine Tècle de Lignéville</w:t>
        </w:r>
      </w:hyperlink>
      <w:r w:rsidR="001F5EEC" w:rsidRPr="006B44AF">
        <w:t xml:space="preserve">, baronne de Mennessaire, Dame de Melay et autres lieux, Dame d’Honneur de la </w:t>
      </w:r>
      <w:r w:rsidR="001F5EEC" w:rsidRPr="006B44AF">
        <w:rPr>
          <w:i/>
        </w:rPr>
        <w:t>Reine-Mère Anne d’Autriche</w:t>
      </w:r>
      <w:r w:rsidR="001F5EEC" w:rsidRPr="006B44AF">
        <w:t>, veuve du Marquis de Fussey</w:t>
      </w:r>
      <w:r w:rsidR="00B52AD7" w:rsidRPr="006B44AF">
        <w:t xml:space="preserve"> dont elle peut prétendre ses droits sur Melay</w:t>
      </w:r>
      <w:r w:rsidRPr="006B44AF">
        <w:t xml:space="preserve"> </w:t>
      </w:r>
      <w:r w:rsidR="003907DB" w:rsidRPr="006B44AF">
        <w:t>à</w:t>
      </w:r>
      <w:r w:rsidR="00C74C3E" w:rsidRPr="006B44AF">
        <w:t xml:space="preserve"> procéder </w:t>
      </w:r>
      <w:r w:rsidRPr="006B44AF">
        <w:t>au partage des terres</w:t>
      </w:r>
      <w:r w:rsidR="006E329D" w:rsidRPr="006B44AF">
        <w:t> </w:t>
      </w:r>
      <w:r w:rsidR="006E329D" w:rsidRPr="006B44AF">
        <w:rPr>
          <w:b/>
        </w:rPr>
        <w:t>:</w:t>
      </w:r>
    </w:p>
    <w:p w:rsidR="006E329D" w:rsidRPr="006B44AF" w:rsidRDefault="00C74C3E" w:rsidP="006E329D">
      <w:pPr>
        <w:pStyle w:val="Sansinterligne"/>
        <w:numPr>
          <w:ilvl w:val="0"/>
          <w:numId w:val="9"/>
        </w:numPr>
      </w:pPr>
      <w:r w:rsidRPr="006B44AF">
        <w:t>à partir</w:t>
      </w:r>
      <w:r w:rsidRPr="006B44AF">
        <w:rPr>
          <w:b/>
        </w:rPr>
        <w:t xml:space="preserve"> </w:t>
      </w:r>
      <w:r w:rsidRPr="006B44AF">
        <w:t>des</w:t>
      </w:r>
      <w:r w:rsidRPr="006B44AF">
        <w:rPr>
          <w:b/>
        </w:rPr>
        <w:t xml:space="preserve"> </w:t>
      </w:r>
      <w:r w:rsidR="001F5EEC" w:rsidRPr="006B44AF">
        <w:t>rapport</w:t>
      </w:r>
      <w:r w:rsidRPr="006B44AF">
        <w:t>s</w:t>
      </w:r>
      <w:r w:rsidR="001F5EEC" w:rsidRPr="006B44AF">
        <w:t xml:space="preserve"> des experts</w:t>
      </w:r>
      <w:r w:rsidRPr="006B44AF">
        <w:t xml:space="preserve"> de procéder à l’</w:t>
      </w:r>
      <w:r w:rsidR="001F5EEC" w:rsidRPr="006B44AF">
        <w:t xml:space="preserve">établissement des droits immobiliers de chaque habitant et des difforains sur le territoire de </w:t>
      </w:r>
      <w:r w:rsidR="001F5EEC" w:rsidRPr="006B44AF">
        <w:rPr>
          <w:b/>
        </w:rPr>
        <w:t>Melay</w:t>
      </w:r>
      <w:r w:rsidR="001F5EEC" w:rsidRPr="006B44AF">
        <w:t>,</w:t>
      </w:r>
    </w:p>
    <w:p w:rsidR="001F5EEC" w:rsidRPr="006B44AF" w:rsidRDefault="001F5EEC" w:rsidP="006E329D">
      <w:pPr>
        <w:pStyle w:val="Sansinterligne"/>
        <w:numPr>
          <w:ilvl w:val="0"/>
          <w:numId w:val="9"/>
        </w:numPr>
      </w:pPr>
      <w:r w:rsidRPr="006B44AF">
        <w:t xml:space="preserve">nomination d’arpenteurs et </w:t>
      </w:r>
      <w:r w:rsidR="00A915B7" w:rsidRPr="006B44AF">
        <w:t>arpentage de tout le territoire.</w:t>
      </w:r>
    </w:p>
    <w:p w:rsidR="00A54ED5" w:rsidRPr="006B44AF" w:rsidRDefault="00A54ED5" w:rsidP="001F5EEC">
      <w:pPr>
        <w:pStyle w:val="Sansinterligne"/>
      </w:pPr>
      <w:r w:rsidRPr="006B44AF">
        <w:t xml:space="preserve">Ce partage reçu son exécution qu’en </w:t>
      </w:r>
      <w:r w:rsidRPr="006B44AF">
        <w:rPr>
          <w:b/>
        </w:rPr>
        <w:t>1678</w:t>
      </w:r>
      <w:r w:rsidRPr="006B44AF">
        <w:t>, Melay ne comptait alors que 57 feux.</w:t>
      </w:r>
    </w:p>
    <w:p w:rsidR="001F5EEC" w:rsidRPr="006B44AF" w:rsidRDefault="001F5EEC" w:rsidP="00A915B7">
      <w:pPr>
        <w:pStyle w:val="Sansinterligne"/>
      </w:pPr>
      <w:r w:rsidRPr="006B44AF">
        <w:t>L’arpentage a été fait avec une verge de 10 pieds Barrois. L’étalon de ce pied qui était divisé en 10 pouces et le pouce en 10 lignes, a été apporté de Bar-</w:t>
      </w:r>
      <w:r w:rsidR="004008AE">
        <w:t>l</w:t>
      </w:r>
      <w:r w:rsidRPr="006B44AF">
        <w:t>e-Duc par Gand Jarrin, l’un desdits habitants envoyé exprès. Ce pied mesurait 294 millimètre</w:t>
      </w:r>
      <w:r w:rsidR="004008AE">
        <w:t>s</w:t>
      </w:r>
      <w:r w:rsidRPr="006B44AF">
        <w:t>.</w:t>
      </w:r>
    </w:p>
    <w:p w:rsidR="00EB0275" w:rsidRPr="006B44AF" w:rsidRDefault="00CC36A4" w:rsidP="00CC36A4">
      <w:pPr>
        <w:pStyle w:val="Sansinterligne"/>
        <w:ind w:left="45"/>
      </w:pPr>
      <w:r w:rsidRPr="006B44AF">
        <w:t xml:space="preserve">Ces lettres rappellent en outre les droits </w:t>
      </w:r>
      <w:r w:rsidR="00EB0275" w:rsidRPr="006B44AF">
        <w:t xml:space="preserve">féodaux de cette dame, exercice de justice et les bénéfices dont elle et </w:t>
      </w:r>
      <w:r w:rsidR="003907DB" w:rsidRPr="006B44AF">
        <w:t xml:space="preserve">ses </w:t>
      </w:r>
      <w:r w:rsidR="00EB0275" w:rsidRPr="006B44AF">
        <w:t>prédécesseurs, jouissaient auparavant.</w:t>
      </w:r>
    </w:p>
    <w:p w:rsidR="001F5EEC" w:rsidRPr="006B44AF" w:rsidRDefault="00EB0275" w:rsidP="00CC36A4">
      <w:pPr>
        <w:pStyle w:val="Sansinterligne"/>
        <w:ind w:left="45"/>
      </w:pPr>
      <w:r w:rsidRPr="006B44AF">
        <w:t xml:space="preserve">Droits féodaux </w:t>
      </w:r>
      <w:r w:rsidR="001F5EEC" w:rsidRPr="006B44AF">
        <w:t xml:space="preserve">sur les diverses seigneuries au dit </w:t>
      </w:r>
      <w:r w:rsidR="001F5EEC" w:rsidRPr="006B44AF">
        <w:rPr>
          <w:b/>
        </w:rPr>
        <w:t>Melay</w:t>
      </w:r>
      <w:r w:rsidR="001F5EEC" w:rsidRPr="006B44AF">
        <w:t>, vulgairement appelées :</w:t>
      </w:r>
    </w:p>
    <w:p w:rsidR="001F5EEC" w:rsidRPr="006B44AF" w:rsidRDefault="003907DB" w:rsidP="001F5EEC">
      <w:pPr>
        <w:pStyle w:val="Sansinterligne"/>
        <w:numPr>
          <w:ilvl w:val="0"/>
          <w:numId w:val="8"/>
        </w:numPr>
      </w:pPr>
      <w:r w:rsidRPr="006B44AF">
        <w:t>l</w:t>
      </w:r>
      <w:r w:rsidR="001F5EEC" w:rsidRPr="006B44AF">
        <w:t>a grande seigneurie,</w:t>
      </w:r>
    </w:p>
    <w:p w:rsidR="001F5EEC" w:rsidRPr="006B44AF" w:rsidRDefault="003907DB" w:rsidP="001F5EEC">
      <w:pPr>
        <w:pStyle w:val="Sansinterligne"/>
        <w:numPr>
          <w:ilvl w:val="0"/>
          <w:numId w:val="8"/>
        </w:numPr>
      </w:pPr>
      <w:r w:rsidRPr="006B44AF">
        <w:t>l</w:t>
      </w:r>
      <w:r w:rsidR="001F5EEC" w:rsidRPr="006B44AF">
        <w:t>a petite seigneurie,</w:t>
      </w:r>
    </w:p>
    <w:p w:rsidR="001F5EEC" w:rsidRPr="006B44AF" w:rsidRDefault="003907DB" w:rsidP="001F5EEC">
      <w:pPr>
        <w:pStyle w:val="Sansinterligne"/>
        <w:numPr>
          <w:ilvl w:val="0"/>
          <w:numId w:val="8"/>
        </w:numPr>
      </w:pPr>
      <w:r w:rsidRPr="006B44AF">
        <w:t>l</w:t>
      </w:r>
      <w:r w:rsidR="001F5EEC" w:rsidRPr="006B44AF">
        <w:t xml:space="preserve">a seigneurie de </w:t>
      </w:r>
      <w:r w:rsidR="001F5EEC" w:rsidRPr="006B44AF">
        <w:rPr>
          <w:rStyle w:val="lev"/>
          <w:b w:val="0"/>
        </w:rPr>
        <w:t>Villieres</w:t>
      </w:r>
      <w:r w:rsidR="00F4541E" w:rsidRPr="006B44AF">
        <w:rPr>
          <w:rStyle w:val="lev"/>
          <w:b w:val="0"/>
        </w:rPr>
        <w:t>,</w:t>
      </w:r>
    </w:p>
    <w:p w:rsidR="001F5EEC" w:rsidRPr="006B44AF" w:rsidRDefault="001F5EEC" w:rsidP="001F5EEC">
      <w:pPr>
        <w:pStyle w:val="Sansinterligne"/>
        <w:numPr>
          <w:ilvl w:val="0"/>
          <w:numId w:val="8"/>
        </w:numPr>
      </w:pPr>
      <w:r w:rsidRPr="006B44AF">
        <w:t>la seigneurie de Bo</w:t>
      </w:r>
      <w:r w:rsidR="00EF540A" w:rsidRPr="006B44AF">
        <w:t>m</w:t>
      </w:r>
      <w:r w:rsidRPr="006B44AF">
        <w:t>ey,</w:t>
      </w:r>
    </w:p>
    <w:p w:rsidR="001F5EEC" w:rsidRPr="006B44AF" w:rsidRDefault="001F5EEC" w:rsidP="001F5EEC">
      <w:pPr>
        <w:pStyle w:val="Sansinterligne"/>
        <w:numPr>
          <w:ilvl w:val="0"/>
          <w:numId w:val="8"/>
        </w:numPr>
        <w:rPr>
          <w:rStyle w:val="lev"/>
          <w:b w:val="0"/>
          <w:bCs w:val="0"/>
        </w:rPr>
      </w:pPr>
      <w:r w:rsidRPr="006B44AF">
        <w:t xml:space="preserve">la seigneurie de Thon, </w:t>
      </w:r>
      <w:r w:rsidRPr="006B44AF">
        <w:rPr>
          <w:rStyle w:val="lev"/>
          <w:b w:val="0"/>
        </w:rPr>
        <w:t>(excepté la moitié pour celle-ci ou 7 maisons</w:t>
      </w:r>
      <w:r w:rsidR="00EB0275" w:rsidRPr="006B44AF">
        <w:rPr>
          <w:rStyle w:val="lev"/>
          <w:b w:val="0"/>
        </w:rPr>
        <w:t xml:space="preserve"> appartiennent à la maison de St L</w:t>
      </w:r>
      <w:r w:rsidR="006F0CA1" w:rsidRPr="006B44AF">
        <w:rPr>
          <w:rStyle w:val="lev"/>
          <w:b w:val="0"/>
        </w:rPr>
        <w:t>oup - héritiers de Saint Jean),</w:t>
      </w:r>
    </w:p>
    <w:p w:rsidR="001F5EEC" w:rsidRPr="006B44AF" w:rsidRDefault="006F0CA1" w:rsidP="001F5EEC">
      <w:pPr>
        <w:pStyle w:val="Sansinterligne"/>
      </w:pPr>
      <w:r w:rsidRPr="006B44AF">
        <w:t>t</w:t>
      </w:r>
      <w:r w:rsidR="001F5EEC" w:rsidRPr="006B44AF">
        <w:t>outes lesquelles appartenaient à présent et entièrement à la dite Dame, en tout droit de justice, haute, moyenne et basse.</w:t>
      </w:r>
    </w:p>
    <w:p w:rsidR="001F5EEC" w:rsidRPr="006B44AF" w:rsidRDefault="001F5EEC" w:rsidP="001F5EEC">
      <w:pPr>
        <w:pStyle w:val="Sansinterligne"/>
        <w:rPr>
          <w:rStyle w:val="lev"/>
          <w:b w:val="0"/>
          <w:bCs w:val="0"/>
        </w:rPr>
      </w:pPr>
      <w:r w:rsidRPr="006B44AF">
        <w:t>Il en est de même pour :</w:t>
      </w:r>
    </w:p>
    <w:p w:rsidR="001F5EEC" w:rsidRPr="006B44AF" w:rsidRDefault="001F5EEC" w:rsidP="001F5EEC">
      <w:pPr>
        <w:pStyle w:val="Sansinterligne"/>
        <w:numPr>
          <w:ilvl w:val="0"/>
          <w:numId w:val="8"/>
        </w:numPr>
        <w:rPr>
          <w:b/>
        </w:rPr>
      </w:pPr>
      <w:r w:rsidRPr="006B44AF">
        <w:rPr>
          <w:rStyle w:val="lev"/>
          <w:b w:val="0"/>
        </w:rPr>
        <w:t>le ban du finage,</w:t>
      </w:r>
    </w:p>
    <w:p w:rsidR="001F5EEC" w:rsidRPr="006B44AF" w:rsidRDefault="001F5EEC" w:rsidP="001F5EEC">
      <w:pPr>
        <w:pStyle w:val="Sansinterligne"/>
        <w:numPr>
          <w:ilvl w:val="0"/>
          <w:numId w:val="8"/>
        </w:numPr>
        <w:rPr>
          <w:b/>
        </w:rPr>
      </w:pPr>
      <w:r w:rsidRPr="006B44AF">
        <w:rPr>
          <w:rStyle w:val="lev"/>
          <w:b w:val="0"/>
        </w:rPr>
        <w:t>le tiers des grosses d</w:t>
      </w:r>
      <w:r w:rsidR="004008AE">
        <w:rPr>
          <w:rStyle w:val="lev"/>
          <w:b w:val="0"/>
        </w:rPr>
        <w:t>î</w:t>
      </w:r>
      <w:r w:rsidRPr="006B44AF">
        <w:rPr>
          <w:rStyle w:val="lev"/>
          <w:b w:val="0"/>
        </w:rPr>
        <w:t>mes (grains),</w:t>
      </w:r>
    </w:p>
    <w:p w:rsidR="001F5EEC" w:rsidRPr="006B44AF" w:rsidRDefault="001F5EEC" w:rsidP="001F5EEC">
      <w:pPr>
        <w:pStyle w:val="Sansinterligne"/>
        <w:numPr>
          <w:ilvl w:val="0"/>
          <w:numId w:val="8"/>
        </w:numPr>
        <w:rPr>
          <w:b/>
        </w:rPr>
      </w:pPr>
      <w:r w:rsidRPr="006B44AF">
        <w:rPr>
          <w:rStyle w:val="lev"/>
          <w:b w:val="0"/>
        </w:rPr>
        <w:t>le moulin banal,</w:t>
      </w:r>
    </w:p>
    <w:p w:rsidR="001F5EEC" w:rsidRPr="006B44AF" w:rsidRDefault="001F5EEC" w:rsidP="001F5EEC">
      <w:pPr>
        <w:pStyle w:val="Sansinterligne"/>
        <w:numPr>
          <w:ilvl w:val="0"/>
          <w:numId w:val="8"/>
        </w:numPr>
        <w:rPr>
          <w:b/>
        </w:rPr>
      </w:pPr>
      <w:r w:rsidRPr="006B44AF">
        <w:rPr>
          <w:rStyle w:val="lev"/>
          <w:b w:val="0"/>
        </w:rPr>
        <w:t>le pressoir banal,</w:t>
      </w:r>
    </w:p>
    <w:p w:rsidR="001F5EEC" w:rsidRPr="001F5EEC" w:rsidRDefault="001F5EEC" w:rsidP="001F5EEC">
      <w:pPr>
        <w:pStyle w:val="Sansinterligne"/>
        <w:numPr>
          <w:ilvl w:val="0"/>
          <w:numId w:val="8"/>
        </w:numPr>
        <w:rPr>
          <w:b/>
        </w:rPr>
      </w:pPr>
      <w:r w:rsidRPr="006B44AF">
        <w:rPr>
          <w:rStyle w:val="lev"/>
          <w:b w:val="0"/>
        </w:rPr>
        <w:t>le grand four</w:t>
      </w:r>
      <w:r w:rsidRPr="001F5EEC">
        <w:rPr>
          <w:rStyle w:val="lev"/>
          <w:b w:val="0"/>
        </w:rPr>
        <w:t>,</w:t>
      </w:r>
    </w:p>
    <w:p w:rsidR="00416193" w:rsidRDefault="001F5EEC" w:rsidP="00416193">
      <w:pPr>
        <w:pStyle w:val="Sansinterligne"/>
        <w:numPr>
          <w:ilvl w:val="0"/>
          <w:numId w:val="8"/>
        </w:numPr>
        <w:rPr>
          <w:b/>
        </w:rPr>
      </w:pPr>
      <w:r w:rsidRPr="001F5EEC">
        <w:rPr>
          <w:rStyle w:val="lev"/>
          <w:b w:val="0"/>
        </w:rPr>
        <w:t>le petit four (moitié à la dame de Ligneville et l’autre</w:t>
      </w:r>
      <w:r w:rsidR="006A37E4">
        <w:rPr>
          <w:rStyle w:val="lev"/>
          <w:b w:val="0"/>
        </w:rPr>
        <w:t xml:space="preserve"> moitié aux héritiers du seigneur </w:t>
      </w:r>
      <w:r>
        <w:rPr>
          <w:rStyle w:val="lev"/>
          <w:b w:val="0"/>
        </w:rPr>
        <w:t>de Saint L</w:t>
      </w:r>
      <w:r w:rsidRPr="001F5EEC">
        <w:rPr>
          <w:rStyle w:val="lev"/>
          <w:b w:val="0"/>
        </w:rPr>
        <w:t>oup),</w:t>
      </w:r>
    </w:p>
    <w:p w:rsidR="00CD764A" w:rsidRDefault="00226973" w:rsidP="00416193">
      <w:pPr>
        <w:pStyle w:val="Sansinterligne"/>
        <w:rPr>
          <w:rStyle w:val="lev"/>
          <w:b w:val="0"/>
        </w:rPr>
      </w:pPr>
      <w:r>
        <w:rPr>
          <w:rStyle w:val="lev"/>
          <w:b w:val="0"/>
        </w:rPr>
        <w:t>Q</w:t>
      </w:r>
      <w:r w:rsidR="001F5EEC" w:rsidRPr="00416193">
        <w:rPr>
          <w:rStyle w:val="lev"/>
          <w:b w:val="0"/>
        </w:rPr>
        <w:t>uant aux deux tiers des grosses d</w:t>
      </w:r>
      <w:r w:rsidR="004008AE">
        <w:rPr>
          <w:rStyle w:val="lev"/>
          <w:b w:val="0"/>
        </w:rPr>
        <w:t>î</w:t>
      </w:r>
      <w:r w:rsidR="001F5EEC" w:rsidRPr="00416193">
        <w:rPr>
          <w:rStyle w:val="lev"/>
          <w:b w:val="0"/>
        </w:rPr>
        <w:t>mes de grains</w:t>
      </w:r>
      <w:r w:rsidR="006F0CA1">
        <w:rPr>
          <w:rStyle w:val="lev"/>
          <w:b w:val="0"/>
        </w:rPr>
        <w:t>,</w:t>
      </w:r>
      <w:r w:rsidR="001F5EEC" w:rsidRPr="00416193">
        <w:rPr>
          <w:rStyle w:val="lev"/>
          <w:b w:val="0"/>
        </w:rPr>
        <w:t xml:space="preserve"> ils appartiennent à l’abbaye de Vaux la Douce </w:t>
      </w:r>
      <w:r w:rsidR="00812A70">
        <w:rPr>
          <w:rStyle w:val="lev"/>
          <w:b w:val="0"/>
        </w:rPr>
        <w:t xml:space="preserve">- </w:t>
      </w:r>
      <w:r w:rsidR="001F5EEC" w:rsidRPr="00416193">
        <w:rPr>
          <w:rStyle w:val="lev"/>
          <w:b w:val="0"/>
        </w:rPr>
        <w:t>non sans mal (procès et procédures de  1239 à 1762)</w:t>
      </w:r>
      <w:r w:rsidR="006F0CA1">
        <w:rPr>
          <w:rStyle w:val="lev"/>
          <w:b w:val="0"/>
        </w:rPr>
        <w:t>.</w:t>
      </w:r>
    </w:p>
    <w:p w:rsidR="00227446" w:rsidRDefault="00227446" w:rsidP="00227446">
      <w:pPr>
        <w:pStyle w:val="Sansinterligne"/>
      </w:pPr>
      <w:r w:rsidRPr="00227446">
        <w:lastRenderedPageBreak/>
        <w:t xml:space="preserve">Les sujets et difforains (étrangers à la communauté) tenant bien au ban </w:t>
      </w:r>
      <w:r w:rsidR="00C115AF">
        <w:t>du</w:t>
      </w:r>
      <w:r w:rsidRPr="00227446">
        <w:t xml:space="preserve"> finage dudit </w:t>
      </w:r>
      <w:r w:rsidRPr="00CC36A4">
        <w:rPr>
          <w:b/>
        </w:rPr>
        <w:t>Melay</w:t>
      </w:r>
      <w:r w:rsidRPr="00227446">
        <w:t xml:space="preserve"> doivent une taille de 27</w:t>
      </w:r>
      <w:r w:rsidR="004008AE">
        <w:t> </w:t>
      </w:r>
      <w:r w:rsidRPr="00227446">
        <w:t>francs 6 gros par an payable à Pâques et à la fête de Saint Remy</w:t>
      </w:r>
      <w:r w:rsidR="008E4D9E">
        <w:t>, sans exception des seigneuries ci-devant spécifiées.</w:t>
      </w:r>
    </w:p>
    <w:p w:rsidR="006D6B49" w:rsidRDefault="006D6B49" w:rsidP="00227446">
      <w:pPr>
        <w:pStyle w:val="Sansinterligne"/>
      </w:pPr>
      <w:r>
        <w:t>Toutes les tailles des diverses seigneuries de Melay tant réelles que foncières, se payeront 57</w:t>
      </w:r>
      <w:r w:rsidR="004008AE">
        <w:t> </w:t>
      </w:r>
      <w:r>
        <w:t xml:space="preserve">francs six gros barrois, </w:t>
      </w:r>
      <w:r w:rsidR="00FB2A19">
        <w:t>annuellement</w:t>
      </w:r>
      <w:r>
        <w:t xml:space="preserve"> et à </w:t>
      </w:r>
      <w:r w:rsidRPr="006F0CA1">
        <w:rPr>
          <w:b/>
          <w:i/>
        </w:rPr>
        <w:t>perpétuité</w:t>
      </w:r>
      <w:r>
        <w:t xml:space="preserve"> entre les mains de </w:t>
      </w:r>
      <w:r w:rsidR="006F0CA1">
        <w:t>ladite</w:t>
      </w:r>
      <w:r>
        <w:t xml:space="preserve"> dame ainsi que d’autres redevances de montant de 8</w:t>
      </w:r>
      <w:r w:rsidR="004008AE">
        <w:t> </w:t>
      </w:r>
      <w:r>
        <w:t xml:space="preserve">francs trois blancs même </w:t>
      </w:r>
      <w:r w:rsidR="00FB2A19">
        <w:t>monnaie</w:t>
      </w:r>
      <w:r>
        <w:t>.</w:t>
      </w:r>
    </w:p>
    <w:p w:rsidR="00CC36A4" w:rsidRDefault="00CC36A4" w:rsidP="00227446">
      <w:pPr>
        <w:pStyle w:val="Sansinterligne"/>
      </w:pPr>
    </w:p>
    <w:p w:rsidR="00227446" w:rsidRPr="00227446" w:rsidRDefault="00227446" w:rsidP="00227446">
      <w:pPr>
        <w:pStyle w:val="Sansinterligne"/>
      </w:pPr>
      <w:r w:rsidRPr="00227446">
        <w:t xml:space="preserve">Toutes personnes se mariant audit </w:t>
      </w:r>
      <w:r w:rsidRPr="00365A32">
        <w:rPr>
          <w:b/>
        </w:rPr>
        <w:t>Melay</w:t>
      </w:r>
      <w:r w:rsidRPr="00227446">
        <w:t xml:space="preserve"> sont obligées, le jour de leurs épousailles</w:t>
      </w:r>
      <w:r w:rsidR="009165BC">
        <w:t>,</w:t>
      </w:r>
      <w:r w:rsidRPr="00227446">
        <w:t xml:space="preserve"> de faire une reconnaissance à </w:t>
      </w:r>
      <w:r w:rsidR="009165BC" w:rsidRPr="00227446">
        <w:t>ladite</w:t>
      </w:r>
      <w:r w:rsidRPr="00227446">
        <w:t xml:space="preserve"> Dame </w:t>
      </w:r>
      <w:r w:rsidRPr="00227446">
        <w:rPr>
          <w:i/>
          <w:u w:val="single"/>
        </w:rPr>
        <w:t>d’une pinte de vin</w:t>
      </w:r>
      <w:r w:rsidRPr="00227446">
        <w:t xml:space="preserve"> que les épousés sont obligés de lui porter en son logis,</w:t>
      </w:r>
      <w:r w:rsidR="009165BC">
        <w:t xml:space="preserve"> et en son absence, à son maire. Sinon ils sont </w:t>
      </w:r>
      <w:r w:rsidRPr="00227446">
        <w:t>en peine de trois livres d’amende.</w:t>
      </w:r>
    </w:p>
    <w:p w:rsidR="00227446" w:rsidRPr="00227446" w:rsidRDefault="00227446" w:rsidP="00416193">
      <w:pPr>
        <w:pStyle w:val="Sansinterligne"/>
        <w:rPr>
          <w:rStyle w:val="lev"/>
          <w:b w:val="0"/>
        </w:rPr>
      </w:pPr>
    </w:p>
    <w:p w:rsidR="009F4DA7" w:rsidRPr="00416193" w:rsidRDefault="009F4DA7" w:rsidP="00416193">
      <w:pPr>
        <w:pStyle w:val="Sansinterligne"/>
        <w:rPr>
          <w:b/>
        </w:rPr>
      </w:pPr>
      <w:r w:rsidRPr="00CD1516">
        <w:rPr>
          <w:rStyle w:val="lev"/>
          <w:b w:val="0"/>
          <w:i/>
        </w:rPr>
        <w:t>Note </w:t>
      </w:r>
      <w:r>
        <w:rPr>
          <w:rStyle w:val="lev"/>
          <w:b w:val="0"/>
        </w:rPr>
        <w:t xml:space="preserve">: </w:t>
      </w:r>
      <w:r w:rsidR="00CD1516">
        <w:t>Catherine Tècle de Lignéville, de la f</w:t>
      </w:r>
      <w:r w:rsidR="00086BF2">
        <w:t xml:space="preserve">amille de Ligneville </w:t>
      </w:r>
      <w:r w:rsidRPr="009F4DA7">
        <w:t xml:space="preserve">est une des </w:t>
      </w:r>
      <w:r w:rsidR="00CD1516">
        <w:t>« </w:t>
      </w:r>
      <w:r w:rsidRPr="009F4DA7">
        <w:t xml:space="preserve">illustres maisons nobles </w:t>
      </w:r>
      <w:hyperlink r:id="rId71" w:tooltip="Noblesse d’extraction" w:history="1">
        <w:r w:rsidRPr="009F4DA7">
          <w:rPr>
            <w:color w:val="0000FF"/>
            <w:u w:val="single"/>
          </w:rPr>
          <w:t>d’extraction chevaleresque</w:t>
        </w:r>
      </w:hyperlink>
      <w:r w:rsidR="00CD1516">
        <w:t> »</w:t>
      </w:r>
      <w:r w:rsidR="00D714CD">
        <w:t xml:space="preserve"> </w:t>
      </w:r>
      <w:r w:rsidRPr="009F4DA7">
        <w:t xml:space="preserve">de </w:t>
      </w:r>
      <w:hyperlink r:id="rId72" w:tooltip="Lorraine" w:history="1">
        <w:r w:rsidRPr="009F4DA7">
          <w:rPr>
            <w:color w:val="0000FF"/>
            <w:u w:val="single"/>
          </w:rPr>
          <w:t>Lorraine</w:t>
        </w:r>
      </w:hyperlink>
      <w:r w:rsidRPr="009F4DA7">
        <w:t xml:space="preserve">. </w:t>
      </w:r>
      <w:r w:rsidR="00210AB0">
        <w:t>Cette famille</w:t>
      </w:r>
      <w:r w:rsidRPr="009F4DA7">
        <w:t xml:space="preserve"> fut jadis reconnue parmi les </w:t>
      </w:r>
      <w:hyperlink r:id="rId73" w:tooltip="Chevaux de Lorraine" w:history="1">
        <w:r w:rsidRPr="009F4DA7">
          <w:rPr>
            <w:color w:val="0000FF"/>
            <w:u w:val="single"/>
          </w:rPr>
          <w:t>Chevaux de Lorraine</w:t>
        </w:r>
      </w:hyperlink>
      <w:r w:rsidRPr="009F4DA7">
        <w:t>, et figure toujours parmi les familles nobles subsistantes</w:t>
      </w:r>
      <w:r w:rsidR="00CD1516">
        <w:t>.</w:t>
      </w:r>
      <w:r w:rsidRPr="009F4DA7">
        <w:t xml:space="preserve"> Ses membres s’illustrèrent en occupant de hautes fonctions civiles, militaires et ecclésiastiques, au sein du </w:t>
      </w:r>
      <w:hyperlink r:id="rId74" w:tooltip="Duché de Lorraine" w:history="1">
        <w:r w:rsidRPr="009F4DA7">
          <w:rPr>
            <w:color w:val="0000FF"/>
            <w:u w:val="single"/>
          </w:rPr>
          <w:t>duché de Lorraine</w:t>
        </w:r>
      </w:hyperlink>
      <w:r w:rsidRPr="009F4DA7">
        <w:t xml:space="preserve">, du </w:t>
      </w:r>
      <w:hyperlink r:id="rId75" w:tooltip="Royaume de France" w:history="1">
        <w:r w:rsidRPr="009F4DA7">
          <w:rPr>
            <w:color w:val="0000FF"/>
            <w:u w:val="single"/>
          </w:rPr>
          <w:t>royaume de France</w:t>
        </w:r>
      </w:hyperlink>
      <w:r w:rsidRPr="009F4DA7">
        <w:t xml:space="preserve"> et du </w:t>
      </w:r>
      <w:hyperlink r:id="rId76" w:tooltip="Saint-Empire romain germanique" w:history="1">
        <w:r w:rsidRPr="009F4DA7">
          <w:rPr>
            <w:color w:val="0000FF"/>
            <w:u w:val="single"/>
          </w:rPr>
          <w:t>Saint-Empire</w:t>
        </w:r>
      </w:hyperlink>
      <w:r w:rsidR="007B21FF">
        <w:rPr>
          <w:color w:val="0000FF"/>
          <w:u w:val="single"/>
        </w:rPr>
        <w:t>.</w:t>
      </w:r>
    </w:p>
    <w:p w:rsidR="00735FF9" w:rsidRDefault="00735FF9" w:rsidP="00CB5B13">
      <w:pPr>
        <w:pStyle w:val="Sansinterligne"/>
      </w:pPr>
    </w:p>
    <w:p w:rsidR="00735FF9" w:rsidRDefault="00735FF9" w:rsidP="00735FF9">
      <w:pPr>
        <w:pStyle w:val="Sansinterligne"/>
        <w:rPr>
          <w:b/>
          <w:sz w:val="28"/>
          <w:szCs w:val="28"/>
        </w:rPr>
      </w:pPr>
      <w:r>
        <w:rPr>
          <w:b/>
          <w:sz w:val="28"/>
          <w:szCs w:val="28"/>
        </w:rPr>
        <w:t>Administration communale</w:t>
      </w:r>
      <w:r w:rsidR="00D714CD">
        <w:rPr>
          <w:b/>
          <w:sz w:val="28"/>
          <w:szCs w:val="28"/>
        </w:rPr>
        <w:t xml:space="preserve"> </w:t>
      </w:r>
      <w:r w:rsidR="00CC36A4">
        <w:rPr>
          <w:b/>
          <w:sz w:val="28"/>
          <w:szCs w:val="28"/>
        </w:rPr>
        <w:t>(extraits)</w:t>
      </w:r>
      <w:r w:rsidR="00D714CD">
        <w:rPr>
          <w:b/>
          <w:sz w:val="28"/>
          <w:szCs w:val="28"/>
        </w:rPr>
        <w:t> </w:t>
      </w:r>
      <w:r>
        <w:rPr>
          <w:b/>
          <w:sz w:val="28"/>
          <w:szCs w:val="28"/>
        </w:rPr>
        <w:t>:</w:t>
      </w:r>
    </w:p>
    <w:p w:rsidR="00735FF9" w:rsidRDefault="00CC36A4" w:rsidP="00735FF9">
      <w:pPr>
        <w:pStyle w:val="Sansinterligne"/>
        <w:rPr>
          <w:b/>
          <w:sz w:val="28"/>
          <w:szCs w:val="28"/>
        </w:rPr>
      </w:pPr>
      <w:r>
        <w:t xml:space="preserve">Rôles des personnes participants à cette administration par </w:t>
      </w:r>
      <w:r w:rsidR="00735FF9" w:rsidRPr="00F82C20">
        <w:t>Nomination</w:t>
      </w:r>
      <w:r w:rsidR="00735FF9">
        <w:t>/élection :</w:t>
      </w:r>
      <w:r w:rsidR="00735FF9" w:rsidRPr="00F82C20">
        <w:t xml:space="preserve"> des</w:t>
      </w:r>
      <w:r w:rsidR="00735FF9" w:rsidRPr="00405DF3">
        <w:rPr>
          <w:b/>
        </w:rPr>
        <w:t xml:space="preserve"> jurés</w:t>
      </w:r>
      <w:r w:rsidR="00735FF9" w:rsidRPr="00F82C20">
        <w:t xml:space="preserve"> (conseillés), </w:t>
      </w:r>
      <w:r w:rsidR="00735FF9" w:rsidRPr="00405DF3">
        <w:rPr>
          <w:b/>
        </w:rPr>
        <w:t>syndics</w:t>
      </w:r>
      <w:r w:rsidR="00735FF9">
        <w:rPr>
          <w:b/>
        </w:rPr>
        <w:t xml:space="preserve"> </w:t>
      </w:r>
      <w:r w:rsidR="00224B7C">
        <w:t xml:space="preserve">(Sous l’Ancien Régime, personnes </w:t>
      </w:r>
      <w:r w:rsidR="00735FF9">
        <w:t>élue</w:t>
      </w:r>
      <w:r w:rsidR="00224B7C">
        <w:t>s</w:t>
      </w:r>
      <w:r w:rsidR="00735FF9">
        <w:t xml:space="preserve"> par une communauté villageoise pour défendre ses intérêts)</w:t>
      </w:r>
      <w:r w:rsidR="00735FF9" w:rsidRPr="00F82C20">
        <w:t xml:space="preserve">, </w:t>
      </w:r>
      <w:r w:rsidR="00735FF9" w:rsidRPr="003E61C5">
        <w:rPr>
          <w:b/>
        </w:rPr>
        <w:t>échevins</w:t>
      </w:r>
      <w:r w:rsidR="00735FF9" w:rsidRPr="00405DF3">
        <w:t xml:space="preserve"> (magistrat qui était chargé de la police</w:t>
      </w:r>
      <w:r w:rsidR="00735FF9">
        <w:t xml:space="preserve"> et des affaires de </w:t>
      </w:r>
      <w:r w:rsidR="004373C2">
        <w:t>l</w:t>
      </w:r>
      <w:r w:rsidR="00735FF9">
        <w:t>a commune</w:t>
      </w:r>
      <w:r w:rsidR="00735FF9" w:rsidRPr="00405DF3">
        <w:t>),</w:t>
      </w:r>
      <w:r w:rsidR="00735FF9" w:rsidRPr="00F82C20">
        <w:t xml:space="preserve"> </w:t>
      </w:r>
      <w:r w:rsidR="00735FF9" w:rsidRPr="00405DF3">
        <w:rPr>
          <w:b/>
        </w:rPr>
        <w:t>asseyeurs ou assoyeurs</w:t>
      </w:r>
      <w:r w:rsidR="00735FF9">
        <w:t xml:space="preserve"> (celui qui était chargé d’asseoir l’impôt)</w:t>
      </w:r>
      <w:r w:rsidR="00735FF9" w:rsidRPr="00F82C20">
        <w:t>,</w:t>
      </w:r>
      <w:r w:rsidR="00735FF9">
        <w:t xml:space="preserve"> </w:t>
      </w:r>
      <w:r w:rsidR="00756F75" w:rsidRPr="00405DF3">
        <w:rPr>
          <w:b/>
        </w:rPr>
        <w:t>messiers</w:t>
      </w:r>
      <w:r w:rsidR="00756F75" w:rsidRPr="00F82C20">
        <w:t xml:space="preserve"> (</w:t>
      </w:r>
      <w:r w:rsidR="00735FF9" w:rsidRPr="00F82C20">
        <w:rPr>
          <w:rStyle w:val="st"/>
        </w:rPr>
        <w:t>garde</w:t>
      </w:r>
      <w:r w:rsidR="00D714CD">
        <w:rPr>
          <w:rStyle w:val="st"/>
        </w:rPr>
        <w:t xml:space="preserve"> </w:t>
      </w:r>
      <w:r w:rsidR="00735FF9" w:rsidRPr="00F82C20">
        <w:rPr>
          <w:rStyle w:val="st"/>
        </w:rPr>
        <w:t>champêtre)</w:t>
      </w:r>
      <w:r w:rsidR="00735FF9" w:rsidRPr="00F82C20">
        <w:t xml:space="preserve"> et forestiers</w:t>
      </w:r>
      <w:r w:rsidR="00735FF9">
        <w:t xml:space="preserve"> par les assemblées de la communauté.</w:t>
      </w:r>
    </w:p>
    <w:p w:rsidR="00CB5B13" w:rsidRDefault="00CB5B13" w:rsidP="00CB5B13">
      <w:pPr>
        <w:pStyle w:val="Sansinterligne"/>
      </w:pPr>
    </w:p>
    <w:p w:rsidR="00CB5B13" w:rsidRDefault="00CB5B13" w:rsidP="00CB5B13">
      <w:pPr>
        <w:pStyle w:val="Sansinterligne"/>
      </w:pPr>
      <w:r>
        <w:t>Avant 1733 la commune était administrée sous la tutelle de la Justice Seigneuriale par deux échevins</w:t>
      </w:r>
      <w:r w:rsidR="00A63E4B">
        <w:t>, et d’</w:t>
      </w:r>
      <w:r>
        <w:t>un conseil de douze juré</w:t>
      </w:r>
      <w:r w:rsidR="00086BF2">
        <w:t>s</w:t>
      </w:r>
      <w:r>
        <w:t xml:space="preserve">, élus par le corps de la communauté. Par Décret de </w:t>
      </w:r>
      <w:r w:rsidRPr="00F922F7">
        <w:rPr>
          <w:b/>
        </w:rPr>
        <w:t>S</w:t>
      </w:r>
      <w:r>
        <w:t xml:space="preserve">on </w:t>
      </w:r>
      <w:r w:rsidRPr="00F922F7">
        <w:rPr>
          <w:b/>
        </w:rPr>
        <w:t>A</w:t>
      </w:r>
      <w:r>
        <w:t xml:space="preserve">ltesse </w:t>
      </w:r>
      <w:r w:rsidRPr="00F922F7">
        <w:rPr>
          <w:b/>
        </w:rPr>
        <w:t>R</w:t>
      </w:r>
      <w:r>
        <w:t xml:space="preserve">oyale </w:t>
      </w:r>
      <w:hyperlink r:id="rId77" w:history="1">
        <w:r w:rsidRPr="00243292">
          <w:rPr>
            <w:rStyle w:val="Lienhypertexte"/>
          </w:rPr>
          <w:t>Elisabeth-Charlotte</w:t>
        </w:r>
      </w:hyperlink>
      <w:r>
        <w:t>, (Régente des Duchés de Lor</w:t>
      </w:r>
      <w:r w:rsidR="001B523A">
        <w:t>r</w:t>
      </w:r>
      <w:r>
        <w:t xml:space="preserve">aine et de Bar, veuve de </w:t>
      </w:r>
      <w:hyperlink r:id="rId78" w:history="1">
        <w:r w:rsidRPr="000D4395">
          <w:rPr>
            <w:rStyle w:val="Lienhypertexte"/>
          </w:rPr>
          <w:t>Léopold I</w:t>
        </w:r>
      </w:hyperlink>
      <w:r>
        <w:t xml:space="preserve"> et mère du fils </w:t>
      </w:r>
      <w:hyperlink r:id="rId79" w:tooltip="François Ier du Saint-Empire" w:history="1">
        <w:r>
          <w:rPr>
            <w:rStyle w:val="Lienhypertexte"/>
          </w:rPr>
          <w:t>François III Étienne</w:t>
        </w:r>
      </w:hyperlink>
      <w:r>
        <w:t xml:space="preserve"> (</w:t>
      </w:r>
      <w:hyperlink r:id="rId80" w:tooltip="1708" w:history="1">
        <w:r>
          <w:rPr>
            <w:rStyle w:val="Lienhypertexte"/>
          </w:rPr>
          <w:t>1708</w:t>
        </w:r>
      </w:hyperlink>
      <w:r>
        <w:t>-</w:t>
      </w:r>
      <w:hyperlink r:id="rId81" w:tooltip="1765" w:history="1">
        <w:r>
          <w:rPr>
            <w:rStyle w:val="Lienhypertexte"/>
          </w:rPr>
          <w:t>1765</w:t>
        </w:r>
      </w:hyperlink>
      <w:r>
        <w:t xml:space="preserve">), époux de </w:t>
      </w:r>
      <w:hyperlink r:id="rId82" w:tooltip="Marie-Thérèse Ire de Hongrie" w:history="1">
        <w:r>
          <w:rPr>
            <w:rStyle w:val="Lienhypertexte"/>
          </w:rPr>
          <w:t>Marie-Thérèse d'Autriche, « roi »</w:t>
        </w:r>
      </w:hyperlink>
      <w:r>
        <w:t>), dont le principal</w:t>
      </w:r>
      <w:r w:rsidR="00086BF2">
        <w:t xml:space="preserve"> du décret est daté du 18</w:t>
      </w:r>
      <w:r w:rsidR="00D714CD">
        <w:t> </w:t>
      </w:r>
      <w:r w:rsidR="00086BF2">
        <w:t>décembre 1731 :</w:t>
      </w:r>
      <w:r>
        <w:t xml:space="preserve"> les habitants avaient obtenu le droit d’élire un syndic, un greffier et un sergent. Sur les réclamations du Seigneur </w:t>
      </w:r>
      <w:r w:rsidRPr="00C04A1F">
        <w:rPr>
          <w:rStyle w:val="link"/>
          <w:i/>
        </w:rPr>
        <w:t xml:space="preserve">Nicolas François, </w:t>
      </w:r>
      <w:r w:rsidRPr="00C04A1F">
        <w:rPr>
          <w:i/>
        </w:rPr>
        <w:t>Marquis de Fussey</w:t>
      </w:r>
      <w:r w:rsidR="00F4541E">
        <w:t xml:space="preserve"> (fils de </w:t>
      </w:r>
      <w:r>
        <w:t>Charles de Fussey), ce décret a été révoqué par un autre décret de la même S. A.</w:t>
      </w:r>
      <w:r w:rsidR="00D714CD">
        <w:t> </w:t>
      </w:r>
      <w:r>
        <w:t>R., en date du 22</w:t>
      </w:r>
      <w:r w:rsidR="00D714CD">
        <w:t> </w:t>
      </w:r>
      <w:r>
        <w:t xml:space="preserve">juillet 1732 qui n’accordait plus que de choisir </w:t>
      </w:r>
      <w:r w:rsidRPr="00CB5B13">
        <w:rPr>
          <w:b/>
        </w:rPr>
        <w:t xml:space="preserve">un syndic </w:t>
      </w:r>
      <w:r w:rsidR="00086BF2">
        <w:rPr>
          <w:b/>
        </w:rPr>
        <w:t>et douze notables pour conseiller</w:t>
      </w:r>
      <w:r w:rsidRPr="00CB5B13">
        <w:rPr>
          <w:b/>
        </w:rPr>
        <w:t>s</w:t>
      </w:r>
      <w:r>
        <w:t>.</w:t>
      </w:r>
    </w:p>
    <w:p w:rsidR="00CB5B13" w:rsidRDefault="00CB5B13" w:rsidP="00CB5B13">
      <w:pPr>
        <w:pStyle w:val="Sansinterligne"/>
        <w:rPr>
          <w:lang w:val="fr"/>
        </w:rPr>
      </w:pPr>
      <w:r>
        <w:t>Par suite d’un</w:t>
      </w:r>
      <w:r w:rsidRPr="00C04A1F">
        <w:rPr>
          <w:i/>
        </w:rPr>
        <w:t xml:space="preserve"> </w:t>
      </w:r>
      <w:r w:rsidRPr="00027B1F">
        <w:t>accord const</w:t>
      </w:r>
      <w:r w:rsidR="004373C2">
        <w:t>até par acte du 9</w:t>
      </w:r>
      <w:r w:rsidR="00D714CD">
        <w:t> </w:t>
      </w:r>
      <w:r w:rsidR="004373C2">
        <w:t xml:space="preserve">octobre 1768, enregistré </w:t>
      </w:r>
      <w:r>
        <w:t>à la</w:t>
      </w:r>
      <w:r w:rsidRPr="00027B1F">
        <w:t xml:space="preserve"> série B.B.</w:t>
      </w:r>
      <w:r>
        <w:t xml:space="preserve"> sous le n°</w:t>
      </w:r>
      <w:r w:rsidR="00D714CD">
        <w:t> 4</w:t>
      </w:r>
      <w:r>
        <w:t>, entre le Marquis de Fussey, Seigneur de Melay et les habitants assemblés en corps, un règlement a été fait pour la tenue des assemblées de la commune et l’inscription de leurs délibérations sur un registre spécial tenu au Greffe de la Haute justice seigneuriale, et pour le moulin banal et le four banal. Cet acte est signé par le Marquis de Fussey</w:t>
      </w:r>
      <w:r w:rsidRPr="006F2026">
        <w:rPr>
          <w:b/>
        </w:rPr>
        <w:t>.</w:t>
      </w:r>
      <w:r w:rsidRPr="006F2026">
        <w:t xml:space="preserve"> (</w:t>
      </w:r>
      <w:hyperlink r:id="rId83" w:history="1">
        <w:r w:rsidRPr="00535E9F">
          <w:rPr>
            <w:rFonts w:cs="Arial"/>
          </w:rPr>
          <w:t>Charles-François de F</w:t>
        </w:r>
        <w:r w:rsidR="00482626">
          <w:rPr>
            <w:rFonts w:cs="Arial"/>
          </w:rPr>
          <w:t>ussey</w:t>
        </w:r>
      </w:hyperlink>
      <w:r>
        <w:rPr>
          <w:lang w:val="fr"/>
        </w:rPr>
        <w:t xml:space="preserve">, Marquis de Fussey, Baron de </w:t>
      </w:r>
      <w:r w:rsidRPr="007D21F2">
        <w:rPr>
          <w:b/>
          <w:lang w:val="fr"/>
        </w:rPr>
        <w:t>Melay</w:t>
      </w:r>
      <w:r>
        <w:rPr>
          <w:lang w:val="fr"/>
        </w:rPr>
        <w:t>)</w:t>
      </w:r>
      <w:r w:rsidR="00560120">
        <w:rPr>
          <w:lang w:val="fr"/>
        </w:rPr>
        <w:t>.</w:t>
      </w:r>
    </w:p>
    <w:p w:rsidR="00735FF9" w:rsidRDefault="00735FF9" w:rsidP="00CB5B13">
      <w:pPr>
        <w:pStyle w:val="Sansinterligne"/>
        <w:rPr>
          <w:lang w:val="fr"/>
        </w:rPr>
      </w:pPr>
    </w:p>
    <w:p w:rsidR="00735FF9" w:rsidRDefault="0076153D" w:rsidP="00735FF9">
      <w:pPr>
        <w:pStyle w:val="Sansinterligne"/>
      </w:pPr>
      <w:r>
        <w:rPr>
          <w:lang w:val="fr"/>
        </w:rPr>
        <w:t>P</w:t>
      </w:r>
      <w:r>
        <w:t xml:space="preserve">erceptions </w:t>
      </w:r>
      <w:r w:rsidR="00735FF9">
        <w:t>des d</w:t>
      </w:r>
      <w:r w:rsidR="004008AE">
        <w:t>î</w:t>
      </w:r>
      <w:r w:rsidR="00735FF9">
        <w:t>mes entre les décimateurs (droit de lever la dîme) :</w:t>
      </w:r>
    </w:p>
    <w:p w:rsidR="00735FF9" w:rsidRDefault="00735FF9" w:rsidP="00735FF9">
      <w:pPr>
        <w:pStyle w:val="Sansinterligne"/>
        <w:numPr>
          <w:ilvl w:val="0"/>
          <w:numId w:val="5"/>
        </w:numPr>
      </w:pPr>
      <w:r w:rsidRPr="00735FF9">
        <w:rPr>
          <w:b/>
        </w:rPr>
        <w:t>Le seigneu</w:t>
      </w:r>
      <w:r>
        <w:rPr>
          <w:b/>
        </w:rPr>
        <w:t>r,</w:t>
      </w:r>
      <w:r>
        <w:t xml:space="preserve"> le 1/3 des d</w:t>
      </w:r>
      <w:r w:rsidR="004008AE">
        <w:t>î</w:t>
      </w:r>
      <w:r>
        <w:t>mes de graines ;</w:t>
      </w:r>
    </w:p>
    <w:p w:rsidR="00735FF9" w:rsidRDefault="00735FF9" w:rsidP="00735FF9">
      <w:pPr>
        <w:pStyle w:val="Sansinterligne"/>
        <w:numPr>
          <w:ilvl w:val="0"/>
          <w:numId w:val="5"/>
        </w:numPr>
      </w:pPr>
      <w:r w:rsidRPr="00735FF9">
        <w:rPr>
          <w:b/>
        </w:rPr>
        <w:t>Le curé</w:t>
      </w:r>
      <w:r>
        <w:t>, le 1/3 des mêmes d</w:t>
      </w:r>
      <w:r w:rsidR="004008AE">
        <w:t>î</w:t>
      </w:r>
      <w:r>
        <w:t>mes ; le ½ de la d</w:t>
      </w:r>
      <w:r w:rsidR="00D714CD">
        <w:t>î</w:t>
      </w:r>
      <w:r>
        <w:t>me de vin et toute la d</w:t>
      </w:r>
      <w:r w:rsidR="00D714CD">
        <w:t>î</w:t>
      </w:r>
      <w:r>
        <w:t>me verte (sur les potagers) ;</w:t>
      </w:r>
    </w:p>
    <w:p w:rsidR="00735FF9" w:rsidRDefault="00735FF9" w:rsidP="00735FF9">
      <w:pPr>
        <w:pStyle w:val="Sansinterligne"/>
        <w:numPr>
          <w:ilvl w:val="0"/>
          <w:numId w:val="5"/>
        </w:numPr>
      </w:pPr>
      <w:r w:rsidRPr="00735FF9">
        <w:rPr>
          <w:b/>
        </w:rPr>
        <w:t>L’Abbé de Vaux-La-Douce</w:t>
      </w:r>
      <w:r>
        <w:t>,</w:t>
      </w:r>
      <w:r w:rsidR="001B523A">
        <w:t xml:space="preserve"> </w:t>
      </w:r>
      <w:r>
        <w:t>les 1/3 tiers des d</w:t>
      </w:r>
      <w:r w:rsidR="004008AE">
        <w:t>î</w:t>
      </w:r>
      <w:r>
        <w:t>mes de graine</w:t>
      </w:r>
      <w:r w:rsidR="00482626">
        <w:t>s</w:t>
      </w:r>
      <w:r>
        <w:t>, et ½ des d</w:t>
      </w:r>
      <w:r w:rsidR="004008AE">
        <w:t>î</w:t>
      </w:r>
      <w:r>
        <w:t>mes vin.</w:t>
      </w:r>
    </w:p>
    <w:p w:rsidR="00D95060" w:rsidRDefault="00EF57C6" w:rsidP="00EF57C6">
      <w:pPr>
        <w:pStyle w:val="Sansinterligne"/>
        <w:ind w:left="360"/>
      </w:pPr>
      <w:r>
        <w:t>Les d</w:t>
      </w:r>
      <w:r w:rsidR="004008AE">
        <w:t>î</w:t>
      </w:r>
      <w:r>
        <w:t>mes se faisaient en nature et étaient stockées en général dans la « maison forte » dont il existe seulement quelques traces écrites – maison située à l’extérieur du village</w:t>
      </w:r>
      <w:r w:rsidR="008E3E1B">
        <w:t xml:space="preserve"> </w:t>
      </w:r>
      <w:r w:rsidR="00C057DE">
        <w:t xml:space="preserve">ou à l’emplacement du </w:t>
      </w:r>
      <w:r w:rsidR="00C057DE" w:rsidRPr="007F3501">
        <w:rPr>
          <w:rFonts w:cs="Helvetica"/>
          <w:color w:val="444444"/>
        </w:rPr>
        <w:t>presbytère actuel</w:t>
      </w:r>
      <w:r w:rsidR="00C057DE">
        <w:rPr>
          <w:rFonts w:ascii="Helvetica" w:hAnsi="Helvetica" w:cs="Helvetica"/>
          <w:color w:val="444444"/>
          <w:sz w:val="21"/>
          <w:szCs w:val="21"/>
        </w:rPr>
        <w:t xml:space="preserve"> </w:t>
      </w:r>
      <w:r w:rsidR="008E3E1B">
        <w:t xml:space="preserve">– voir </w:t>
      </w:r>
      <w:r w:rsidR="008E3E1B" w:rsidRPr="008E3E1B">
        <w:rPr>
          <w:color w:val="000000"/>
          <w:lang w:eastAsia="fr-FR"/>
        </w:rPr>
        <w:t>1818</w:t>
      </w:r>
      <w:r w:rsidR="008E3E1B">
        <w:rPr>
          <w:b/>
          <w:color w:val="000000"/>
          <w:lang w:eastAsia="fr-FR"/>
        </w:rPr>
        <w:t>)</w:t>
      </w:r>
      <w:r>
        <w:t>.</w:t>
      </w:r>
    </w:p>
    <w:p w:rsidR="00D95060" w:rsidRDefault="00D95060" w:rsidP="00D95060">
      <w:pPr>
        <w:pStyle w:val="Sansinterligne"/>
        <w:rPr>
          <w:b/>
        </w:rPr>
      </w:pPr>
    </w:p>
    <w:p w:rsidR="00D95060" w:rsidRDefault="00D95060" w:rsidP="00D95060">
      <w:pPr>
        <w:pStyle w:val="Sansinterligne"/>
      </w:pPr>
      <w:r>
        <w:rPr>
          <w:b/>
        </w:rPr>
        <w:t>1679</w:t>
      </w:r>
      <w:r w:rsidR="00FE44B0">
        <w:t>, J</w:t>
      </w:r>
      <w:r w:rsidRPr="00D95060">
        <w:t>acques Bailly, curé de Melay</w:t>
      </w:r>
    </w:p>
    <w:p w:rsidR="00E17DEC" w:rsidRDefault="00E17DEC" w:rsidP="00D95060">
      <w:pPr>
        <w:pStyle w:val="Sansinterligne"/>
      </w:pPr>
    </w:p>
    <w:p w:rsidR="00D95060" w:rsidRDefault="00E17DEC" w:rsidP="00D95060">
      <w:pPr>
        <w:pStyle w:val="Sansinterligne"/>
        <w:rPr>
          <w:bCs/>
        </w:rPr>
      </w:pPr>
      <w:r w:rsidRPr="00E17DEC">
        <w:rPr>
          <w:b/>
          <w:bCs/>
        </w:rPr>
        <w:t>1682</w:t>
      </w:r>
      <w:r w:rsidRPr="00E17DEC">
        <w:rPr>
          <w:bCs/>
        </w:rPr>
        <w:t>, 12</w:t>
      </w:r>
      <w:r w:rsidR="00D714CD">
        <w:rPr>
          <w:bCs/>
        </w:rPr>
        <w:t> </w:t>
      </w:r>
      <w:r w:rsidR="00EF57C6">
        <w:rPr>
          <w:bCs/>
        </w:rPr>
        <w:t>mai</w:t>
      </w:r>
      <w:r w:rsidRPr="00E17DEC">
        <w:rPr>
          <w:bCs/>
        </w:rPr>
        <w:t>, un grand tremblement de terre secoue tout l'est et le nord-est de la France d'aujourd’</w:t>
      </w:r>
      <w:r>
        <w:rPr>
          <w:bCs/>
        </w:rPr>
        <w:t>hui.</w:t>
      </w:r>
    </w:p>
    <w:p w:rsidR="00E17DEC" w:rsidRDefault="00E17DEC" w:rsidP="00D95060">
      <w:pPr>
        <w:pStyle w:val="Sansinterligne"/>
      </w:pPr>
    </w:p>
    <w:p w:rsidR="00226973" w:rsidRDefault="00226973" w:rsidP="00D95060">
      <w:pPr>
        <w:pStyle w:val="Sansinterligne"/>
      </w:pPr>
    </w:p>
    <w:p w:rsidR="00226973" w:rsidRPr="00CE48FE" w:rsidRDefault="00226973" w:rsidP="00226973">
      <w:pPr>
        <w:pStyle w:val="Sansinterligne"/>
        <w:rPr>
          <w:rStyle w:val="apple-converted-space"/>
          <w:rFonts w:cs="Arial"/>
          <w:color w:val="0070C0"/>
          <w:shd w:val="clear" w:color="auto" w:fill="FFFFFF"/>
        </w:rPr>
      </w:pPr>
      <w:r w:rsidRPr="00CE48FE">
        <w:rPr>
          <w:rFonts w:cs="Arial"/>
          <w:b/>
          <w:color w:val="0070C0"/>
          <w:shd w:val="clear" w:color="auto" w:fill="FFFFFF"/>
        </w:rPr>
        <w:t>1697</w:t>
      </w:r>
      <w:r w:rsidRPr="00CE48FE">
        <w:rPr>
          <w:rStyle w:val="apple-converted-space"/>
          <w:rFonts w:cs="Arial"/>
          <w:color w:val="0070C0"/>
          <w:shd w:val="clear" w:color="auto" w:fill="FFFFFF"/>
        </w:rPr>
        <w:t xml:space="preserve">, </w:t>
      </w:r>
      <w:r w:rsidRPr="00CE48FE">
        <w:rPr>
          <w:rFonts w:cs="Arial"/>
          <w:color w:val="0070C0"/>
          <w:shd w:val="clear" w:color="auto" w:fill="FFFFFF"/>
        </w:rPr>
        <w:t>20</w:t>
      </w:r>
      <w:r w:rsidR="00D714CD">
        <w:rPr>
          <w:rFonts w:cs="Arial"/>
          <w:color w:val="0070C0"/>
          <w:shd w:val="clear" w:color="auto" w:fill="FFFFFF"/>
        </w:rPr>
        <w:t> au 21 </w:t>
      </w:r>
      <w:r w:rsidRPr="00CE48FE">
        <w:rPr>
          <w:rFonts w:cs="Arial"/>
          <w:color w:val="0070C0"/>
          <w:shd w:val="clear" w:color="auto" w:fill="FFFFFF"/>
        </w:rPr>
        <w:t>septembre</w:t>
      </w:r>
      <w:r w:rsidRPr="00CE48FE">
        <w:rPr>
          <w:color w:val="0070C0"/>
        </w:rPr>
        <w:t xml:space="preserve">, </w:t>
      </w:r>
      <w:r w:rsidRPr="00CE48FE">
        <w:rPr>
          <w:rFonts w:cs="Arial"/>
          <w:color w:val="0070C0"/>
          <w:shd w:val="clear" w:color="auto" w:fill="FFFFFF"/>
        </w:rPr>
        <w:t>aux</w:t>
      </w:r>
      <w:r w:rsidRPr="00CE48FE">
        <w:rPr>
          <w:rStyle w:val="apple-converted-space"/>
          <w:rFonts w:cs="Arial"/>
          <w:color w:val="0070C0"/>
          <w:shd w:val="clear" w:color="auto" w:fill="FFFFFF"/>
        </w:rPr>
        <w:t> </w:t>
      </w:r>
      <w:hyperlink r:id="rId84" w:history="1">
        <w:r w:rsidRPr="00CE48FE">
          <w:rPr>
            <w:rStyle w:val="Lienhypertexte"/>
            <w:rFonts w:cs="Arial"/>
            <w:b/>
            <w:bCs/>
            <w:shd w:val="clear" w:color="auto" w:fill="FFFFFF"/>
          </w:rPr>
          <w:t>traités de Ryswick</w:t>
        </w:r>
      </w:hyperlink>
      <w:r w:rsidRPr="00CE48FE">
        <w:rPr>
          <w:rStyle w:val="apple-converted-space"/>
          <w:rFonts w:cs="Arial"/>
          <w:color w:val="0070C0"/>
          <w:shd w:val="clear" w:color="auto" w:fill="FFFFFF"/>
        </w:rPr>
        <w:t xml:space="preserve">, </w:t>
      </w:r>
      <w:r w:rsidRPr="00CE48FE">
        <w:rPr>
          <w:rFonts w:cs="Arial"/>
          <w:color w:val="0070C0"/>
          <w:shd w:val="clear" w:color="auto" w:fill="FFFFFF"/>
        </w:rPr>
        <w:t>Louis XIV rétrocédait le</w:t>
      </w:r>
      <w:r w:rsidRPr="00CE48FE">
        <w:rPr>
          <w:rStyle w:val="apple-converted-space"/>
          <w:rFonts w:cs="Arial"/>
          <w:color w:val="0070C0"/>
          <w:shd w:val="clear" w:color="auto" w:fill="FFFFFF"/>
        </w:rPr>
        <w:t> </w:t>
      </w:r>
      <w:hyperlink r:id="rId85" w:tooltip="Duché de Lorraine" w:history="1">
        <w:r w:rsidRPr="00CE48FE">
          <w:rPr>
            <w:rStyle w:val="Lienhypertexte"/>
            <w:rFonts w:cs="Arial"/>
            <w:color w:val="0070C0"/>
            <w:shd w:val="clear" w:color="auto" w:fill="FFFFFF"/>
          </w:rPr>
          <w:t>Duché de Lorraine</w:t>
        </w:r>
      </w:hyperlink>
      <w:r w:rsidRPr="00CE48FE">
        <w:rPr>
          <w:color w:val="0070C0"/>
        </w:rPr>
        <w:t xml:space="preserve"> au </w:t>
      </w:r>
      <w:hyperlink r:id="rId86" w:tooltip="Léopold Ier de Lorraine et de Bar" w:history="1">
        <w:r w:rsidRPr="00CE48FE">
          <w:rPr>
            <w:rStyle w:val="Lienhypertexte"/>
            <w:rFonts w:cs="Arial"/>
            <w:color w:val="0070C0"/>
            <w:shd w:val="clear" w:color="auto" w:fill="FFFFFF"/>
          </w:rPr>
          <w:t>duc de Lorraine</w:t>
        </w:r>
      </w:hyperlink>
      <w:r w:rsidRPr="00CE48FE">
        <w:rPr>
          <w:rStyle w:val="apple-converted-space"/>
          <w:rFonts w:cs="Arial"/>
          <w:color w:val="0070C0"/>
          <w:shd w:val="clear" w:color="auto" w:fill="FFFFFF"/>
        </w:rPr>
        <w:t>,</w:t>
      </w:r>
    </w:p>
    <w:p w:rsidR="00226973" w:rsidRPr="00E17DEC" w:rsidRDefault="00226973" w:rsidP="00D95060">
      <w:pPr>
        <w:pStyle w:val="Sansinterligne"/>
      </w:pPr>
    </w:p>
    <w:p w:rsidR="00D95060" w:rsidRPr="00D95060" w:rsidRDefault="00D95060" w:rsidP="00D95060">
      <w:pPr>
        <w:pStyle w:val="Sansinterligne"/>
      </w:pPr>
      <w:r>
        <w:rPr>
          <w:b/>
        </w:rPr>
        <w:t>1699,</w:t>
      </w:r>
      <w:r w:rsidRPr="00D95060">
        <w:t xml:space="preserve"> Claude Jannin, curé de Melay</w:t>
      </w:r>
    </w:p>
    <w:p w:rsidR="00482626" w:rsidRDefault="00482626" w:rsidP="00482626">
      <w:pPr>
        <w:pStyle w:val="Sansinterligne"/>
      </w:pPr>
    </w:p>
    <w:p w:rsidR="00CB5B13" w:rsidRPr="006B44AF" w:rsidRDefault="00C81C3E" w:rsidP="00482626">
      <w:pPr>
        <w:pStyle w:val="Sansinterligne"/>
      </w:pPr>
      <w:r w:rsidRPr="006B44AF">
        <w:rPr>
          <w:b/>
          <w:color w:val="000000"/>
        </w:rPr>
        <w:t>1701</w:t>
      </w:r>
      <w:r w:rsidR="00D714CD">
        <w:rPr>
          <w:b/>
          <w:color w:val="000000"/>
        </w:rPr>
        <w:t xml:space="preserve"> à </w:t>
      </w:r>
      <w:r w:rsidRPr="006B44AF">
        <w:rPr>
          <w:b/>
          <w:color w:val="000000"/>
        </w:rPr>
        <w:t>1716, construction, et répar</w:t>
      </w:r>
      <w:r w:rsidR="00482626" w:rsidRPr="006B44AF">
        <w:rPr>
          <w:b/>
          <w:color w:val="000000"/>
        </w:rPr>
        <w:t>ation pour vice de construction</w:t>
      </w:r>
      <w:r w:rsidR="000E5B67" w:rsidRPr="006B44AF">
        <w:rPr>
          <w:b/>
          <w:color w:val="000000"/>
        </w:rPr>
        <w:t xml:space="preserve"> de</w:t>
      </w:r>
      <w:r w:rsidRPr="006B44AF">
        <w:rPr>
          <w:b/>
          <w:color w:val="000000"/>
        </w:rPr>
        <w:t xml:space="preserve"> </w:t>
      </w:r>
      <w:hyperlink r:id="rId87" w:history="1">
        <w:r w:rsidR="000E5B67" w:rsidRPr="006B44AF">
          <w:rPr>
            <w:rStyle w:val="Lienhypertexte"/>
            <w:rFonts w:cs="Helvetica"/>
            <w:color w:val="2E74B5"/>
            <w:bdr w:val="none" w:sz="0" w:space="0" w:color="auto" w:frame="1"/>
            <w:shd w:val="clear" w:color="auto" w:fill="FFFFFF"/>
          </w:rPr>
          <w:t>l’église</w:t>
        </w:r>
        <w:r w:rsidR="000E5B67" w:rsidRPr="006B44AF">
          <w:rPr>
            <w:rStyle w:val="Lienhypertexte"/>
            <w:rFonts w:cs="Helvetica"/>
            <w:color w:val="2E74B5"/>
            <w:bdr w:val="none" w:sz="0" w:space="0" w:color="auto" w:frame="1"/>
            <w:shd w:val="clear" w:color="auto" w:fill="FFFFFF"/>
          </w:rPr>
          <w:t xml:space="preserve"> Saint-Rémy</w:t>
        </w:r>
      </w:hyperlink>
      <w:r w:rsidR="000E5B67" w:rsidRPr="006B44AF">
        <w:t xml:space="preserve"> </w:t>
      </w:r>
      <w:r w:rsidRPr="006B44AF">
        <w:t>dont</w:t>
      </w:r>
      <w:r w:rsidR="000236CD" w:rsidRPr="006B44AF">
        <w:t xml:space="preserve"> les coûts</w:t>
      </w:r>
      <w:r w:rsidRPr="006B44AF">
        <w:t xml:space="preserve"> </w:t>
      </w:r>
      <w:r w:rsidR="000236CD" w:rsidRPr="006B44AF">
        <w:t xml:space="preserve">de </w:t>
      </w:r>
      <w:r w:rsidR="000E5B67" w:rsidRPr="006B44AF">
        <w:t>la nef et les collatéraux</w:t>
      </w:r>
      <w:r w:rsidRPr="006B44AF">
        <w:t xml:space="preserve"> sont à la charge des habitants ; le cœur et le clocher</w:t>
      </w:r>
      <w:r w:rsidR="00482626" w:rsidRPr="006B44AF">
        <w:t xml:space="preserve"> sont </w:t>
      </w:r>
      <w:r w:rsidRPr="006B44AF">
        <w:t>à la charge de l’abbé et des religieux de Vaux-la-</w:t>
      </w:r>
      <w:r w:rsidR="00BF0729">
        <w:t>D</w:t>
      </w:r>
      <w:r w:rsidRPr="006B44AF">
        <w:t>ouce</w:t>
      </w:r>
      <w:r w:rsidR="00482626" w:rsidRPr="006B44AF">
        <w:t>,</w:t>
      </w:r>
      <w:r w:rsidRPr="006B44AF">
        <w:rPr>
          <w:b/>
          <w:i/>
        </w:rPr>
        <w:t xml:space="preserve"> décimateur</w:t>
      </w:r>
      <w:r w:rsidR="00482626" w:rsidRPr="006B44AF">
        <w:rPr>
          <w:b/>
          <w:i/>
        </w:rPr>
        <w:t>s</w:t>
      </w:r>
      <w:r w:rsidRPr="006B44AF">
        <w:t>.</w:t>
      </w:r>
    </w:p>
    <w:p w:rsidR="00DC097D" w:rsidRPr="006B44AF" w:rsidRDefault="00DC097D" w:rsidP="00DC097D">
      <w:pPr>
        <w:pStyle w:val="Sansinterligne"/>
        <w:ind w:left="708"/>
      </w:pPr>
      <w:r w:rsidRPr="006B44AF">
        <w:rPr>
          <w:b/>
          <w:bCs/>
          <w:i/>
          <w:iCs/>
          <w:color w:val="444444"/>
          <w:bdr w:val="none" w:sz="0" w:space="0" w:color="auto" w:frame="1"/>
          <w:shd w:val="clear" w:color="auto" w:fill="FFFFFF"/>
        </w:rPr>
        <w:lastRenderedPageBreak/>
        <w:t>Décimateur</w:t>
      </w:r>
      <w:r w:rsidR="00BF0729">
        <w:rPr>
          <w:color w:val="444444"/>
          <w:shd w:val="clear" w:color="auto" w:fill="FFFFFF"/>
        </w:rPr>
        <w:t> :</w:t>
      </w:r>
      <w:r w:rsidRPr="006B44AF">
        <w:rPr>
          <w:color w:val="444444"/>
          <w:shd w:val="clear" w:color="auto" w:fill="FFFFFF"/>
        </w:rPr>
        <w:t xml:space="preserve"> Ecclésiastique, parfois laïque, à qui revenait le bénéfice de la dîme levée sur une paroisse et qui, en retour, devait participer aux frais d'entretien de la paroisse.</w:t>
      </w:r>
    </w:p>
    <w:p w:rsidR="00DC097D" w:rsidRPr="006B44AF" w:rsidRDefault="00DC097D" w:rsidP="00DC097D">
      <w:pPr>
        <w:pStyle w:val="NormalWeb"/>
        <w:shd w:val="clear" w:color="auto" w:fill="FFFFFF"/>
        <w:spacing w:before="0" w:beforeAutospacing="0" w:after="0" w:afterAutospacing="0" w:line="315" w:lineRule="atLeast"/>
        <w:textAlignment w:val="baseline"/>
        <w:rPr>
          <w:rFonts w:ascii="Calibri" w:hAnsi="Calibri"/>
          <w:color w:val="444444"/>
          <w:sz w:val="22"/>
          <w:szCs w:val="22"/>
        </w:rPr>
      </w:pPr>
      <w:r w:rsidRPr="006B44AF">
        <w:rPr>
          <w:rFonts w:ascii="Calibri" w:hAnsi="Calibri"/>
          <w:color w:val="444444"/>
          <w:sz w:val="22"/>
          <w:szCs w:val="22"/>
        </w:rPr>
        <w:t>L'église de Melay était le siège d'une cure à la</w:t>
      </w:r>
      <w:r w:rsidRPr="006B44AF">
        <w:rPr>
          <w:rStyle w:val="apple-converted-space"/>
          <w:rFonts w:ascii="Calibri" w:hAnsi="Calibri"/>
          <w:color w:val="444444"/>
          <w:sz w:val="22"/>
          <w:szCs w:val="22"/>
        </w:rPr>
        <w:t> </w:t>
      </w:r>
      <w:r w:rsidRPr="006B44AF">
        <w:rPr>
          <w:rFonts w:ascii="Calibri" w:hAnsi="Calibri"/>
          <w:b/>
          <w:bCs/>
          <w:i/>
          <w:iCs/>
          <w:color w:val="444444"/>
          <w:sz w:val="22"/>
          <w:szCs w:val="22"/>
          <w:bdr w:val="none" w:sz="0" w:space="0" w:color="auto" w:frame="1"/>
        </w:rPr>
        <w:t>collation</w:t>
      </w:r>
      <w:r w:rsidRPr="006B44AF">
        <w:rPr>
          <w:rStyle w:val="apple-converted-space"/>
          <w:rFonts w:ascii="Calibri" w:hAnsi="Calibri"/>
          <w:color w:val="444444"/>
          <w:sz w:val="22"/>
          <w:szCs w:val="22"/>
        </w:rPr>
        <w:t> </w:t>
      </w:r>
      <w:r w:rsidRPr="006B44AF">
        <w:rPr>
          <w:rFonts w:ascii="Calibri" w:hAnsi="Calibri"/>
          <w:color w:val="444444"/>
          <w:sz w:val="22"/>
          <w:szCs w:val="22"/>
        </w:rPr>
        <w:t>du prieuré-cure de Voisey.</w:t>
      </w:r>
    </w:p>
    <w:p w:rsidR="00DC097D" w:rsidRPr="006B44AF" w:rsidRDefault="00DC097D" w:rsidP="00DC097D">
      <w:pPr>
        <w:pStyle w:val="NormalWeb"/>
        <w:shd w:val="clear" w:color="auto" w:fill="FFFFFF"/>
        <w:spacing w:before="0" w:beforeAutospacing="0" w:after="0" w:afterAutospacing="0" w:line="315" w:lineRule="atLeast"/>
        <w:ind w:left="708"/>
        <w:textAlignment w:val="baseline"/>
        <w:rPr>
          <w:rFonts w:ascii="Calibri" w:hAnsi="Calibri"/>
          <w:color w:val="444444"/>
          <w:sz w:val="22"/>
          <w:szCs w:val="22"/>
        </w:rPr>
      </w:pPr>
      <w:r w:rsidRPr="006B44AF">
        <w:rPr>
          <w:rFonts w:ascii="Calibri" w:hAnsi="Calibri"/>
          <w:b/>
          <w:bCs/>
          <w:i/>
          <w:iCs/>
          <w:color w:val="444444"/>
          <w:sz w:val="22"/>
          <w:szCs w:val="22"/>
          <w:bdr w:val="none" w:sz="0" w:space="0" w:color="auto" w:frame="1"/>
        </w:rPr>
        <w:t>collation</w:t>
      </w:r>
      <w:r w:rsidRPr="006B44AF">
        <w:rPr>
          <w:rFonts w:ascii="Calibri" w:hAnsi="Calibri"/>
          <w:color w:val="444444"/>
          <w:sz w:val="22"/>
          <w:szCs w:val="22"/>
        </w:rPr>
        <w:t> : droit de conférer un bénéfice ecclésiastique. Exemples</w:t>
      </w:r>
      <w:r w:rsidR="00BF0729">
        <w:rPr>
          <w:rFonts w:ascii="Calibri" w:hAnsi="Calibri"/>
          <w:color w:val="444444"/>
          <w:sz w:val="22"/>
          <w:szCs w:val="22"/>
        </w:rPr>
        <w:t> :</w:t>
      </w:r>
    </w:p>
    <w:p w:rsidR="00DC097D" w:rsidRPr="006B44AF" w:rsidRDefault="00DC097D" w:rsidP="00DC097D">
      <w:pPr>
        <w:pStyle w:val="NormalWeb"/>
        <w:shd w:val="clear" w:color="auto" w:fill="FFFFFF"/>
        <w:spacing w:before="0" w:beforeAutospacing="0" w:after="0" w:afterAutospacing="0" w:line="315" w:lineRule="atLeast"/>
        <w:ind w:left="1416"/>
        <w:textAlignment w:val="baseline"/>
        <w:rPr>
          <w:rFonts w:ascii="Calibri" w:hAnsi="Calibri"/>
          <w:color w:val="444444"/>
          <w:sz w:val="22"/>
          <w:szCs w:val="22"/>
        </w:rPr>
      </w:pPr>
      <w:r w:rsidRPr="006B44AF">
        <w:rPr>
          <w:rFonts w:ascii="Calibri" w:hAnsi="Calibri"/>
          <w:color w:val="444444"/>
          <w:sz w:val="22"/>
          <w:szCs w:val="22"/>
        </w:rPr>
        <w:t>Cette collation appartenait à l’évêque, descendait de l’évêque.</w:t>
      </w:r>
      <w:r w:rsidRPr="006B44AF">
        <w:rPr>
          <w:rFonts w:ascii="Calibri" w:hAnsi="Calibri"/>
          <w:color w:val="444444"/>
          <w:sz w:val="22"/>
          <w:szCs w:val="22"/>
        </w:rPr>
        <w:br/>
        <w:t>La présentation de cette cure appartenait à l’abbé et la collation à l’évêque.</w:t>
      </w:r>
      <w:r w:rsidRPr="006B44AF">
        <w:rPr>
          <w:rFonts w:ascii="Calibri" w:hAnsi="Calibri"/>
          <w:color w:val="444444"/>
          <w:sz w:val="22"/>
          <w:szCs w:val="22"/>
        </w:rPr>
        <w:br/>
        <w:t>Ce prieuré était à la collation d</w:t>
      </w:r>
      <w:r w:rsidR="005107B1" w:rsidRPr="006B44AF">
        <w:rPr>
          <w:rFonts w:ascii="Calibri" w:hAnsi="Calibri"/>
          <w:color w:val="444444"/>
          <w:sz w:val="22"/>
          <w:szCs w:val="22"/>
        </w:rPr>
        <w:t>u</w:t>
      </w:r>
      <w:r w:rsidRPr="006B44AF">
        <w:rPr>
          <w:rFonts w:ascii="Calibri" w:hAnsi="Calibri"/>
          <w:color w:val="444444"/>
          <w:sz w:val="22"/>
          <w:szCs w:val="22"/>
        </w:rPr>
        <w:t xml:space="preserve"> tel abbé.</w:t>
      </w:r>
    </w:p>
    <w:p w:rsidR="00DC097D" w:rsidRPr="006B44AF" w:rsidRDefault="00DC097D" w:rsidP="00DC097D">
      <w:pPr>
        <w:pStyle w:val="NormalWeb"/>
        <w:spacing w:before="225" w:beforeAutospacing="0" w:after="225" w:afterAutospacing="0" w:line="315" w:lineRule="atLeast"/>
        <w:textAlignment w:val="baseline"/>
        <w:rPr>
          <w:rFonts w:ascii="Calibri" w:hAnsi="Calibri"/>
          <w:color w:val="444444"/>
          <w:sz w:val="22"/>
          <w:szCs w:val="22"/>
        </w:rPr>
      </w:pPr>
      <w:r w:rsidRPr="006B44AF">
        <w:rPr>
          <w:rFonts w:ascii="Calibri" w:hAnsi="Calibri"/>
          <w:color w:val="444444"/>
          <w:sz w:val="22"/>
          <w:szCs w:val="22"/>
        </w:rPr>
        <w:t>Cette église est un édifice néoclassique homogène.</w:t>
      </w:r>
    </w:p>
    <w:p w:rsidR="00C81C3E" w:rsidRPr="006B44AF" w:rsidRDefault="00CC36A4" w:rsidP="00482626">
      <w:pPr>
        <w:pStyle w:val="Sansinterligne"/>
      </w:pPr>
      <w:r w:rsidRPr="006B44AF">
        <w:t>I</w:t>
      </w:r>
      <w:r w:rsidR="000F0B0D" w:rsidRPr="006B44AF">
        <w:t>l existe</w:t>
      </w:r>
      <w:r w:rsidR="000F0B0D" w:rsidRPr="006B44AF">
        <w:rPr>
          <w:i/>
        </w:rPr>
        <w:t xml:space="preserve"> </w:t>
      </w:r>
      <w:r w:rsidR="000F0B0D" w:rsidRPr="006B44AF">
        <w:t>d</w:t>
      </w:r>
      <w:r w:rsidR="00482626" w:rsidRPr="006B44AF">
        <w:t>iverses p</w:t>
      </w:r>
      <w:r w:rsidR="000F0B0D" w:rsidRPr="006B44AF">
        <w:t>rocédures et actes extrajudiciaires en parlement de Paris</w:t>
      </w:r>
      <w:r w:rsidR="000F0B0D" w:rsidRPr="006B44AF">
        <w:rPr>
          <w:i/>
        </w:rPr>
        <w:t xml:space="preserve"> </w:t>
      </w:r>
      <w:r w:rsidR="000F0B0D" w:rsidRPr="006B44AF">
        <w:t>entre la communauté de Melay et les religieux de Vaux la Douce, relatives au chœur et au clocher de l’</w:t>
      </w:r>
      <w:r w:rsidR="000F0B0D" w:rsidRPr="006B44AF">
        <w:rPr>
          <w:color w:val="000000"/>
        </w:rPr>
        <w:t>église</w:t>
      </w:r>
      <w:r w:rsidR="00A16928" w:rsidRPr="006B44AF">
        <w:t>, à des d</w:t>
      </w:r>
      <w:r w:rsidR="004008AE">
        <w:t>î</w:t>
      </w:r>
      <w:r w:rsidR="00A16928" w:rsidRPr="006B44AF">
        <w:t>mes et autres dus.</w:t>
      </w:r>
    </w:p>
    <w:p w:rsidR="005107B1" w:rsidRPr="006B44AF" w:rsidRDefault="003D33D1" w:rsidP="00482626">
      <w:pPr>
        <w:pStyle w:val="Sansinterligne"/>
      </w:pPr>
      <w:r w:rsidRPr="006B44AF">
        <w:rPr>
          <w:color w:val="444444"/>
        </w:rPr>
        <w:t>Note</w:t>
      </w:r>
      <w:r w:rsidR="00BF0729">
        <w:rPr>
          <w:color w:val="444444"/>
        </w:rPr>
        <w:t> </w:t>
      </w:r>
      <w:r w:rsidRPr="006B44AF">
        <w:rPr>
          <w:color w:val="444444"/>
        </w:rPr>
        <w:t>:</w:t>
      </w:r>
      <w:r w:rsidR="00BF0729">
        <w:rPr>
          <w:color w:val="444444"/>
        </w:rPr>
        <w:t xml:space="preserve"> </w:t>
      </w:r>
      <w:r w:rsidR="005107B1" w:rsidRPr="006B44AF">
        <w:rPr>
          <w:i/>
          <w:iCs/>
          <w:color w:val="444444"/>
          <w:bdr w:val="none" w:sz="0" w:space="0" w:color="auto" w:frame="1"/>
        </w:rPr>
        <w:t xml:space="preserve">Dans l’état actuel des recherches historiques dans les archives de Melay </w:t>
      </w:r>
      <w:r w:rsidR="00DB5B88" w:rsidRPr="006B44AF">
        <w:rPr>
          <w:i/>
          <w:iCs/>
          <w:color w:val="444444"/>
          <w:bdr w:val="none" w:sz="0" w:space="0" w:color="auto" w:frame="1"/>
        </w:rPr>
        <w:t>et sur Internet, aucune trace d’une</w:t>
      </w:r>
      <w:r w:rsidR="005107B1" w:rsidRPr="006B44AF">
        <w:rPr>
          <w:i/>
          <w:iCs/>
          <w:color w:val="444444"/>
          <w:bdr w:val="none" w:sz="0" w:space="0" w:color="auto" w:frame="1"/>
        </w:rPr>
        <w:t xml:space="preserve"> ancienne église n’a été trouvée</w:t>
      </w:r>
      <w:r w:rsidR="00BF0729">
        <w:rPr>
          <w:i/>
          <w:iCs/>
          <w:color w:val="444444"/>
          <w:bdr w:val="none" w:sz="0" w:space="0" w:color="auto" w:frame="1"/>
        </w:rPr>
        <w:t>…</w:t>
      </w:r>
    </w:p>
    <w:p w:rsidR="00A16928" w:rsidRPr="006B44AF" w:rsidRDefault="00A16928" w:rsidP="00A16928">
      <w:pPr>
        <w:pStyle w:val="Sansinterligne"/>
      </w:pPr>
    </w:p>
    <w:p w:rsidR="006D5B6C" w:rsidRPr="006B44AF" w:rsidRDefault="00CB5B13" w:rsidP="006D5B6C">
      <w:pPr>
        <w:rPr>
          <w:iCs/>
          <w:color w:val="404040"/>
        </w:rPr>
      </w:pPr>
      <w:r w:rsidRPr="006B44AF">
        <w:rPr>
          <w:rStyle w:val="Emphaseple"/>
          <w:b/>
          <w:i w:val="0"/>
        </w:rPr>
        <w:t>1714</w:t>
      </w:r>
      <w:r w:rsidR="00C81C3E" w:rsidRPr="006B44AF">
        <w:rPr>
          <w:rStyle w:val="Emphaseple"/>
          <w:b/>
          <w:i w:val="0"/>
        </w:rPr>
        <w:t>,</w:t>
      </w:r>
      <w:r w:rsidRPr="006B44AF">
        <w:rPr>
          <w:rStyle w:val="Emphaseple"/>
          <w:b/>
          <w:i w:val="0"/>
        </w:rPr>
        <w:t xml:space="preserve"> Imposition extraordinaire</w:t>
      </w:r>
      <w:r w:rsidR="00482626" w:rsidRPr="006B44AF">
        <w:rPr>
          <w:rStyle w:val="Emphaseple"/>
          <w:i w:val="0"/>
        </w:rPr>
        <w:t>, autorisée en</w:t>
      </w:r>
      <w:r w:rsidRPr="006B44AF">
        <w:rPr>
          <w:rStyle w:val="Emphaseple"/>
          <w:i w:val="0"/>
        </w:rPr>
        <w:t xml:space="preserve"> conseil à Nancy, par Léopold, duc de Lor</w:t>
      </w:r>
      <w:r w:rsidR="00C3348C" w:rsidRPr="006B44AF">
        <w:rPr>
          <w:rStyle w:val="Emphaseple"/>
          <w:i w:val="0"/>
        </w:rPr>
        <w:t>r</w:t>
      </w:r>
      <w:r w:rsidRPr="006B44AF">
        <w:rPr>
          <w:rStyle w:val="Emphaseple"/>
          <w:i w:val="0"/>
        </w:rPr>
        <w:t>aine et de Bar, d’une somme de 2300 livres, destinée à réparer l’église.</w:t>
      </w:r>
      <w:r w:rsidR="00482626" w:rsidRPr="006B44AF">
        <w:rPr>
          <w:rStyle w:val="Emphaseple"/>
          <w:i w:val="0"/>
        </w:rPr>
        <w:t xml:space="preserve"> Même année il est procédé au</w:t>
      </w:r>
      <w:r w:rsidR="006D5B6C" w:rsidRPr="006B44AF">
        <w:rPr>
          <w:rStyle w:val="Emphaseple"/>
          <w:i w:val="0"/>
        </w:rPr>
        <w:t xml:space="preserve"> d</w:t>
      </w:r>
      <w:r w:rsidR="006D5B6C" w:rsidRPr="006B44AF">
        <w:rPr>
          <w:i/>
        </w:rPr>
        <w:t>énombrement</w:t>
      </w:r>
      <w:r w:rsidR="006D5B6C" w:rsidRPr="006B44AF">
        <w:t xml:space="preserve"> des habitants cotisables, de la communauté de Melay</w:t>
      </w:r>
      <w:r w:rsidR="00482626" w:rsidRPr="006B44AF">
        <w:t>,</w:t>
      </w:r>
      <w:r w:rsidR="000236CD" w:rsidRPr="006B44AF">
        <w:t xml:space="preserve"> soit </w:t>
      </w:r>
      <w:r w:rsidR="006D5B6C" w:rsidRPr="006B44AF">
        <w:t>environ 160 habitants dont 30 vignerons, 20 laboureurs, 14 man</w:t>
      </w:r>
      <w:r w:rsidR="00BF0729">
        <w:t>œ</w:t>
      </w:r>
      <w:r w:rsidR="006D5B6C" w:rsidRPr="006B44AF">
        <w:t xml:space="preserve">uvriers, 26 « réfugiés </w:t>
      </w:r>
      <w:r w:rsidR="00BB36C3" w:rsidRPr="006B44AF">
        <w:t>et</w:t>
      </w:r>
      <w:r w:rsidR="006D5B6C" w:rsidRPr="006B44AF">
        <w:t xml:space="preserve"> </w:t>
      </w:r>
      <w:r w:rsidR="006D5B6C" w:rsidRPr="006B44AF">
        <w:rPr>
          <w:b/>
        </w:rPr>
        <w:t>difforains</w:t>
      </w:r>
      <w:r w:rsidR="00CC36A4" w:rsidRPr="006B44AF">
        <w:t> »</w:t>
      </w:r>
      <w:r w:rsidR="006D5B6C" w:rsidRPr="006B44AF">
        <w:t>, 3 savetiers, 2 notaires, 2 fileurs de laine, 1 armurier, 1 charron, 1 charpentier, 1 maréchal, 1 maçon, 1 tailleur de pierre</w:t>
      </w:r>
      <w:r w:rsidR="00BF0729">
        <w:t>…</w:t>
      </w:r>
    </w:p>
    <w:p w:rsidR="00AF2CC7" w:rsidRPr="006B44AF" w:rsidRDefault="00AF2CC7" w:rsidP="00AF2CC7">
      <w:pPr>
        <w:spacing w:after="0" w:line="240" w:lineRule="auto"/>
        <w:rPr>
          <w:rFonts w:eastAsia="Courier New" w:cs="Courier New"/>
          <w:b/>
          <w:i/>
          <w:color w:val="2F5496"/>
        </w:rPr>
      </w:pPr>
      <w:r w:rsidRPr="006B44AF">
        <w:rPr>
          <w:rFonts w:eastAsia="Courier New" w:cs="Courier New"/>
          <w:b/>
          <w:i/>
          <w:color w:val="2F5496"/>
        </w:rPr>
        <w:t>1722</w:t>
      </w:r>
      <w:r w:rsidR="00412E40" w:rsidRPr="006B44AF">
        <w:rPr>
          <w:rFonts w:eastAsia="Courier New" w:cs="Courier New"/>
          <w:b/>
          <w:i/>
          <w:color w:val="2F5496"/>
        </w:rPr>
        <w:t>, 25</w:t>
      </w:r>
      <w:r w:rsidR="00BF0729">
        <w:rPr>
          <w:rFonts w:eastAsia="Courier New" w:cs="Courier New"/>
          <w:b/>
          <w:i/>
          <w:color w:val="2F5496"/>
        </w:rPr>
        <w:t> </w:t>
      </w:r>
      <w:r w:rsidR="00412E40" w:rsidRPr="006B44AF">
        <w:rPr>
          <w:rFonts w:eastAsia="Courier New" w:cs="Courier New"/>
          <w:b/>
          <w:i/>
          <w:color w:val="2F5496"/>
        </w:rPr>
        <w:t>octobre,</w:t>
      </w:r>
      <w:r w:rsidRPr="006B44AF">
        <w:rPr>
          <w:rFonts w:eastAsia="Courier New" w:cs="Courier New"/>
          <w:b/>
          <w:i/>
          <w:color w:val="2F5496"/>
        </w:rPr>
        <w:t xml:space="preserve"> </w:t>
      </w:r>
      <w:r w:rsidRPr="006B44AF">
        <w:rPr>
          <w:rFonts w:eastAsia="Courier New" w:cs="Courier New"/>
          <w:i/>
          <w:color w:val="2F5496"/>
        </w:rPr>
        <w:t>sacre de Louis XV</w:t>
      </w:r>
      <w:r w:rsidR="00412E40" w:rsidRPr="006B44AF">
        <w:rPr>
          <w:rFonts w:eastAsia="Courier New" w:cs="Courier New"/>
          <w:i/>
          <w:color w:val="2F5496"/>
        </w:rPr>
        <w:t>,</w:t>
      </w:r>
    </w:p>
    <w:p w:rsidR="00AF2CC7" w:rsidRPr="006B44AF" w:rsidRDefault="00AF2CC7" w:rsidP="00AF2CC7">
      <w:pPr>
        <w:spacing w:after="0" w:line="240" w:lineRule="auto"/>
        <w:rPr>
          <w:rFonts w:eastAsia="Courier New" w:cs="Courier New"/>
        </w:rPr>
      </w:pPr>
    </w:p>
    <w:p w:rsidR="00EF7653" w:rsidRPr="006B44AF" w:rsidRDefault="00116479" w:rsidP="00116479">
      <w:pPr>
        <w:pStyle w:val="Sansinterligne"/>
      </w:pPr>
      <w:r w:rsidRPr="006B44AF">
        <w:rPr>
          <w:b/>
        </w:rPr>
        <w:t>1737</w:t>
      </w:r>
      <w:r w:rsidRPr="006B44AF">
        <w:t>, 425</w:t>
      </w:r>
      <w:r w:rsidR="00BF0729">
        <w:t> </w:t>
      </w:r>
      <w:r w:rsidRPr="006B44AF">
        <w:t>livres sont dépensées pour fournir aux fr</w:t>
      </w:r>
      <w:r w:rsidR="009D6D93" w:rsidRPr="006B44AF">
        <w:t xml:space="preserve">ais du procès de la communauté </w:t>
      </w:r>
      <w:r w:rsidRPr="006B44AF">
        <w:t>contre M</w:t>
      </w:r>
      <w:r w:rsidR="00BF0729">
        <w:t>. </w:t>
      </w:r>
      <w:r w:rsidRPr="006B44AF">
        <w:t>le marquis de Fussey, Seigneur de Melay.</w:t>
      </w:r>
    </w:p>
    <w:p w:rsidR="00116479" w:rsidRPr="006B44AF" w:rsidRDefault="00116479" w:rsidP="00116479">
      <w:pPr>
        <w:pStyle w:val="Sansinterligne"/>
      </w:pPr>
      <w:r w:rsidRPr="006B44AF">
        <w:rPr>
          <w:b/>
        </w:rPr>
        <w:t>31</w:t>
      </w:r>
      <w:r w:rsidR="00BF0729">
        <w:rPr>
          <w:b/>
        </w:rPr>
        <w:t> </w:t>
      </w:r>
      <w:r w:rsidRPr="006B44AF">
        <w:rPr>
          <w:b/>
        </w:rPr>
        <w:t>août 1741</w:t>
      </w:r>
      <w:r w:rsidR="00CC0E53" w:rsidRPr="006B44AF">
        <w:rPr>
          <w:b/>
        </w:rPr>
        <w:t xml:space="preserve">, </w:t>
      </w:r>
      <w:r w:rsidR="009D6D93" w:rsidRPr="006B44AF">
        <w:t xml:space="preserve">un </w:t>
      </w:r>
      <w:r w:rsidRPr="006B44AF">
        <w:t xml:space="preserve">débordement des eaux </w:t>
      </w:r>
      <w:r w:rsidR="009D6D93" w:rsidRPr="006B44AF">
        <w:t xml:space="preserve">est </w:t>
      </w:r>
      <w:r w:rsidRPr="006B44AF">
        <w:t xml:space="preserve">arrivé à </w:t>
      </w:r>
      <w:r w:rsidRPr="006B44AF">
        <w:rPr>
          <w:b/>
        </w:rPr>
        <w:t>Melay</w:t>
      </w:r>
      <w:r w:rsidR="00CC0E53" w:rsidRPr="006B44AF">
        <w:t>.</w:t>
      </w:r>
    </w:p>
    <w:p w:rsidR="00EF7653" w:rsidRPr="006B44AF" w:rsidRDefault="00EF7653" w:rsidP="00116479">
      <w:pPr>
        <w:pStyle w:val="Sansinterligne"/>
        <w:rPr>
          <w:b/>
        </w:rPr>
      </w:pPr>
      <w:r w:rsidRPr="006B44AF">
        <w:rPr>
          <w:b/>
        </w:rPr>
        <w:t>1746</w:t>
      </w:r>
      <w:r w:rsidRPr="006B44AF">
        <w:t xml:space="preserve">, </w:t>
      </w:r>
      <w:r w:rsidRPr="006B44AF">
        <w:rPr>
          <w:rStyle w:val="Emphaseple"/>
          <w:i w:val="0"/>
        </w:rPr>
        <w:t>une somme de 12</w:t>
      </w:r>
      <w:r w:rsidR="00BF0729">
        <w:rPr>
          <w:rStyle w:val="Emphaseple"/>
          <w:i w:val="0"/>
        </w:rPr>
        <w:t> </w:t>
      </w:r>
      <w:r w:rsidRPr="006B44AF">
        <w:rPr>
          <w:rStyle w:val="Emphaseple"/>
          <w:i w:val="0"/>
        </w:rPr>
        <w:t>livres est payée à un messager</w:t>
      </w:r>
      <w:r w:rsidR="00EE2899" w:rsidRPr="006B44AF">
        <w:rPr>
          <w:rStyle w:val="Emphaseple"/>
          <w:i w:val="0"/>
        </w:rPr>
        <w:t>,</w:t>
      </w:r>
      <w:r w:rsidRPr="006B44AF">
        <w:rPr>
          <w:rStyle w:val="Emphaseple"/>
          <w:i w:val="0"/>
        </w:rPr>
        <w:t xml:space="preserve"> envoyé exprès à Besançon</w:t>
      </w:r>
      <w:r w:rsidR="00EE2899" w:rsidRPr="006B44AF">
        <w:rPr>
          <w:rStyle w:val="Emphaseple"/>
          <w:i w:val="0"/>
        </w:rPr>
        <w:t>, pour</w:t>
      </w:r>
      <w:r w:rsidRPr="006B44AF">
        <w:rPr>
          <w:rStyle w:val="Emphaseple"/>
          <w:i w:val="0"/>
        </w:rPr>
        <w:t xml:space="preserve"> obtenir la permission </w:t>
      </w:r>
      <w:r w:rsidRPr="006B44AF">
        <w:rPr>
          <w:rStyle w:val="Emphaseple"/>
        </w:rPr>
        <w:t>d’exorciser les insectes appelés hannetons</w:t>
      </w:r>
      <w:r w:rsidRPr="006B44AF">
        <w:rPr>
          <w:rStyle w:val="Emphaseple"/>
          <w:i w:val="0"/>
        </w:rPr>
        <w:t>,</w:t>
      </w:r>
    </w:p>
    <w:p w:rsidR="00CB5B13" w:rsidRPr="006B44AF" w:rsidRDefault="00EF7653" w:rsidP="00EF7653">
      <w:pPr>
        <w:rPr>
          <w:rStyle w:val="Emphaseple"/>
          <w:i w:val="0"/>
        </w:rPr>
      </w:pPr>
      <w:r w:rsidRPr="006B44AF">
        <w:rPr>
          <w:b/>
        </w:rPr>
        <w:t>1751</w:t>
      </w:r>
      <w:r w:rsidRPr="006B44AF">
        <w:t xml:space="preserve">, </w:t>
      </w:r>
      <w:r w:rsidR="009648D0" w:rsidRPr="006B44AF">
        <w:rPr>
          <w:rStyle w:val="Emphaseple"/>
          <w:i w:val="0"/>
        </w:rPr>
        <w:t>plusieurs somm</w:t>
      </w:r>
      <w:r w:rsidRPr="006B44AF">
        <w:rPr>
          <w:rStyle w:val="Emphaseple"/>
          <w:i w:val="0"/>
        </w:rPr>
        <w:t>es</w:t>
      </w:r>
      <w:r w:rsidR="009648D0" w:rsidRPr="006B44AF">
        <w:rPr>
          <w:rStyle w:val="Emphaseple"/>
          <w:i w:val="0"/>
        </w:rPr>
        <w:t xml:space="preserve"> sont payées</w:t>
      </w:r>
      <w:r w:rsidRPr="006B44AF">
        <w:rPr>
          <w:rStyle w:val="Emphaseple"/>
          <w:i w:val="0"/>
        </w:rPr>
        <w:t xml:space="preserve"> pour </w:t>
      </w:r>
      <w:r w:rsidR="009648D0" w:rsidRPr="006B44AF">
        <w:rPr>
          <w:rStyle w:val="Emphaseple"/>
          <w:i w:val="0"/>
        </w:rPr>
        <w:t xml:space="preserve">la </w:t>
      </w:r>
      <w:r w:rsidRPr="006B44AF">
        <w:rPr>
          <w:rStyle w:val="Emphaseple"/>
          <w:i w:val="0"/>
        </w:rPr>
        <w:t xml:space="preserve">procédure d’un procès de la communauté de </w:t>
      </w:r>
      <w:r w:rsidRPr="006B44AF">
        <w:rPr>
          <w:rStyle w:val="Emphaseple"/>
          <w:b/>
          <w:i w:val="0"/>
        </w:rPr>
        <w:t>Melay</w:t>
      </w:r>
      <w:r w:rsidRPr="006B44AF">
        <w:rPr>
          <w:rStyle w:val="Emphaseple"/>
          <w:i w:val="0"/>
        </w:rPr>
        <w:t xml:space="preserve">, à Chalons, </w:t>
      </w:r>
      <w:r w:rsidR="0067668C" w:rsidRPr="006B44AF">
        <w:rPr>
          <w:rStyle w:val="Emphaseple"/>
          <w:i w:val="0"/>
        </w:rPr>
        <w:t xml:space="preserve">procès </w:t>
      </w:r>
      <w:r w:rsidRPr="006B44AF">
        <w:rPr>
          <w:rStyle w:val="Emphaseple"/>
          <w:i w:val="0"/>
        </w:rPr>
        <w:t>qui lui était intenté par le Duc D’Orléans, au sujet de certains penaux d’avoine (48 litres le pénal) repesés par lui.</w:t>
      </w:r>
    </w:p>
    <w:p w:rsidR="00EF7653" w:rsidRPr="006B44AF" w:rsidRDefault="00EF7653" w:rsidP="00EF7653">
      <w:pPr>
        <w:rPr>
          <w:rStyle w:val="Emphaseple"/>
          <w:i w:val="0"/>
        </w:rPr>
      </w:pPr>
      <w:r w:rsidRPr="006B44AF">
        <w:rPr>
          <w:rStyle w:val="Emphaseple"/>
          <w:b/>
          <w:i w:val="0"/>
        </w:rPr>
        <w:t>1752</w:t>
      </w:r>
      <w:r w:rsidRPr="006B44AF">
        <w:rPr>
          <w:rStyle w:val="Emphaseple"/>
          <w:i w:val="0"/>
        </w:rPr>
        <w:t>, 9</w:t>
      </w:r>
      <w:r w:rsidR="00BF0729">
        <w:rPr>
          <w:rStyle w:val="Emphaseple"/>
          <w:i w:val="0"/>
        </w:rPr>
        <w:t> </w:t>
      </w:r>
      <w:r w:rsidRPr="006B44AF">
        <w:rPr>
          <w:rStyle w:val="Emphaseple"/>
          <w:i w:val="0"/>
        </w:rPr>
        <w:t xml:space="preserve">livres payées à Antoine Garnier pour être allé à l’archevêché de Besançon faire </w:t>
      </w:r>
      <w:r w:rsidRPr="006B44AF">
        <w:rPr>
          <w:rStyle w:val="Emphaseple"/>
          <w:b/>
          <w:i w:val="0"/>
        </w:rPr>
        <w:t>lever l’interdiction du chant</w:t>
      </w:r>
      <w:r w:rsidRPr="006B44AF">
        <w:rPr>
          <w:rStyle w:val="Emphaseple"/>
          <w:i w:val="0"/>
        </w:rPr>
        <w:t xml:space="preserve"> à l’</w:t>
      </w:r>
      <w:r w:rsidRPr="006B44AF">
        <w:rPr>
          <w:rStyle w:val="Emphaseple"/>
          <w:b/>
          <w:i w:val="0"/>
          <w:color w:val="943634"/>
        </w:rPr>
        <w:t>église</w:t>
      </w:r>
      <w:r w:rsidR="00AD1631" w:rsidRPr="006B44AF">
        <w:rPr>
          <w:rStyle w:val="Emphaseple"/>
          <w:i w:val="0"/>
        </w:rPr>
        <w:t> et, d’autre part</w:t>
      </w:r>
      <w:r w:rsidRPr="006B44AF">
        <w:rPr>
          <w:rStyle w:val="Emphaseple"/>
          <w:i w:val="0"/>
        </w:rPr>
        <w:t>, 9</w:t>
      </w:r>
      <w:r w:rsidR="00BF0729">
        <w:rPr>
          <w:rStyle w:val="Emphaseple"/>
          <w:i w:val="0"/>
        </w:rPr>
        <w:t> </w:t>
      </w:r>
      <w:r w:rsidRPr="006B44AF">
        <w:rPr>
          <w:rStyle w:val="Emphaseple"/>
          <w:i w:val="0"/>
        </w:rPr>
        <w:t xml:space="preserve">livres pour avoir blanchi la chapelle de </w:t>
      </w:r>
      <w:hyperlink r:id="rId88" w:history="1">
        <w:r w:rsidRPr="006B44AF">
          <w:rPr>
            <w:rStyle w:val="Lienhypertexte"/>
            <w:b/>
          </w:rPr>
          <w:t>Saint Gengoult</w:t>
        </w:r>
      </w:hyperlink>
      <w:r w:rsidRPr="006B44AF">
        <w:rPr>
          <w:rStyle w:val="Emphaseple"/>
          <w:b/>
          <w:i w:val="0"/>
        </w:rPr>
        <w:t xml:space="preserve">, </w:t>
      </w:r>
      <w:r w:rsidR="00AD1631" w:rsidRPr="006B44AF">
        <w:rPr>
          <w:rStyle w:val="Emphaseple"/>
          <w:i w:val="0"/>
        </w:rPr>
        <w:t>au-dessus du Château</w:t>
      </w:r>
      <w:r w:rsidR="00CF6A58" w:rsidRPr="006B44AF">
        <w:rPr>
          <w:rStyle w:val="Emphaseple"/>
          <w:i w:val="0"/>
        </w:rPr>
        <w:t xml:space="preserve"> </w:t>
      </w:r>
      <w:r w:rsidR="00AD1631" w:rsidRPr="006B44AF">
        <w:rPr>
          <w:rStyle w:val="Emphaseple"/>
          <w:i w:val="0"/>
        </w:rPr>
        <w:t>(chapelle aujourd’hui disparue).</w:t>
      </w:r>
    </w:p>
    <w:p w:rsidR="00EF7653" w:rsidRPr="006B44AF" w:rsidRDefault="00EF7653" w:rsidP="00EF7653">
      <w:pPr>
        <w:rPr>
          <w:rStyle w:val="Emphaseple"/>
          <w:i w:val="0"/>
        </w:rPr>
      </w:pPr>
      <w:r w:rsidRPr="006B44AF">
        <w:rPr>
          <w:rStyle w:val="Emphaseple"/>
          <w:b/>
          <w:i w:val="0"/>
        </w:rPr>
        <w:t>1755</w:t>
      </w:r>
      <w:r w:rsidR="00EE2899" w:rsidRPr="006B44AF">
        <w:rPr>
          <w:rStyle w:val="Emphaseple"/>
          <w:i w:val="0"/>
        </w:rPr>
        <w:t>, compte de</w:t>
      </w:r>
      <w:r w:rsidRPr="006B44AF">
        <w:rPr>
          <w:rStyle w:val="Emphaseple"/>
          <w:i w:val="0"/>
        </w:rPr>
        <w:t xml:space="preserve"> Jean Gromand, Syndic : La communauté a travaillé à faire une partie de la grande route de Lamarche à Neufchâteau sur le territoire de Rosière. </w:t>
      </w:r>
      <w:r w:rsidR="00EE2899" w:rsidRPr="006B44AF">
        <w:rPr>
          <w:rStyle w:val="Emphaseple"/>
          <w:i w:val="0"/>
        </w:rPr>
        <w:t>Il est p</w:t>
      </w:r>
      <w:r w:rsidRPr="006B44AF">
        <w:rPr>
          <w:rStyle w:val="Emphaseple"/>
          <w:i w:val="0"/>
        </w:rPr>
        <w:t xml:space="preserve">orté en ce compte, pour vacation des officiers de la </w:t>
      </w:r>
      <w:r w:rsidR="00BF0729">
        <w:rPr>
          <w:rStyle w:val="Emphaseple"/>
          <w:i w:val="0"/>
        </w:rPr>
        <w:t>maî</w:t>
      </w:r>
      <w:r w:rsidRPr="006B44AF">
        <w:rPr>
          <w:rStyle w:val="Emphaseple"/>
          <w:i w:val="0"/>
        </w:rPr>
        <w:t>trise de Bourmont, 237</w:t>
      </w:r>
      <w:r w:rsidR="00BF0729">
        <w:rPr>
          <w:rStyle w:val="Emphaseple"/>
          <w:i w:val="0"/>
        </w:rPr>
        <w:t>,13 livres</w:t>
      </w:r>
      <w:r w:rsidRPr="006B44AF">
        <w:rPr>
          <w:rStyle w:val="Emphaseple"/>
          <w:i w:val="0"/>
        </w:rPr>
        <w:t xml:space="preserve"> sous 81 deniers pour délivrance des affouages ; et pour habillement de 7 </w:t>
      </w:r>
      <w:r w:rsidRPr="006B44AF">
        <w:rPr>
          <w:rStyle w:val="Emphaseple"/>
          <w:b/>
          <w:i w:val="0"/>
        </w:rPr>
        <w:t>miliciens de Melay</w:t>
      </w:r>
      <w:r w:rsidRPr="006B44AF">
        <w:rPr>
          <w:rStyle w:val="Emphaseple"/>
          <w:i w:val="0"/>
        </w:rPr>
        <w:t> ; 81</w:t>
      </w:r>
      <w:r w:rsidR="00BF0729">
        <w:rPr>
          <w:rStyle w:val="Emphaseple"/>
          <w:i w:val="0"/>
        </w:rPr>
        <w:t> </w:t>
      </w:r>
      <w:r w:rsidRPr="006B44AF">
        <w:rPr>
          <w:rStyle w:val="Emphaseple"/>
          <w:i w:val="0"/>
        </w:rPr>
        <w:t>livres 7 sous 6 deniers, tant pour chapeaux, bonds ?, guêtres et souliers.</w:t>
      </w:r>
    </w:p>
    <w:p w:rsidR="00EF7653" w:rsidRPr="006B44AF" w:rsidRDefault="00EF7653" w:rsidP="00EF7653">
      <w:pPr>
        <w:rPr>
          <w:rStyle w:val="Emphaseple"/>
          <w:i w:val="0"/>
        </w:rPr>
      </w:pPr>
      <w:r w:rsidRPr="006B44AF">
        <w:rPr>
          <w:rStyle w:val="Emphaseple"/>
          <w:b/>
          <w:i w:val="0"/>
        </w:rPr>
        <w:t>1756</w:t>
      </w:r>
      <w:r w:rsidRPr="006B44AF">
        <w:rPr>
          <w:rStyle w:val="Emphaseple"/>
          <w:i w:val="0"/>
        </w:rPr>
        <w:t>, travaux de rétablissement et de reconstruction du presbytère.</w:t>
      </w:r>
    </w:p>
    <w:p w:rsidR="00AF2CC7" w:rsidRPr="006B44AF" w:rsidRDefault="00AF2CC7" w:rsidP="00AF2CC7">
      <w:pPr>
        <w:spacing w:after="0" w:line="240" w:lineRule="auto"/>
        <w:rPr>
          <w:rFonts w:eastAsia="Courier New" w:cs="Courier New"/>
          <w:color w:val="2F5496"/>
        </w:rPr>
      </w:pPr>
      <w:r w:rsidRPr="006B44AF">
        <w:rPr>
          <w:rFonts w:eastAsia="Courier New" w:cs="Courier New"/>
          <w:b/>
          <w:i/>
          <w:color w:val="2F5496"/>
        </w:rPr>
        <w:t>1759</w:t>
      </w:r>
      <w:r w:rsidRPr="006B44AF">
        <w:rPr>
          <w:rFonts w:eastAsia="Courier New" w:cs="Courier New"/>
          <w:i/>
          <w:color w:val="2F5496"/>
        </w:rPr>
        <w:t>,</w:t>
      </w:r>
      <w:r w:rsidR="00055290" w:rsidRPr="006B44AF">
        <w:rPr>
          <w:rFonts w:eastAsia="Courier New" w:cs="Courier New"/>
          <w:i/>
          <w:color w:val="2F5496"/>
        </w:rPr>
        <w:t xml:space="preserve"> </w:t>
      </w:r>
      <w:r w:rsidR="00055290" w:rsidRPr="006B44AF">
        <w:rPr>
          <w:rFonts w:eastAsia="Courier New" w:cs="Courier New"/>
          <w:b/>
          <w:i/>
          <w:color w:val="2F5496"/>
        </w:rPr>
        <w:t>3</w:t>
      </w:r>
      <w:r w:rsidR="00BF0729">
        <w:rPr>
          <w:rFonts w:eastAsia="Courier New" w:cs="Courier New"/>
          <w:b/>
          <w:i/>
          <w:color w:val="2F5496"/>
        </w:rPr>
        <w:t> </w:t>
      </w:r>
      <w:r w:rsidR="00055290" w:rsidRPr="006B44AF">
        <w:rPr>
          <w:rFonts w:eastAsia="Courier New" w:cs="Courier New"/>
          <w:b/>
          <w:i/>
          <w:color w:val="2F5496"/>
        </w:rPr>
        <w:t>septembre,</w:t>
      </w:r>
      <w:r w:rsidRPr="006B44AF">
        <w:rPr>
          <w:rFonts w:eastAsia="Courier New" w:cs="Courier New"/>
          <w:i/>
          <w:color w:val="2F5496"/>
        </w:rPr>
        <w:t xml:space="preserve"> le pape Clément XIII condamne l'Encyclopédie de Diderot</w:t>
      </w:r>
      <w:r w:rsidRPr="006B44AF">
        <w:rPr>
          <w:rFonts w:eastAsia="Courier New" w:cs="Courier New"/>
          <w:color w:val="2F5496"/>
        </w:rPr>
        <w:t>.</w:t>
      </w:r>
    </w:p>
    <w:p w:rsidR="00AF2CC7" w:rsidRPr="006B44AF" w:rsidRDefault="00AF2CC7" w:rsidP="00AF2CC7">
      <w:pPr>
        <w:spacing w:after="0" w:line="240" w:lineRule="auto"/>
        <w:rPr>
          <w:rStyle w:val="Emphaseple"/>
          <w:rFonts w:eastAsia="Courier New" w:cs="Courier New"/>
          <w:i w:val="0"/>
          <w:iCs w:val="0"/>
          <w:color w:val="2F5496"/>
        </w:rPr>
      </w:pPr>
    </w:p>
    <w:p w:rsidR="00EF7653" w:rsidRPr="006B44AF" w:rsidRDefault="00EF7653" w:rsidP="00EF7653">
      <w:pPr>
        <w:rPr>
          <w:rStyle w:val="Emphaseple"/>
          <w:i w:val="0"/>
        </w:rPr>
      </w:pPr>
      <w:r w:rsidRPr="006B44AF">
        <w:rPr>
          <w:rStyle w:val="Emphaseple"/>
          <w:b/>
          <w:i w:val="0"/>
        </w:rPr>
        <w:t>1762</w:t>
      </w:r>
      <w:r w:rsidRPr="006B44AF">
        <w:rPr>
          <w:rStyle w:val="Emphaseple"/>
          <w:i w:val="0"/>
        </w:rPr>
        <w:t xml:space="preserve">, </w:t>
      </w:r>
      <w:r w:rsidRPr="006B44AF">
        <w:rPr>
          <w:rStyle w:val="Emphaseple"/>
          <w:i w:val="0"/>
          <w:color w:val="000000"/>
        </w:rPr>
        <w:t>fonte d’une cloche</w:t>
      </w:r>
      <w:r w:rsidR="0085069B" w:rsidRPr="006B44AF">
        <w:rPr>
          <w:rStyle w:val="Emphaseple"/>
          <w:i w:val="0"/>
        </w:rPr>
        <w:t xml:space="preserve">, </w:t>
      </w:r>
      <w:r w:rsidRPr="006B44AF">
        <w:rPr>
          <w:rStyle w:val="Emphaseple"/>
          <w:i w:val="0"/>
        </w:rPr>
        <w:t>imposition volontaire en vin pour le fondeur : 12 pintes par chaque habitant.</w:t>
      </w:r>
    </w:p>
    <w:p w:rsidR="00206B08" w:rsidRPr="006B44AF" w:rsidRDefault="00772EDD" w:rsidP="001972EE">
      <w:pPr>
        <w:rPr>
          <w:rStyle w:val="Emphaseple"/>
          <w:i w:val="0"/>
        </w:rPr>
      </w:pPr>
      <w:r w:rsidRPr="006B44AF">
        <w:rPr>
          <w:rStyle w:val="Emphaseple"/>
          <w:i w:val="0"/>
        </w:rPr>
        <w:t>1764, séparation de l’école commune aux enfants des deux sexes en une école spéciale de garçons et une école spéciale de filles, école</w:t>
      </w:r>
      <w:r w:rsidR="00EE2899" w:rsidRPr="006B44AF">
        <w:rPr>
          <w:rStyle w:val="Emphaseple"/>
          <w:i w:val="0"/>
        </w:rPr>
        <w:t>s</w:t>
      </w:r>
      <w:r w:rsidRPr="006B44AF">
        <w:rPr>
          <w:rStyle w:val="Emphaseple"/>
          <w:i w:val="0"/>
        </w:rPr>
        <w:t xml:space="preserve"> qui ne fonctionn</w:t>
      </w:r>
      <w:r w:rsidR="00EE2899" w:rsidRPr="006B44AF">
        <w:rPr>
          <w:rStyle w:val="Emphaseple"/>
          <w:i w:val="0"/>
        </w:rPr>
        <w:t>èrent</w:t>
      </w:r>
      <w:r w:rsidRPr="006B44AF">
        <w:rPr>
          <w:rStyle w:val="Emphaseple"/>
          <w:i w:val="0"/>
        </w:rPr>
        <w:t xml:space="preserve"> normale</w:t>
      </w:r>
      <w:r w:rsidR="001C51DA" w:rsidRPr="006B44AF">
        <w:rPr>
          <w:rStyle w:val="Emphaseple"/>
          <w:i w:val="0"/>
        </w:rPr>
        <w:t xml:space="preserve">ment qu’à dater du 17 pluviose </w:t>
      </w:r>
      <w:r w:rsidRPr="006B44AF">
        <w:rPr>
          <w:rStyle w:val="Emphaseple"/>
          <w:i w:val="0"/>
        </w:rPr>
        <w:t>An</w:t>
      </w:r>
      <w:r w:rsidR="00BF0729">
        <w:rPr>
          <w:rStyle w:val="Emphaseple"/>
          <w:i w:val="0"/>
        </w:rPr>
        <w:t> </w:t>
      </w:r>
      <w:r w:rsidRPr="006B44AF">
        <w:rPr>
          <w:rStyle w:val="Emphaseple"/>
          <w:i w:val="0"/>
        </w:rPr>
        <w:t>VII</w:t>
      </w:r>
      <w:r w:rsidR="00206B08" w:rsidRPr="006B44AF">
        <w:rPr>
          <w:rStyle w:val="Emphaseple"/>
          <w:i w:val="0"/>
        </w:rPr>
        <w:t xml:space="preserve"> (</w:t>
      </w:r>
      <w:r w:rsidR="00206B08" w:rsidRPr="006B44AF">
        <w:rPr>
          <w:rStyle w:val="dateresultatvaleur"/>
        </w:rPr>
        <w:t>05/02/1799)</w:t>
      </w:r>
      <w:r w:rsidRPr="006B44AF">
        <w:rPr>
          <w:rStyle w:val="Emphaseple"/>
          <w:i w:val="0"/>
        </w:rPr>
        <w:t>.</w:t>
      </w:r>
    </w:p>
    <w:p w:rsidR="001972EE" w:rsidRPr="006B44AF" w:rsidRDefault="00EF7653" w:rsidP="001972EE">
      <w:pPr>
        <w:rPr>
          <w:rStyle w:val="Emphaseple"/>
          <w:i w:val="0"/>
        </w:rPr>
      </w:pPr>
      <w:r w:rsidRPr="006B44AF">
        <w:rPr>
          <w:rStyle w:val="Emphaseple"/>
          <w:b/>
          <w:i w:val="0"/>
        </w:rPr>
        <w:t>1766</w:t>
      </w:r>
      <w:r w:rsidRPr="006B44AF">
        <w:rPr>
          <w:rStyle w:val="Emphaseple"/>
          <w:i w:val="0"/>
        </w:rPr>
        <w:t xml:space="preserve">, </w:t>
      </w:r>
      <w:r w:rsidR="009D6D93" w:rsidRPr="006B44AF">
        <w:rPr>
          <w:rStyle w:val="Emphaseple"/>
          <w:i w:val="0"/>
        </w:rPr>
        <w:t>sommation fai</w:t>
      </w:r>
      <w:r w:rsidR="001C51DA" w:rsidRPr="006B44AF">
        <w:rPr>
          <w:rStyle w:val="Emphaseple"/>
          <w:i w:val="0"/>
        </w:rPr>
        <w:t>te</w:t>
      </w:r>
      <w:r w:rsidR="009D6D93" w:rsidRPr="006B44AF">
        <w:rPr>
          <w:rStyle w:val="Emphaseple"/>
          <w:i w:val="0"/>
        </w:rPr>
        <w:t xml:space="preserve"> du Syndic, </w:t>
      </w:r>
      <w:r w:rsidR="001972EE" w:rsidRPr="006B44AF">
        <w:rPr>
          <w:rStyle w:val="Emphaseple"/>
          <w:i w:val="0"/>
        </w:rPr>
        <w:t>par un huissier de L</w:t>
      </w:r>
      <w:r w:rsidR="001C51DA" w:rsidRPr="006B44AF">
        <w:rPr>
          <w:rStyle w:val="Emphaseple"/>
          <w:i w:val="0"/>
        </w:rPr>
        <w:t xml:space="preserve">amarche, au Marquis de </w:t>
      </w:r>
      <w:r w:rsidR="003D33D1" w:rsidRPr="006B44AF">
        <w:rPr>
          <w:rStyle w:val="Emphaseple"/>
          <w:i w:val="0"/>
        </w:rPr>
        <w:t>Fussey, a</w:t>
      </w:r>
      <w:r w:rsidR="001972EE" w:rsidRPr="006B44AF">
        <w:rPr>
          <w:rStyle w:val="Emphaseple"/>
          <w:i w:val="0"/>
        </w:rPr>
        <w:t xml:space="preserve"> avoir </w:t>
      </w:r>
      <w:r w:rsidR="001C51DA" w:rsidRPr="006B44AF">
        <w:rPr>
          <w:rStyle w:val="Emphaseple"/>
          <w:i w:val="0"/>
        </w:rPr>
        <w:t>à</w:t>
      </w:r>
      <w:r w:rsidR="001972EE" w:rsidRPr="006B44AF">
        <w:rPr>
          <w:rStyle w:val="Emphaseple"/>
          <w:i w:val="0"/>
        </w:rPr>
        <w:t xml:space="preserve"> hausser la cheminée du four banal.</w:t>
      </w:r>
    </w:p>
    <w:p w:rsidR="001972EE" w:rsidRDefault="001972EE" w:rsidP="001972EE">
      <w:pPr>
        <w:rPr>
          <w:rStyle w:val="Emphaseple"/>
          <w:i w:val="0"/>
        </w:rPr>
      </w:pPr>
      <w:r w:rsidRPr="001972EE">
        <w:rPr>
          <w:rStyle w:val="Emphaseple"/>
          <w:b/>
          <w:i w:val="0"/>
        </w:rPr>
        <w:t>1768</w:t>
      </w:r>
      <w:r>
        <w:rPr>
          <w:rStyle w:val="Emphaseple"/>
          <w:i w:val="0"/>
        </w:rPr>
        <w:t>, 18</w:t>
      </w:r>
      <w:r w:rsidR="00BF0729">
        <w:rPr>
          <w:rStyle w:val="Emphaseple"/>
          <w:i w:val="0"/>
        </w:rPr>
        <w:t> </w:t>
      </w:r>
      <w:r>
        <w:rPr>
          <w:rStyle w:val="Emphaseple"/>
          <w:i w:val="0"/>
        </w:rPr>
        <w:t xml:space="preserve">livres payées au sonneur, pour avoir sonné pendant 6 semaines, après la mort de la Reine de France, </w:t>
      </w:r>
      <w:hyperlink r:id="rId89" w:tooltip="Marie Leszczyńska" w:history="1">
        <w:r w:rsidRPr="006E6613">
          <w:rPr>
            <w:rStyle w:val="Lienhypertexte"/>
          </w:rPr>
          <w:t>Marie Leszczyńska</w:t>
        </w:r>
      </w:hyperlink>
      <w:r w:rsidRPr="006E6613">
        <w:rPr>
          <w:rStyle w:val="Emphaseple"/>
          <w:i w:val="0"/>
        </w:rPr>
        <w:t xml:space="preserve">, le </w:t>
      </w:r>
      <w:hyperlink r:id="rId90" w:tooltip="24 juin" w:history="1">
        <w:r w:rsidRPr="006E6613">
          <w:rPr>
            <w:rStyle w:val="Lienhypertexte"/>
          </w:rPr>
          <w:t>24 juin</w:t>
        </w:r>
      </w:hyperlink>
      <w:r w:rsidRPr="006E6613">
        <w:t xml:space="preserve">. </w:t>
      </w:r>
      <w:r w:rsidRPr="006E6613">
        <w:rPr>
          <w:rStyle w:val="Emphaseple"/>
          <w:i w:val="0"/>
        </w:rPr>
        <w:t>(Pareille somme avait été versée, après la mort du Roi Stanislas, en 1766</w:t>
      </w:r>
      <w:r>
        <w:rPr>
          <w:rStyle w:val="Emphaseple"/>
          <w:i w:val="0"/>
        </w:rPr>
        <w:t>.)</w:t>
      </w:r>
    </w:p>
    <w:p w:rsidR="001972EE" w:rsidRDefault="001972EE" w:rsidP="001972EE">
      <w:pPr>
        <w:rPr>
          <w:rStyle w:val="Emphaseple"/>
          <w:i w:val="0"/>
        </w:rPr>
      </w:pPr>
      <w:r w:rsidRPr="001972EE">
        <w:rPr>
          <w:rStyle w:val="Emphaseple"/>
          <w:b/>
          <w:i w:val="0"/>
        </w:rPr>
        <w:lastRenderedPageBreak/>
        <w:t>1769</w:t>
      </w:r>
      <w:r>
        <w:rPr>
          <w:rStyle w:val="Emphaseple"/>
          <w:i w:val="0"/>
        </w:rPr>
        <w:t xml:space="preserve">, Procès intenté par les </w:t>
      </w:r>
      <w:r w:rsidRPr="00D44C14">
        <w:rPr>
          <w:rStyle w:val="Emphaseple"/>
          <w:b/>
          <w:i w:val="0"/>
        </w:rPr>
        <w:t>habitants de Vernois</w:t>
      </w:r>
      <w:r>
        <w:rPr>
          <w:rStyle w:val="Emphaseple"/>
          <w:i w:val="0"/>
        </w:rPr>
        <w:t>, en parlement de Paris, contre la communauté de Melay, au sujet du pâturage de la prairie de Rosoy</w:t>
      </w:r>
      <w:r w:rsidR="001C51DA">
        <w:rPr>
          <w:rStyle w:val="Emphaseple"/>
          <w:i w:val="0"/>
        </w:rPr>
        <w:t xml:space="preserve"> </w:t>
      </w:r>
      <w:r w:rsidR="003D33D1">
        <w:rPr>
          <w:rStyle w:val="Emphaseple"/>
          <w:i w:val="0"/>
        </w:rPr>
        <w:t>(en</w:t>
      </w:r>
      <w:r w:rsidR="00B0028B">
        <w:rPr>
          <w:rStyle w:val="Emphaseple"/>
          <w:i w:val="0"/>
        </w:rPr>
        <w:t xml:space="preserve"> </w:t>
      </w:r>
      <w:r w:rsidR="001C51DA" w:rsidRPr="00B34A93">
        <w:rPr>
          <w:i/>
        </w:rPr>
        <w:t>vaine pâture</w:t>
      </w:r>
      <w:r w:rsidR="001C51DA">
        <w:rPr>
          <w:rStyle w:val="Emphaseple"/>
          <w:i w:val="0"/>
        </w:rPr>
        <w:t>)</w:t>
      </w:r>
      <w:r>
        <w:rPr>
          <w:rStyle w:val="Emphaseple"/>
          <w:i w:val="0"/>
        </w:rPr>
        <w:t>.</w:t>
      </w:r>
    </w:p>
    <w:p w:rsidR="001972EE" w:rsidRDefault="001972EE" w:rsidP="001972EE">
      <w:pPr>
        <w:rPr>
          <w:rStyle w:val="Emphaseple"/>
          <w:i w:val="0"/>
        </w:rPr>
      </w:pPr>
      <w:r w:rsidRPr="001972EE">
        <w:rPr>
          <w:rStyle w:val="Emphaseple"/>
          <w:b/>
          <w:i w:val="0"/>
        </w:rPr>
        <w:t>1773</w:t>
      </w:r>
      <w:r>
        <w:rPr>
          <w:rStyle w:val="Emphaseple"/>
          <w:i w:val="0"/>
        </w:rPr>
        <w:t>, une somme de 52</w:t>
      </w:r>
      <w:r w:rsidR="00BF0729">
        <w:rPr>
          <w:rStyle w:val="Emphaseple"/>
          <w:i w:val="0"/>
        </w:rPr>
        <w:t> </w:t>
      </w:r>
      <w:r>
        <w:rPr>
          <w:rStyle w:val="Emphaseple"/>
          <w:i w:val="0"/>
        </w:rPr>
        <w:t xml:space="preserve">livres 4 sous est portée en dépense, comme ayant été payée au sieur Moreau, procureur au parlement de Paris, pour le procès des habitants de Melay avec la </w:t>
      </w:r>
      <w:r w:rsidRPr="00D44C14">
        <w:rPr>
          <w:rStyle w:val="Emphaseple"/>
          <w:b/>
          <w:i w:val="0"/>
        </w:rPr>
        <w:t>communauté de Vernois</w:t>
      </w:r>
      <w:r>
        <w:rPr>
          <w:rStyle w:val="Emphaseple"/>
          <w:i w:val="0"/>
        </w:rPr>
        <w:t xml:space="preserve">, au sujet de </w:t>
      </w:r>
      <w:r w:rsidR="001911F1">
        <w:rPr>
          <w:rStyle w:val="Emphaseple"/>
          <w:i w:val="0"/>
        </w:rPr>
        <w:t>cette</w:t>
      </w:r>
      <w:r>
        <w:rPr>
          <w:rStyle w:val="Emphaseple"/>
          <w:i w:val="0"/>
        </w:rPr>
        <w:t xml:space="preserve"> vaine pâture.</w:t>
      </w:r>
    </w:p>
    <w:p w:rsidR="00AF2CC7" w:rsidRPr="00212B51" w:rsidRDefault="00AF2CC7" w:rsidP="00AF2CC7">
      <w:pPr>
        <w:spacing w:after="0" w:line="240" w:lineRule="auto"/>
        <w:rPr>
          <w:rFonts w:eastAsia="Courier New" w:cs="Courier New"/>
          <w:i/>
          <w:color w:val="2F5496"/>
          <w:sz w:val="24"/>
          <w:szCs w:val="24"/>
        </w:rPr>
      </w:pPr>
      <w:r w:rsidRPr="00212B51">
        <w:rPr>
          <w:rFonts w:eastAsia="Courier New" w:cs="Courier New"/>
          <w:b/>
          <w:i/>
          <w:color w:val="2F5496"/>
          <w:sz w:val="24"/>
          <w:szCs w:val="24"/>
        </w:rPr>
        <w:t>1774</w:t>
      </w:r>
      <w:r w:rsidR="00055290" w:rsidRPr="00212B51">
        <w:rPr>
          <w:rFonts w:eastAsia="Courier New" w:cs="Courier New"/>
          <w:i/>
          <w:color w:val="2F5496"/>
          <w:sz w:val="24"/>
          <w:szCs w:val="24"/>
        </w:rPr>
        <w:t xml:space="preserve">, </w:t>
      </w:r>
      <w:r w:rsidR="00055290" w:rsidRPr="00212B51">
        <w:rPr>
          <w:rFonts w:eastAsia="Courier New" w:cs="Courier New"/>
          <w:b/>
          <w:i/>
          <w:color w:val="2F5496"/>
          <w:sz w:val="24"/>
          <w:szCs w:val="24"/>
        </w:rPr>
        <w:t>10</w:t>
      </w:r>
      <w:r w:rsidR="00BF0729">
        <w:rPr>
          <w:rFonts w:eastAsia="Courier New" w:cs="Courier New"/>
          <w:b/>
          <w:i/>
          <w:color w:val="2F5496"/>
          <w:sz w:val="24"/>
          <w:szCs w:val="24"/>
        </w:rPr>
        <w:t> </w:t>
      </w:r>
      <w:r w:rsidR="00055290" w:rsidRPr="00212B51">
        <w:rPr>
          <w:rFonts w:eastAsia="Courier New" w:cs="Courier New"/>
          <w:b/>
          <w:i/>
          <w:color w:val="2F5496"/>
          <w:sz w:val="24"/>
          <w:szCs w:val="24"/>
        </w:rPr>
        <w:t xml:space="preserve">mai, </w:t>
      </w:r>
      <w:r w:rsidRPr="00212B51">
        <w:rPr>
          <w:rFonts w:eastAsia="Courier New" w:cs="Courier New"/>
          <w:i/>
          <w:color w:val="2F5496"/>
          <w:sz w:val="24"/>
          <w:szCs w:val="24"/>
        </w:rPr>
        <w:t>mort de Louis XV, avènement de Louis XVI</w:t>
      </w:r>
    </w:p>
    <w:p w:rsidR="00AF2CC7" w:rsidRPr="008A10DF" w:rsidRDefault="00AF2CC7" w:rsidP="00AF2CC7">
      <w:pPr>
        <w:spacing w:after="0" w:line="240" w:lineRule="auto"/>
        <w:rPr>
          <w:rStyle w:val="Emphaseple"/>
          <w:rFonts w:eastAsia="Courier New" w:cs="Courier New"/>
          <w:i w:val="0"/>
          <w:iCs w:val="0"/>
          <w:color w:val="2F5496"/>
          <w:sz w:val="24"/>
          <w:szCs w:val="24"/>
        </w:rPr>
      </w:pPr>
    </w:p>
    <w:p w:rsidR="001972EE" w:rsidRDefault="001972EE" w:rsidP="001972EE">
      <w:pPr>
        <w:rPr>
          <w:rStyle w:val="Emphaseple"/>
          <w:i w:val="0"/>
        </w:rPr>
      </w:pPr>
      <w:r w:rsidRPr="001972EE">
        <w:rPr>
          <w:rStyle w:val="Emphaseple"/>
          <w:b/>
          <w:i w:val="0"/>
        </w:rPr>
        <w:t>1774</w:t>
      </w:r>
      <w:r>
        <w:rPr>
          <w:rStyle w:val="Emphaseple"/>
          <w:i w:val="0"/>
        </w:rPr>
        <w:t>, une dépense de 2</w:t>
      </w:r>
      <w:r w:rsidR="00BF0729">
        <w:rPr>
          <w:rStyle w:val="Emphaseple"/>
          <w:i w:val="0"/>
        </w:rPr>
        <w:t> </w:t>
      </w:r>
      <w:r>
        <w:rPr>
          <w:rStyle w:val="Emphaseple"/>
          <w:i w:val="0"/>
        </w:rPr>
        <w:t xml:space="preserve">livres 8 sous, payés pour avoir la permission d’excommunier les insectes qui régnaient en </w:t>
      </w:r>
      <w:r w:rsidR="001C51DA">
        <w:rPr>
          <w:rStyle w:val="Emphaseple"/>
          <w:i w:val="0"/>
        </w:rPr>
        <w:t>ladite</w:t>
      </w:r>
      <w:r>
        <w:rPr>
          <w:rStyle w:val="Emphaseple"/>
          <w:i w:val="0"/>
        </w:rPr>
        <w:t xml:space="preserve"> année, et une autre de 3</w:t>
      </w:r>
      <w:r w:rsidR="00BF0729">
        <w:rPr>
          <w:rStyle w:val="Emphaseple"/>
          <w:i w:val="0"/>
        </w:rPr>
        <w:t> </w:t>
      </w:r>
      <w:r>
        <w:rPr>
          <w:rStyle w:val="Emphaseple"/>
          <w:i w:val="0"/>
        </w:rPr>
        <w:t>livres, pour le bornage des chemins des vignes.</w:t>
      </w:r>
    </w:p>
    <w:p w:rsidR="001972EE" w:rsidRDefault="001972EE" w:rsidP="00E84E29">
      <w:pPr>
        <w:pStyle w:val="Sansinterligne"/>
        <w:rPr>
          <w:b/>
          <w:i/>
          <w:lang w:val="fr"/>
        </w:rPr>
      </w:pPr>
      <w:r w:rsidRPr="009A6523">
        <w:rPr>
          <w:rStyle w:val="Emphaseple"/>
          <w:b/>
          <w:i w:val="0"/>
        </w:rPr>
        <w:t>1777</w:t>
      </w:r>
      <w:r>
        <w:rPr>
          <w:rStyle w:val="Emphaseple"/>
          <w:i w:val="0"/>
        </w:rPr>
        <w:t>,</w:t>
      </w:r>
      <w:r w:rsidR="00346A44">
        <w:rPr>
          <w:rStyle w:val="Emphaseple"/>
          <w:i w:val="0"/>
          <w:color w:val="000000"/>
        </w:rPr>
        <w:t xml:space="preserve"> </w:t>
      </w:r>
      <w:r w:rsidRPr="00EA3E82">
        <w:rPr>
          <w:rStyle w:val="Emphaseple"/>
          <w:i w:val="0"/>
          <w:color w:val="000000"/>
        </w:rPr>
        <w:t>Inondation des papiers du Syndic</w:t>
      </w:r>
      <w:r w:rsidR="00806A53">
        <w:rPr>
          <w:rStyle w:val="Emphaseple"/>
          <w:i w:val="0"/>
        </w:rPr>
        <w:t xml:space="preserve"> (situé rue du pressoir)</w:t>
      </w:r>
      <w:r w:rsidR="00346A44">
        <w:rPr>
          <w:rStyle w:val="Emphaseple"/>
          <w:i w:val="0"/>
        </w:rPr>
        <w:t xml:space="preserve">. Les archives sont alors déplacées dans une pièce spéciale </w:t>
      </w:r>
      <w:r w:rsidR="00AF5233">
        <w:rPr>
          <w:rStyle w:val="Emphaseple"/>
          <w:i w:val="0"/>
        </w:rPr>
        <w:t>au</w:t>
      </w:r>
      <w:r w:rsidR="00346A44">
        <w:rPr>
          <w:rStyle w:val="Emphaseple"/>
          <w:i w:val="0"/>
        </w:rPr>
        <w:t xml:space="preserve"> « château de Melay » chez </w:t>
      </w:r>
      <w:hyperlink r:id="rId91" w:history="1">
        <w:r w:rsidR="00346A44" w:rsidRPr="00EA3E82">
          <w:rPr>
            <w:rStyle w:val="Lienhypertexte"/>
            <w:b/>
            <w:color w:val="000000"/>
            <w:sz w:val="24"/>
            <w:szCs w:val="24"/>
            <w:lang w:val="fr"/>
          </w:rPr>
          <w:t>Charles François de Fussey</w:t>
        </w:r>
      </w:hyperlink>
      <w:r w:rsidR="00346A44">
        <w:rPr>
          <w:b/>
          <w:sz w:val="24"/>
          <w:szCs w:val="24"/>
          <w:lang w:val="fr"/>
        </w:rPr>
        <w:t xml:space="preserve">, </w:t>
      </w:r>
      <w:r w:rsidR="00346A44" w:rsidRPr="00EA3E82">
        <w:rPr>
          <w:color w:val="000000"/>
          <w:lang w:val="fr"/>
        </w:rPr>
        <w:t xml:space="preserve">Baron de Melay, </w:t>
      </w:r>
      <w:r w:rsidR="00346A44" w:rsidRPr="00987882">
        <w:rPr>
          <w:i/>
          <w:lang w:val="fr"/>
        </w:rPr>
        <w:t xml:space="preserve">dernier seigneur de </w:t>
      </w:r>
      <w:r w:rsidR="00346A44" w:rsidRPr="00987882">
        <w:rPr>
          <w:b/>
          <w:i/>
          <w:lang w:val="fr"/>
        </w:rPr>
        <w:t>Melay</w:t>
      </w:r>
      <w:r w:rsidR="00346A44">
        <w:rPr>
          <w:b/>
          <w:i/>
          <w:lang w:val="fr"/>
        </w:rPr>
        <w:t>.</w:t>
      </w:r>
    </w:p>
    <w:p w:rsidR="00E84E29" w:rsidRPr="00E84E29" w:rsidRDefault="00E84E29" w:rsidP="00E84E29">
      <w:pPr>
        <w:pStyle w:val="Sansinterligne"/>
        <w:rPr>
          <w:rStyle w:val="Emphaseple"/>
          <w:b/>
          <w:i w:val="0"/>
          <w:iCs w:val="0"/>
          <w:color w:val="auto"/>
          <w:sz w:val="24"/>
          <w:szCs w:val="24"/>
          <w:lang w:val="fr"/>
        </w:rPr>
      </w:pPr>
    </w:p>
    <w:p w:rsidR="00EF7653" w:rsidRDefault="006868CF" w:rsidP="00E84E29">
      <w:pPr>
        <w:pStyle w:val="Sansinterligne"/>
        <w:rPr>
          <w:rStyle w:val="Emphaseple"/>
          <w:i w:val="0"/>
        </w:rPr>
      </w:pPr>
      <w:r w:rsidRPr="009A6523">
        <w:rPr>
          <w:rStyle w:val="Emphaseple"/>
          <w:b/>
          <w:i w:val="0"/>
        </w:rPr>
        <w:t>1781 et 1787</w:t>
      </w:r>
      <w:r w:rsidR="001972EE">
        <w:rPr>
          <w:rStyle w:val="Emphaseple"/>
          <w:i w:val="0"/>
        </w:rPr>
        <w:t>, dépenses</w:t>
      </w:r>
      <w:r>
        <w:rPr>
          <w:rStyle w:val="Emphaseple"/>
          <w:i w:val="0"/>
        </w:rPr>
        <w:t xml:space="preserve"> de 4</w:t>
      </w:r>
      <w:r w:rsidR="00930443">
        <w:rPr>
          <w:rStyle w:val="Emphaseple"/>
          <w:i w:val="0"/>
        </w:rPr>
        <w:t> 402 </w:t>
      </w:r>
      <w:r w:rsidR="00DB4080">
        <w:rPr>
          <w:rStyle w:val="Emphaseple"/>
          <w:i w:val="0"/>
        </w:rPr>
        <w:t>livres</w:t>
      </w:r>
      <w:r w:rsidR="001972EE">
        <w:rPr>
          <w:rStyle w:val="Emphaseple"/>
          <w:i w:val="0"/>
        </w:rPr>
        <w:t xml:space="preserve"> pour la rectification de la rampe de la côte entre </w:t>
      </w:r>
      <w:r w:rsidR="001972EE" w:rsidRPr="004C675C">
        <w:rPr>
          <w:rStyle w:val="Emphaseple"/>
          <w:i w:val="0"/>
          <w:u w:val="single"/>
        </w:rPr>
        <w:t>Ainvelle et Isches</w:t>
      </w:r>
      <w:r w:rsidR="001972EE">
        <w:rPr>
          <w:rStyle w:val="Emphaseple"/>
          <w:i w:val="0"/>
        </w:rPr>
        <w:t xml:space="preserve"> (Vosges).</w:t>
      </w:r>
    </w:p>
    <w:p w:rsidR="009074FD" w:rsidRDefault="006F75BB" w:rsidP="00E84E29">
      <w:pPr>
        <w:pStyle w:val="Sansinterligne"/>
        <w:rPr>
          <w:rStyle w:val="Emphaseple"/>
          <w:i w:val="0"/>
        </w:rPr>
      </w:pPr>
      <w:r w:rsidRPr="009A6523">
        <w:rPr>
          <w:rStyle w:val="Emphaseple"/>
          <w:b/>
          <w:i w:val="0"/>
        </w:rPr>
        <w:t>1784</w:t>
      </w:r>
      <w:r>
        <w:rPr>
          <w:rStyle w:val="Emphaseple"/>
          <w:i w:val="0"/>
        </w:rPr>
        <w:t xml:space="preserve">, </w:t>
      </w:r>
      <w:r w:rsidRPr="00A84717">
        <w:rPr>
          <w:rStyle w:val="Emphaseple"/>
          <w:i w:val="0"/>
        </w:rPr>
        <w:t>Adjudication faite à Lamarche, à l’entrepreneur Bergeret de travaux considérables, à l’</w:t>
      </w:r>
      <w:r w:rsidRPr="00EA3E82">
        <w:rPr>
          <w:rStyle w:val="Emphaseple"/>
          <w:b/>
          <w:i w:val="0"/>
          <w:color w:val="000000"/>
        </w:rPr>
        <w:t>église</w:t>
      </w:r>
      <w:r w:rsidRPr="00A84717">
        <w:rPr>
          <w:rStyle w:val="Emphaseple"/>
          <w:i w:val="0"/>
        </w:rPr>
        <w:t>, aux fontaines, puits de la communauté. Acompte de 1</w:t>
      </w:r>
      <w:r w:rsidR="00930443">
        <w:rPr>
          <w:rStyle w:val="Emphaseple"/>
          <w:i w:val="0"/>
        </w:rPr>
        <w:t> 783 </w:t>
      </w:r>
      <w:r w:rsidRPr="00A84717">
        <w:rPr>
          <w:rStyle w:val="Emphaseple"/>
          <w:i w:val="0"/>
        </w:rPr>
        <w:t>livres, puis de 2</w:t>
      </w:r>
      <w:r w:rsidR="00930443">
        <w:rPr>
          <w:rStyle w:val="Emphaseple"/>
          <w:i w:val="0"/>
        </w:rPr>
        <w:t> 783 </w:t>
      </w:r>
      <w:r w:rsidRPr="00A84717">
        <w:rPr>
          <w:rStyle w:val="Emphaseple"/>
          <w:i w:val="0"/>
        </w:rPr>
        <w:t>livres sur ces travaux.</w:t>
      </w:r>
    </w:p>
    <w:p w:rsidR="009074FD" w:rsidRDefault="009074FD" w:rsidP="00E84E29">
      <w:pPr>
        <w:pStyle w:val="Sansinterligne"/>
        <w:rPr>
          <w:rStyle w:val="Emphaseple"/>
          <w:i w:val="0"/>
        </w:rPr>
      </w:pPr>
    </w:p>
    <w:p w:rsidR="003E2228" w:rsidRDefault="003E2228" w:rsidP="00E84E29">
      <w:pPr>
        <w:pStyle w:val="Sansinterligne"/>
      </w:pPr>
      <w:r w:rsidRPr="009074FD">
        <w:rPr>
          <w:rStyle w:val="Emphaseple"/>
          <w:b/>
          <w:i w:val="0"/>
        </w:rPr>
        <w:t>1789</w:t>
      </w:r>
      <w:r w:rsidR="009074FD">
        <w:rPr>
          <w:rStyle w:val="Emphaseple"/>
          <w:b/>
          <w:i w:val="0"/>
        </w:rPr>
        <w:t>,</w:t>
      </w:r>
      <w:r w:rsidRPr="00A84717">
        <w:rPr>
          <w:rStyle w:val="Emphaseple"/>
          <w:i w:val="0"/>
        </w:rPr>
        <w:t xml:space="preserve"> des </w:t>
      </w:r>
      <w:r>
        <w:t>ouvrages considérables sont faits et terminés par Bergeret entrepreneur, à l</w:t>
      </w:r>
      <w:r w:rsidRPr="00EA3E82">
        <w:rPr>
          <w:color w:val="548DD4"/>
        </w:rPr>
        <w:t>’</w:t>
      </w:r>
      <w:r w:rsidRPr="00F4541E">
        <w:rPr>
          <w:b/>
        </w:rPr>
        <w:t>église</w:t>
      </w:r>
      <w:r>
        <w:t>, à toutes les fontaines et à des puits de la commun</w:t>
      </w:r>
      <w:r w:rsidR="006D39B1">
        <w:t>auté. Choix d’un architecte pour</w:t>
      </w:r>
      <w:r>
        <w:t xml:space="preserve"> la réception de ces travaux.</w:t>
      </w:r>
    </w:p>
    <w:p w:rsidR="006F58B2" w:rsidRDefault="006F58B2" w:rsidP="00E84E29">
      <w:pPr>
        <w:pStyle w:val="Sansinterligne"/>
      </w:pPr>
    </w:p>
    <w:p w:rsidR="00EA603E" w:rsidRDefault="00EA603E" w:rsidP="00E84E29">
      <w:pPr>
        <w:pStyle w:val="Sansinterligne"/>
        <w:rPr>
          <w:rFonts w:ascii="Helvetica" w:hAnsi="Helvetica" w:cs="Helvetica"/>
          <w:color w:val="444444"/>
          <w:sz w:val="21"/>
          <w:szCs w:val="21"/>
          <w:shd w:val="clear" w:color="auto" w:fill="FFFFFF"/>
        </w:rPr>
      </w:pPr>
      <w:r w:rsidRPr="00EA603E">
        <w:rPr>
          <w:rFonts w:ascii="Helvetica" w:hAnsi="Helvetica" w:cs="Helvetica"/>
          <w:b/>
          <w:color w:val="444444"/>
          <w:sz w:val="21"/>
          <w:szCs w:val="21"/>
          <w:shd w:val="clear" w:color="auto" w:fill="FFFFFF"/>
        </w:rPr>
        <w:t>En 1789</w:t>
      </w:r>
      <w:r>
        <w:rPr>
          <w:rFonts w:ascii="Helvetica" w:hAnsi="Helvetica" w:cs="Helvetica"/>
          <w:color w:val="444444"/>
          <w:sz w:val="21"/>
          <w:szCs w:val="21"/>
          <w:shd w:val="clear" w:color="auto" w:fill="FFFFFF"/>
        </w:rPr>
        <w:t>, Melay formait une enclave du Barrois dans la Franche-Comté, bailliage de la Marche, intendance de Lorraine et Barrois. Son église paroissiale, dédiée à saint Remi, était du diocèse de Besançon, doyenné de Faverney. La présentation de la cure appartenait au prieur de Voisey.</w:t>
      </w:r>
    </w:p>
    <w:p w:rsidR="00EA603E" w:rsidRDefault="00EA603E" w:rsidP="00E84E29">
      <w:pPr>
        <w:pStyle w:val="Sansinterligne"/>
        <w:rPr>
          <w:rFonts w:ascii="Arial" w:hAnsi="Arial" w:cs="Arial"/>
          <w:color w:val="252525"/>
          <w:sz w:val="21"/>
          <w:szCs w:val="21"/>
          <w:shd w:val="clear" w:color="auto" w:fill="FFFFFF"/>
        </w:rPr>
      </w:pPr>
      <w:r>
        <w:rPr>
          <w:rFonts w:ascii="Helvetica" w:hAnsi="Helvetica" w:cs="Helvetica"/>
          <w:color w:val="444444"/>
          <w:sz w:val="21"/>
          <w:szCs w:val="21"/>
          <w:shd w:val="clear" w:color="auto" w:fill="FFFFFF"/>
        </w:rPr>
        <w:t>(</w:t>
      </w:r>
      <w:r w:rsidRPr="00EA603E">
        <w:rPr>
          <w:rFonts w:ascii="Helvetica" w:hAnsi="Helvetica" w:cs="Helvetica"/>
          <w:i/>
          <w:color w:val="444444"/>
          <w:sz w:val="21"/>
          <w:szCs w:val="21"/>
          <w:shd w:val="clear" w:color="auto" w:fill="FFFFFF"/>
        </w:rPr>
        <w:t>Prieur</w:t>
      </w:r>
      <w:r>
        <w:rPr>
          <w:rFonts w:ascii="Helvetica" w:hAnsi="Helvetica" w:cs="Helvetica"/>
          <w:color w:val="444444"/>
          <w:sz w:val="21"/>
          <w:szCs w:val="21"/>
          <w:shd w:val="clear" w:color="auto" w:fill="FFFFFF"/>
        </w:rPr>
        <w:t> </w:t>
      </w:r>
      <w:r>
        <w:rPr>
          <w:rFonts w:ascii="Arial" w:hAnsi="Arial" w:cs="Arial"/>
          <w:color w:val="252525"/>
          <w:sz w:val="21"/>
          <w:szCs w:val="21"/>
          <w:shd w:val="clear" w:color="auto" w:fill="FFFFFF"/>
        </w:rPr>
        <w:t>: dignité administrative et hiérarchique au sein d'une communauté religieuse chrétienne.)</w:t>
      </w:r>
    </w:p>
    <w:p w:rsidR="00E84E29" w:rsidRDefault="00E84E29" w:rsidP="00E84E29">
      <w:pPr>
        <w:pStyle w:val="Sansinterligne"/>
      </w:pPr>
    </w:p>
    <w:p w:rsidR="00A64C24" w:rsidRDefault="00A64C24" w:rsidP="00A64C24">
      <w:pPr>
        <w:pStyle w:val="Sansinterligne"/>
      </w:pPr>
      <w:r>
        <w:t>____________________________________________________________________________________________</w:t>
      </w:r>
    </w:p>
    <w:p w:rsidR="00A64C24" w:rsidRPr="00A64C24" w:rsidRDefault="00A64C24" w:rsidP="00A64C24">
      <w:pPr>
        <w:pStyle w:val="Sansinterligne"/>
        <w:jc w:val="center"/>
        <w:rPr>
          <w:b/>
          <w:sz w:val="28"/>
          <w:szCs w:val="28"/>
        </w:rPr>
      </w:pPr>
      <w:r w:rsidRPr="00A64C24">
        <w:rPr>
          <w:b/>
          <w:sz w:val="28"/>
          <w:szCs w:val="28"/>
        </w:rPr>
        <w:t>17</w:t>
      </w:r>
      <w:r w:rsidR="00FC3702" w:rsidRPr="00FC3702">
        <w:rPr>
          <w:b/>
          <w:sz w:val="28"/>
          <w:szCs w:val="28"/>
        </w:rPr>
        <w:t>89</w:t>
      </w:r>
      <w:r w:rsidRPr="00A64C24">
        <w:rPr>
          <w:b/>
          <w:sz w:val="28"/>
          <w:szCs w:val="28"/>
        </w:rPr>
        <w:t xml:space="preserve"> à 1795</w:t>
      </w:r>
    </w:p>
    <w:p w:rsidR="00D36835" w:rsidRDefault="009A6523" w:rsidP="00BC332D">
      <w:pPr>
        <w:pStyle w:val="Sansinterligne"/>
        <w:rPr>
          <w:lang w:eastAsia="fr-FR"/>
        </w:rPr>
      </w:pPr>
      <w:r>
        <w:rPr>
          <w:lang w:eastAsia="fr-FR"/>
        </w:rPr>
        <w:t>-----------------------------------------------------------------------------------------------------------------------------------------------------</w:t>
      </w:r>
    </w:p>
    <w:p w:rsidR="00FC3702" w:rsidRPr="003A4F8B" w:rsidRDefault="00FC3702" w:rsidP="00FC3702">
      <w:pPr>
        <w:pStyle w:val="Sansinterligne"/>
        <w:rPr>
          <w:b/>
        </w:rPr>
      </w:pPr>
      <w:r w:rsidRPr="003A4F8B">
        <w:rPr>
          <w:b/>
        </w:rPr>
        <w:t>Supplément des rôles</w:t>
      </w:r>
      <w:r w:rsidR="00F44940">
        <w:rPr>
          <w:b/>
        </w:rPr>
        <w:t xml:space="preserve"> d’imposition</w:t>
      </w:r>
      <w:r w:rsidRPr="003A4F8B">
        <w:rPr>
          <w:b/>
        </w:rPr>
        <w:t xml:space="preserve"> pour les 6 derniers mois de 1789 pour imposer les privilégiés :</w:t>
      </w:r>
    </w:p>
    <w:p w:rsidR="00FC3702" w:rsidRDefault="00FC3702" w:rsidP="00FC3702">
      <w:pPr>
        <w:pStyle w:val="Sansinterligne"/>
        <w:numPr>
          <w:ilvl w:val="0"/>
          <w:numId w:val="10"/>
        </w:numPr>
      </w:pPr>
      <w:r>
        <w:t>le marquis de Fussey, seigneur de Melay,</w:t>
      </w:r>
    </w:p>
    <w:p w:rsidR="00FC3702" w:rsidRDefault="00FC3702" w:rsidP="00FC3702">
      <w:pPr>
        <w:pStyle w:val="Sansinterligne"/>
        <w:numPr>
          <w:ilvl w:val="0"/>
          <w:numId w:val="10"/>
        </w:numPr>
      </w:pPr>
      <w:r>
        <w:t>les abbés, prieur et religieux de Vaux-La-Douce,</w:t>
      </w:r>
    </w:p>
    <w:p w:rsidR="00FC3702" w:rsidRDefault="00FC3702" w:rsidP="00FC3702">
      <w:pPr>
        <w:pStyle w:val="Sansinterligne"/>
        <w:numPr>
          <w:ilvl w:val="0"/>
          <w:numId w:val="10"/>
        </w:numPr>
      </w:pPr>
      <w:r>
        <w:t>le curé, sr De Bigot,</w:t>
      </w:r>
    </w:p>
    <w:p w:rsidR="00FC3702" w:rsidRDefault="00FC3702" w:rsidP="00FC3702">
      <w:pPr>
        <w:pStyle w:val="Sansinterligne"/>
        <w:numPr>
          <w:ilvl w:val="0"/>
          <w:numId w:val="10"/>
        </w:numPr>
      </w:pPr>
      <w:r>
        <w:t>le commandeur de l’ordre de Saint Jean de Jérusalem, chevalier de Malte, seigneur de Barges,</w:t>
      </w:r>
    </w:p>
    <w:p w:rsidR="00FC3702" w:rsidRDefault="00FC3702" w:rsidP="00FC3702">
      <w:pPr>
        <w:pStyle w:val="Sansinterligne"/>
        <w:numPr>
          <w:ilvl w:val="0"/>
          <w:numId w:val="10"/>
        </w:numPr>
      </w:pPr>
      <w:r>
        <w:t>le seigneur de Renty, de Villard-Saint-Marcelin,</w:t>
      </w:r>
    </w:p>
    <w:p w:rsidR="00FC3702" w:rsidRDefault="00FC3702" w:rsidP="00FC3702">
      <w:pPr>
        <w:pStyle w:val="Sansinterligne"/>
        <w:numPr>
          <w:ilvl w:val="0"/>
          <w:numId w:val="10"/>
        </w:numPr>
      </w:pPr>
      <w:r>
        <w:t>J-Bte Duclerget curé d’Ainvelle,</w:t>
      </w:r>
    </w:p>
    <w:p w:rsidR="00FC3702" w:rsidRDefault="00FC3702" w:rsidP="00FC3702">
      <w:pPr>
        <w:pStyle w:val="Sansinterligne"/>
        <w:numPr>
          <w:ilvl w:val="0"/>
          <w:numId w:val="10"/>
        </w:numPr>
      </w:pPr>
      <w:r>
        <w:t>Ch. Bonnaventure Robert curé du diocèse de Verdun,</w:t>
      </w:r>
    </w:p>
    <w:p w:rsidR="00FC3702" w:rsidRDefault="00FC3702" w:rsidP="00FC3702">
      <w:pPr>
        <w:pStyle w:val="Sansinterligne"/>
        <w:numPr>
          <w:ilvl w:val="0"/>
          <w:numId w:val="10"/>
        </w:numPr>
      </w:pPr>
      <w:r>
        <w:t>Jean B</w:t>
      </w:r>
      <w:r w:rsidR="00F4541E">
        <w:t xml:space="preserve">te. Fournier, curé du diocèse </w:t>
      </w:r>
      <w:r>
        <w:t>de Chalons,</w:t>
      </w:r>
    </w:p>
    <w:p w:rsidR="00FC3702" w:rsidRDefault="00FC3702" w:rsidP="00FC3702">
      <w:pPr>
        <w:pStyle w:val="Sansinterligne"/>
        <w:numPr>
          <w:ilvl w:val="0"/>
          <w:numId w:val="10"/>
        </w:numPr>
      </w:pPr>
      <w:r>
        <w:t>sir Gromand, garde-marteaux à la maîtrise des eaux et forêts de Darney</w:t>
      </w:r>
    </w:p>
    <w:p w:rsidR="000370FB" w:rsidRDefault="000370FB" w:rsidP="00BC332D">
      <w:pPr>
        <w:pStyle w:val="Sansinterligne"/>
        <w:rPr>
          <w:rFonts w:eastAsia="Times New Roman"/>
          <w:b/>
          <w:sz w:val="24"/>
          <w:szCs w:val="24"/>
          <w:lang w:eastAsia="fr-FR"/>
        </w:rPr>
      </w:pPr>
    </w:p>
    <w:p w:rsidR="002C3221" w:rsidRDefault="00212B16" w:rsidP="002C3221">
      <w:pPr>
        <w:pStyle w:val="Sansinterligne"/>
        <w:rPr>
          <w:rFonts w:ascii="Times New Roman" w:eastAsia="Times New Roman" w:hAnsi="Times New Roman"/>
          <w:sz w:val="24"/>
          <w:szCs w:val="24"/>
          <w:lang w:eastAsia="fr-FR"/>
        </w:rPr>
      </w:pPr>
      <w:r w:rsidRPr="00212B16">
        <w:rPr>
          <w:rFonts w:eastAsia="Times New Roman"/>
          <w:b/>
          <w:sz w:val="24"/>
          <w:szCs w:val="24"/>
          <w:lang w:eastAsia="fr-FR"/>
        </w:rPr>
        <w:t>1789,</w:t>
      </w:r>
      <w:r w:rsidRPr="00FA1577">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 xml:space="preserve">Melay fait partie du </w:t>
      </w:r>
      <w:r w:rsidRPr="00FA1577">
        <w:rPr>
          <w:rFonts w:ascii="Times New Roman" w:eastAsia="Times New Roman" w:hAnsi="Times New Roman"/>
          <w:sz w:val="24"/>
          <w:szCs w:val="24"/>
          <w:lang w:eastAsia="fr-FR"/>
        </w:rPr>
        <w:t xml:space="preserve">royaume de </w:t>
      </w:r>
      <w:r w:rsidR="005E7352">
        <w:rPr>
          <w:rFonts w:ascii="Times New Roman" w:eastAsia="Times New Roman" w:hAnsi="Times New Roman"/>
          <w:sz w:val="24"/>
          <w:szCs w:val="24"/>
          <w:lang w:eastAsia="fr-FR"/>
        </w:rPr>
        <w:t>France,</w:t>
      </w:r>
    </w:p>
    <w:p w:rsidR="002C3221" w:rsidRPr="002C3221" w:rsidRDefault="002C3221" w:rsidP="002C3221">
      <w:pPr>
        <w:pStyle w:val="Sansinterligne"/>
        <w:rPr>
          <w:rFonts w:ascii="Times New Roman" w:eastAsia="Times New Roman" w:hAnsi="Times New Roman"/>
          <w:sz w:val="24"/>
          <w:szCs w:val="24"/>
          <w:lang w:eastAsia="fr-FR"/>
        </w:rPr>
      </w:pPr>
      <w:r w:rsidRPr="002C3221">
        <w:rPr>
          <w:rStyle w:val="lev"/>
        </w:rPr>
        <w:t>1789,</w:t>
      </w:r>
      <w:r>
        <w:rPr>
          <w:rStyle w:val="lev"/>
        </w:rPr>
        <w:t xml:space="preserve"> </w:t>
      </w:r>
      <w:r w:rsidRPr="002C3221">
        <w:rPr>
          <w:rStyle w:val="lev"/>
          <w:b w:val="0"/>
        </w:rPr>
        <w:t>Cahier de doléances des habitants de Melay concernant les privilèges et surtout leurs difficultés dans la vie de tous les jours.</w:t>
      </w:r>
    </w:p>
    <w:p w:rsidR="000E4D33" w:rsidRDefault="000E4D33" w:rsidP="00BC332D">
      <w:pPr>
        <w:pStyle w:val="Sansinterligne"/>
        <w:rPr>
          <w:rFonts w:ascii="Times New Roman" w:eastAsia="Times New Roman" w:hAnsi="Times New Roman"/>
          <w:sz w:val="24"/>
          <w:szCs w:val="24"/>
          <w:lang w:eastAsia="fr-FR"/>
        </w:rPr>
      </w:pPr>
    </w:p>
    <w:p w:rsidR="005E7352" w:rsidRPr="00212B51" w:rsidRDefault="005E7352" w:rsidP="00BC332D">
      <w:pPr>
        <w:pStyle w:val="Sansinterligne"/>
        <w:rPr>
          <w:rFonts w:ascii="Times New Roman" w:eastAsia="Times New Roman" w:hAnsi="Times New Roman"/>
          <w:i/>
          <w:sz w:val="24"/>
          <w:szCs w:val="24"/>
          <w:lang w:eastAsia="fr-FR"/>
        </w:rPr>
      </w:pPr>
      <w:r w:rsidRPr="00212B51">
        <w:rPr>
          <w:b/>
          <w:i/>
          <w:color w:val="4472C4"/>
          <w:sz w:val="24"/>
          <w:szCs w:val="24"/>
        </w:rPr>
        <w:t>1789</w:t>
      </w:r>
      <w:r w:rsidRPr="00212B51">
        <w:rPr>
          <w:b/>
          <w:i/>
          <w:color w:val="4472C4"/>
        </w:rPr>
        <w:t>,</w:t>
      </w:r>
      <w:r w:rsidRPr="00212B51">
        <w:rPr>
          <w:i/>
        </w:rPr>
        <w:t xml:space="preserve"> </w:t>
      </w:r>
      <w:r w:rsidRPr="00212B51">
        <w:rPr>
          <w:i/>
          <w:color w:val="4472C4"/>
        </w:rPr>
        <w:t>26</w:t>
      </w:r>
      <w:r w:rsidR="001C65FF">
        <w:rPr>
          <w:i/>
          <w:color w:val="4472C4"/>
        </w:rPr>
        <w:t> </w:t>
      </w:r>
      <w:r w:rsidRPr="00212B51">
        <w:rPr>
          <w:i/>
          <w:color w:val="4472C4"/>
        </w:rPr>
        <w:t xml:space="preserve">août, </w:t>
      </w:r>
      <w:r w:rsidR="001C65FF">
        <w:rPr>
          <w:i/>
          <w:color w:val="4472C4"/>
        </w:rPr>
        <w:t>Déclaration des droits de l’</w:t>
      </w:r>
      <w:r w:rsidRPr="00212B51">
        <w:rPr>
          <w:i/>
          <w:color w:val="4472C4"/>
        </w:rPr>
        <w:t xml:space="preserve">homme et du </w:t>
      </w:r>
      <w:r w:rsidR="001C65FF">
        <w:rPr>
          <w:i/>
          <w:color w:val="4472C4"/>
        </w:rPr>
        <w:t>c</w:t>
      </w:r>
      <w:r w:rsidRPr="00212B51">
        <w:rPr>
          <w:i/>
          <w:color w:val="4472C4"/>
        </w:rPr>
        <w:t>itoyen,</w:t>
      </w:r>
    </w:p>
    <w:p w:rsidR="00E72549" w:rsidRPr="00212B51" w:rsidRDefault="00580F9C" w:rsidP="00580F9C">
      <w:pPr>
        <w:spacing w:after="0" w:line="240" w:lineRule="auto"/>
        <w:rPr>
          <w:rFonts w:eastAsia="Courier New" w:cs="Courier New"/>
          <w:i/>
          <w:color w:val="2F5496"/>
          <w:sz w:val="24"/>
          <w:szCs w:val="24"/>
        </w:rPr>
      </w:pPr>
      <w:r w:rsidRPr="00212B51">
        <w:rPr>
          <w:rFonts w:eastAsia="Courier New" w:cs="Courier New"/>
          <w:b/>
          <w:i/>
          <w:color w:val="2F5496"/>
          <w:sz w:val="24"/>
          <w:szCs w:val="24"/>
        </w:rPr>
        <w:t>1789</w:t>
      </w:r>
      <w:r w:rsidRPr="00212B51">
        <w:rPr>
          <w:rFonts w:eastAsia="Courier New" w:cs="Courier New"/>
          <w:i/>
          <w:color w:val="2F5496"/>
          <w:sz w:val="24"/>
          <w:szCs w:val="24"/>
        </w:rPr>
        <w:t>,</w:t>
      </w:r>
      <w:r w:rsidR="004C6C6B" w:rsidRPr="00212B51">
        <w:rPr>
          <w:rFonts w:eastAsia="Courier New" w:cs="Courier New"/>
          <w:i/>
          <w:color w:val="2F5496"/>
          <w:sz w:val="24"/>
          <w:szCs w:val="24"/>
        </w:rPr>
        <w:t xml:space="preserve"> 2</w:t>
      </w:r>
      <w:r w:rsidR="001C65FF">
        <w:rPr>
          <w:rFonts w:eastAsia="Courier New" w:cs="Courier New"/>
          <w:i/>
          <w:color w:val="2F5496"/>
          <w:sz w:val="24"/>
          <w:szCs w:val="24"/>
        </w:rPr>
        <w:t> </w:t>
      </w:r>
      <w:r w:rsidR="004C6C6B" w:rsidRPr="00212B51">
        <w:rPr>
          <w:rFonts w:eastAsia="Courier New" w:cs="Courier New"/>
          <w:i/>
          <w:color w:val="2F5496"/>
          <w:sz w:val="24"/>
          <w:szCs w:val="24"/>
        </w:rPr>
        <w:t>novembre</w:t>
      </w:r>
      <w:r w:rsidR="004C6C6B" w:rsidRPr="00212B51">
        <w:rPr>
          <w:rFonts w:eastAsia="Courier New" w:cs="Courier New"/>
          <w:b/>
          <w:i/>
          <w:color w:val="2F5496"/>
          <w:sz w:val="24"/>
          <w:szCs w:val="24"/>
        </w:rPr>
        <w:t>,</w:t>
      </w:r>
      <w:r w:rsidRPr="00212B51">
        <w:rPr>
          <w:rFonts w:eastAsia="Courier New" w:cs="Courier New"/>
          <w:i/>
          <w:color w:val="2F5496"/>
          <w:sz w:val="24"/>
          <w:szCs w:val="24"/>
        </w:rPr>
        <w:t xml:space="preserve"> les biens du clergé sont mis à la disposition de la nation</w:t>
      </w:r>
      <w:r w:rsidR="009074FD" w:rsidRPr="00212B51">
        <w:rPr>
          <w:rFonts w:eastAsia="Courier New" w:cs="Courier New"/>
          <w:i/>
          <w:color w:val="2F5496"/>
          <w:sz w:val="24"/>
          <w:szCs w:val="24"/>
        </w:rPr>
        <w:t>.</w:t>
      </w:r>
    </w:p>
    <w:p w:rsidR="00E72549" w:rsidRDefault="00E72549" w:rsidP="00580F9C">
      <w:pPr>
        <w:spacing w:after="0" w:line="240" w:lineRule="auto"/>
        <w:rPr>
          <w:rFonts w:eastAsia="Courier New" w:cs="Courier New"/>
          <w:color w:val="2F5496"/>
          <w:sz w:val="24"/>
          <w:szCs w:val="24"/>
        </w:rPr>
      </w:pPr>
    </w:p>
    <w:p w:rsidR="008162F3" w:rsidRDefault="00E72549" w:rsidP="00580F9C">
      <w:pPr>
        <w:spacing w:after="0" w:line="240" w:lineRule="auto"/>
        <w:rPr>
          <w:rFonts w:eastAsia="Courier New" w:cs="Courier New"/>
          <w:color w:val="000000"/>
          <w:sz w:val="24"/>
          <w:szCs w:val="24"/>
        </w:rPr>
      </w:pPr>
      <w:r w:rsidRPr="00D864DF">
        <w:rPr>
          <w:rFonts w:eastAsia="Courier New" w:cs="Courier New"/>
          <w:b/>
          <w:color w:val="000000"/>
          <w:sz w:val="24"/>
          <w:szCs w:val="24"/>
        </w:rPr>
        <w:t>1790,</w:t>
      </w:r>
      <w:r w:rsidRPr="00D864DF">
        <w:rPr>
          <w:rFonts w:eastAsia="Courier New" w:cs="Courier New"/>
          <w:color w:val="000000"/>
          <w:sz w:val="24"/>
          <w:szCs w:val="24"/>
        </w:rPr>
        <w:t xml:space="preserve"> Claude Jarrain, premier maire de Melay.</w:t>
      </w:r>
    </w:p>
    <w:p w:rsidR="00212B51" w:rsidRPr="006B44AF" w:rsidRDefault="00212B51" w:rsidP="00580F9C">
      <w:pPr>
        <w:spacing w:after="0" w:line="240" w:lineRule="auto"/>
        <w:rPr>
          <w:rFonts w:eastAsia="Courier New" w:cs="Courier New"/>
        </w:rPr>
      </w:pPr>
      <w:r w:rsidRPr="00270769">
        <w:rPr>
          <w:rFonts w:eastAsia="Courier New" w:cs="Courier New"/>
          <w:b/>
        </w:rPr>
        <w:t>1790,</w:t>
      </w:r>
      <w:r w:rsidRPr="00212B51">
        <w:rPr>
          <w:rFonts w:eastAsia="Courier New" w:cs="Courier New"/>
        </w:rPr>
        <w:t xml:space="preserve"> </w:t>
      </w:r>
      <w:r w:rsidRPr="00212B51">
        <w:rPr>
          <w:bCs/>
          <w:shd w:val="clear" w:color="auto" w:fill="FFFFFF"/>
        </w:rPr>
        <w:t>Le décret du 26</w:t>
      </w:r>
      <w:r w:rsidR="001C65FF">
        <w:rPr>
          <w:bCs/>
          <w:shd w:val="clear" w:color="auto" w:fill="FFFFFF"/>
        </w:rPr>
        <w:t> </w:t>
      </w:r>
      <w:r w:rsidRPr="00212B51">
        <w:rPr>
          <w:bCs/>
          <w:shd w:val="clear" w:color="auto" w:fill="FFFFFF"/>
        </w:rPr>
        <w:t>février 1790 fixe le nom et l'étendue des départements.</w:t>
      </w:r>
      <w:r w:rsidRPr="00212B51">
        <w:rPr>
          <w:rStyle w:val="apple-converted-space"/>
          <w:bCs/>
          <w:shd w:val="clear" w:color="auto" w:fill="FFFFFF"/>
        </w:rPr>
        <w:t> </w:t>
      </w:r>
      <w:r w:rsidRPr="00212B51">
        <w:rPr>
          <w:bCs/>
          <w:shd w:val="clear" w:color="auto" w:fill="FFFFFF"/>
        </w:rPr>
        <w:br/>
        <w:t xml:space="preserve">Un comité travaille sur une nouvelle division du royaume subdivisé en districts, cantons et communes, leur gestion est confiée à des citoyens </w:t>
      </w:r>
      <w:r w:rsidR="002953F3" w:rsidRPr="00212B51">
        <w:rPr>
          <w:bCs/>
          <w:shd w:val="clear" w:color="auto" w:fill="FFFFFF"/>
        </w:rPr>
        <w:t>élus</w:t>
      </w:r>
      <w:r w:rsidR="001C65FF">
        <w:rPr>
          <w:bCs/>
          <w:shd w:val="clear" w:color="auto" w:fill="FFFFFF"/>
        </w:rPr>
        <w:t> </w:t>
      </w:r>
      <w:r w:rsidR="002953F3" w:rsidRPr="00212B51">
        <w:rPr>
          <w:bCs/>
          <w:shd w:val="clear" w:color="auto" w:fill="FFFFFF"/>
        </w:rPr>
        <w:t>:</w:t>
      </w:r>
      <w:r w:rsidRPr="00212B51">
        <w:rPr>
          <w:bCs/>
          <w:shd w:val="clear" w:color="auto" w:fill="FFFFFF"/>
        </w:rPr>
        <w:t xml:space="preserve"> maires et conseillers généraux. Le principe adopté est de permettre le</w:t>
      </w:r>
      <w:r w:rsidR="00A3236E">
        <w:rPr>
          <w:bCs/>
          <w:shd w:val="clear" w:color="auto" w:fill="FFFFFF"/>
        </w:rPr>
        <w:t xml:space="preserve"> </w:t>
      </w:r>
      <w:r w:rsidRPr="006B44AF">
        <w:rPr>
          <w:bCs/>
          <w:shd w:val="clear" w:color="auto" w:fill="FFFFFF"/>
        </w:rPr>
        <w:t xml:space="preserve">rapprochement du citoyen et de l'administration. Le chef-lieu doit être atteint de n'importe quel endroit en une journée de cheval ou voiture attelée. Aidé des conseils du géographe Cassini, le comité, après maints projets souvent </w:t>
      </w:r>
      <w:r w:rsidRPr="006B44AF">
        <w:rPr>
          <w:bCs/>
          <w:shd w:val="clear" w:color="auto" w:fill="FFFFFF"/>
        </w:rPr>
        <w:lastRenderedPageBreak/>
        <w:t>liés à des intérêts locaux ou régionaux, se met d'accord sur une découpe de la France en 83 départements dont les noms sont inspirés le plus souvent par la géographie (fleuves, rivières, montagnes</w:t>
      </w:r>
      <w:r w:rsidR="001C65FF">
        <w:rPr>
          <w:bCs/>
          <w:shd w:val="clear" w:color="auto" w:fill="FFFFFF"/>
        </w:rPr>
        <w:t>…)</w:t>
      </w:r>
    </w:p>
    <w:p w:rsidR="00E72549" w:rsidRPr="006B44AF" w:rsidRDefault="00E72549" w:rsidP="00580F9C">
      <w:pPr>
        <w:spacing w:after="0" w:line="240" w:lineRule="auto"/>
        <w:rPr>
          <w:rFonts w:eastAsia="Courier New" w:cs="Courier New"/>
          <w:color w:val="000000"/>
        </w:rPr>
      </w:pPr>
    </w:p>
    <w:p w:rsidR="00212B16" w:rsidRPr="006B44AF" w:rsidRDefault="008162F3" w:rsidP="00BC332D">
      <w:pPr>
        <w:pStyle w:val="Sansinterligne"/>
        <w:rPr>
          <w:sz w:val="20"/>
          <w:szCs w:val="20"/>
          <w:lang w:eastAsia="fr-FR"/>
        </w:rPr>
      </w:pPr>
      <w:r w:rsidRPr="006B44AF">
        <w:rPr>
          <w:b/>
          <w:sz w:val="20"/>
          <w:szCs w:val="20"/>
          <w:lang w:eastAsia="fr-FR"/>
        </w:rPr>
        <w:t>1791</w:t>
      </w:r>
      <w:r w:rsidRPr="006B44AF">
        <w:rPr>
          <w:sz w:val="20"/>
          <w:szCs w:val="20"/>
          <w:lang w:eastAsia="fr-FR"/>
        </w:rPr>
        <w:t xml:space="preserve">, </w:t>
      </w:r>
      <w:r w:rsidRPr="006B44AF">
        <w:rPr>
          <w:sz w:val="20"/>
          <w:szCs w:val="20"/>
        </w:rPr>
        <w:t>la revendication d'un cadastre exact et uniforme sur tout le territoire français, outil nécessaire et indispensable pour asseoir un impôt foncier équitable, est donc très forte au moment de la Révolution. Ces doléances seront partiellement entendues avec en 1791, l'institution d'une nouvelle</w:t>
      </w:r>
      <w:r w:rsidRPr="006B44AF">
        <w:rPr>
          <w:rStyle w:val="apple-converted-space"/>
          <w:sz w:val="20"/>
          <w:szCs w:val="20"/>
        </w:rPr>
        <w:t> </w:t>
      </w:r>
      <w:hyperlink r:id="rId92" w:history="1">
        <w:r w:rsidRPr="006B44AF">
          <w:rPr>
            <w:rStyle w:val="Lienhypertexte"/>
            <w:color w:val="auto"/>
            <w:sz w:val="20"/>
            <w:szCs w:val="20"/>
            <w:u w:val="none"/>
          </w:rPr>
          <w:t>contribution foncière</w:t>
        </w:r>
      </w:hyperlink>
      <w:r w:rsidRPr="006B44AF">
        <w:rPr>
          <w:rStyle w:val="apple-converted-space"/>
          <w:sz w:val="20"/>
          <w:szCs w:val="20"/>
        </w:rPr>
        <w:t> </w:t>
      </w:r>
      <w:r w:rsidRPr="006B44AF">
        <w:rPr>
          <w:sz w:val="20"/>
          <w:szCs w:val="20"/>
        </w:rPr>
        <w:t>et d'un</w:t>
      </w:r>
      <w:r w:rsidRPr="006B44AF">
        <w:rPr>
          <w:rStyle w:val="apple-converted-space"/>
          <w:sz w:val="20"/>
          <w:szCs w:val="20"/>
        </w:rPr>
        <w:t> </w:t>
      </w:r>
      <w:hyperlink r:id="rId93" w:history="1">
        <w:r w:rsidRPr="006B44AF">
          <w:rPr>
            <w:rStyle w:val="Lienhypertexte"/>
            <w:color w:val="auto"/>
            <w:sz w:val="20"/>
            <w:szCs w:val="20"/>
            <w:u w:val="none"/>
          </w:rPr>
          <w:t>bureau du Cadastre.</w:t>
        </w:r>
      </w:hyperlink>
    </w:p>
    <w:p w:rsidR="00EB3B4D" w:rsidRPr="006B44AF" w:rsidRDefault="009A6523" w:rsidP="00BC332D">
      <w:pPr>
        <w:pStyle w:val="Sansinterligne"/>
        <w:rPr>
          <w:sz w:val="20"/>
          <w:szCs w:val="20"/>
          <w:lang w:eastAsia="fr-FR"/>
        </w:rPr>
      </w:pPr>
      <w:r w:rsidRPr="006B44AF">
        <w:rPr>
          <w:b/>
          <w:sz w:val="20"/>
          <w:szCs w:val="20"/>
          <w:lang w:eastAsia="fr-FR"/>
        </w:rPr>
        <w:t>1791</w:t>
      </w:r>
      <w:r w:rsidR="00EB3B4D" w:rsidRPr="006B44AF">
        <w:rPr>
          <w:sz w:val="20"/>
          <w:szCs w:val="20"/>
          <w:lang w:eastAsia="fr-FR"/>
        </w:rPr>
        <w:t xml:space="preserve">, </w:t>
      </w:r>
    </w:p>
    <w:p w:rsidR="009A6523" w:rsidRPr="006B44AF" w:rsidRDefault="00EB3B4D" w:rsidP="00EB3B4D">
      <w:pPr>
        <w:pStyle w:val="Sansinterligne"/>
        <w:numPr>
          <w:ilvl w:val="0"/>
          <w:numId w:val="8"/>
        </w:numPr>
        <w:rPr>
          <w:rStyle w:val="Emphaseple"/>
          <w:i w:val="0"/>
          <w:iCs w:val="0"/>
          <w:color w:val="auto"/>
          <w:sz w:val="20"/>
          <w:szCs w:val="20"/>
          <w:lang w:eastAsia="fr-FR"/>
        </w:rPr>
      </w:pPr>
      <w:r w:rsidRPr="006B44AF">
        <w:rPr>
          <w:sz w:val="20"/>
          <w:szCs w:val="20"/>
          <w:lang w:eastAsia="fr-FR"/>
        </w:rPr>
        <w:t xml:space="preserve">la </w:t>
      </w:r>
      <w:r w:rsidRPr="006B44AF">
        <w:rPr>
          <w:rStyle w:val="Emphaseple"/>
          <w:i w:val="0"/>
          <w:sz w:val="20"/>
          <w:szCs w:val="20"/>
        </w:rPr>
        <w:t>communauté dresse un état indicatif des différentes divisions du terri</w:t>
      </w:r>
      <w:r w:rsidR="00A71EDC" w:rsidRPr="006B44AF">
        <w:rPr>
          <w:rStyle w:val="Emphaseple"/>
          <w:i w:val="0"/>
          <w:sz w:val="20"/>
          <w:szCs w:val="20"/>
        </w:rPr>
        <w:t>toire communal, soit 5 sections</w:t>
      </w:r>
      <w:r w:rsidR="00A25027">
        <w:rPr>
          <w:rStyle w:val="Emphaseple"/>
          <w:i w:val="0"/>
          <w:sz w:val="20"/>
          <w:szCs w:val="20"/>
        </w:rPr>
        <w:t> :</w:t>
      </w:r>
      <w:r w:rsidR="00946635" w:rsidRPr="006B44AF">
        <w:rPr>
          <w:rStyle w:val="Emphaseple"/>
          <w:i w:val="0"/>
          <w:sz w:val="20"/>
          <w:szCs w:val="20"/>
        </w:rPr>
        <w:t xml:space="preserve"> r</w:t>
      </w:r>
      <w:r w:rsidR="00A71EDC" w:rsidRPr="006B44AF">
        <w:rPr>
          <w:rStyle w:val="Emphaseple"/>
          <w:i w:val="0"/>
          <w:sz w:val="20"/>
          <w:szCs w:val="20"/>
        </w:rPr>
        <w:t>ue de Moges, la Cure, rue Neuve</w:t>
      </w:r>
      <w:r w:rsidR="00946635" w:rsidRPr="006B44AF">
        <w:rPr>
          <w:rStyle w:val="Emphaseple"/>
          <w:i w:val="0"/>
          <w:sz w:val="20"/>
          <w:szCs w:val="20"/>
        </w:rPr>
        <w:t xml:space="preserve"> </w:t>
      </w:r>
      <w:r w:rsidR="00A71EDC" w:rsidRPr="006B44AF">
        <w:rPr>
          <w:rStyle w:val="Emphaseple"/>
          <w:i w:val="0"/>
          <w:sz w:val="20"/>
          <w:szCs w:val="20"/>
        </w:rPr>
        <w:t xml:space="preserve">et </w:t>
      </w:r>
      <w:r w:rsidR="00946635" w:rsidRPr="006B44AF">
        <w:rPr>
          <w:rStyle w:val="Emphaseple"/>
          <w:i w:val="0"/>
          <w:sz w:val="20"/>
          <w:szCs w:val="20"/>
        </w:rPr>
        <w:t>rue des Pot</w:t>
      </w:r>
      <w:r w:rsidR="0048716C" w:rsidRPr="006B44AF">
        <w:rPr>
          <w:rStyle w:val="Emphaseple"/>
          <w:i w:val="0"/>
          <w:sz w:val="20"/>
          <w:szCs w:val="20"/>
        </w:rPr>
        <w:t>ières et</w:t>
      </w:r>
      <w:r w:rsidR="00946635" w:rsidRPr="006B44AF">
        <w:rPr>
          <w:rStyle w:val="Emphaseple"/>
          <w:i w:val="0"/>
          <w:sz w:val="20"/>
          <w:szCs w:val="20"/>
        </w:rPr>
        <w:t xml:space="preserve"> du Rosoy,</w:t>
      </w:r>
    </w:p>
    <w:p w:rsidR="00A319F8" w:rsidRPr="006B44AF" w:rsidRDefault="00A319F8" w:rsidP="00D67A40">
      <w:pPr>
        <w:pStyle w:val="Sansinterligne"/>
        <w:numPr>
          <w:ilvl w:val="1"/>
          <w:numId w:val="8"/>
        </w:numPr>
        <w:rPr>
          <w:rStyle w:val="Emphaseple"/>
          <w:i w:val="0"/>
          <w:iCs w:val="0"/>
          <w:color w:val="auto"/>
          <w:sz w:val="20"/>
          <w:szCs w:val="20"/>
          <w:lang w:eastAsia="fr-FR"/>
        </w:rPr>
      </w:pPr>
      <w:r w:rsidRPr="006B44AF">
        <w:rPr>
          <w:rStyle w:val="Emphaseple"/>
          <w:i w:val="0"/>
          <w:sz w:val="20"/>
          <w:szCs w:val="20"/>
        </w:rPr>
        <w:t>La section du Rosoy ne fit plus partie du territoire de Melay à partir</w:t>
      </w:r>
      <w:r w:rsidR="00D2356A" w:rsidRPr="006B44AF">
        <w:rPr>
          <w:rStyle w:val="Emphaseple"/>
          <w:i w:val="0"/>
          <w:sz w:val="20"/>
          <w:szCs w:val="20"/>
        </w:rPr>
        <w:t xml:space="preserve"> de 1837</w:t>
      </w:r>
      <w:r w:rsidRPr="006B44AF">
        <w:rPr>
          <w:rStyle w:val="Emphaseple"/>
          <w:i w:val="0"/>
          <w:sz w:val="20"/>
          <w:szCs w:val="20"/>
        </w:rPr>
        <w:t>. Elle était bornée</w:t>
      </w:r>
      <w:r w:rsidR="00D2356A" w:rsidRPr="006B44AF">
        <w:rPr>
          <w:rStyle w:val="Emphaseple"/>
          <w:i w:val="0"/>
          <w:sz w:val="20"/>
          <w:szCs w:val="20"/>
        </w:rPr>
        <w:t>,</w:t>
      </w:r>
      <w:r w:rsidRPr="006B44AF">
        <w:rPr>
          <w:rStyle w:val="Emphaseple"/>
          <w:i w:val="0"/>
          <w:sz w:val="20"/>
          <w:szCs w:val="20"/>
        </w:rPr>
        <w:t xml:space="preserve"> à l’est par les prés de Vois</w:t>
      </w:r>
      <w:r w:rsidR="0048716C" w:rsidRPr="006B44AF">
        <w:rPr>
          <w:rStyle w:val="Emphaseple"/>
          <w:i w:val="0"/>
          <w:sz w:val="20"/>
          <w:szCs w:val="20"/>
        </w:rPr>
        <w:t>e</w:t>
      </w:r>
      <w:r w:rsidRPr="006B44AF">
        <w:rPr>
          <w:rStyle w:val="Emphaseple"/>
          <w:i w:val="0"/>
          <w:sz w:val="20"/>
          <w:szCs w:val="20"/>
        </w:rPr>
        <w:t>y, au sud par la rivière dite « Vielle Amance », à l’ouest par les prés de Voisey bois et terres de Vernois, au nord par les te</w:t>
      </w:r>
      <w:r w:rsidR="00D67A40" w:rsidRPr="006B44AF">
        <w:rPr>
          <w:rStyle w:val="Emphaseple"/>
          <w:i w:val="0"/>
          <w:sz w:val="20"/>
          <w:szCs w:val="20"/>
        </w:rPr>
        <w:t>rres de N</w:t>
      </w:r>
      <w:r w:rsidRPr="006B44AF">
        <w:rPr>
          <w:rStyle w:val="Emphaseple"/>
          <w:i w:val="0"/>
          <w:sz w:val="20"/>
          <w:szCs w:val="20"/>
        </w:rPr>
        <w:t>euvelle</w:t>
      </w:r>
      <w:r w:rsidR="00D67A40" w:rsidRPr="006B44AF">
        <w:rPr>
          <w:rStyle w:val="Emphaseple"/>
          <w:i w:val="0"/>
          <w:sz w:val="20"/>
          <w:szCs w:val="20"/>
        </w:rPr>
        <w:t>.</w:t>
      </w:r>
      <w:r w:rsidR="006D01CA" w:rsidRPr="006B44AF">
        <w:rPr>
          <w:rStyle w:val="Emphaseple"/>
          <w:i w:val="0"/>
          <w:sz w:val="20"/>
          <w:szCs w:val="20"/>
        </w:rPr>
        <w:t xml:space="preserve"> </w:t>
      </w:r>
      <w:r w:rsidR="0011780D" w:rsidRPr="006B44AF">
        <w:rPr>
          <w:rStyle w:val="Emphaseple"/>
          <w:i w:val="0"/>
          <w:sz w:val="20"/>
          <w:szCs w:val="20"/>
        </w:rPr>
        <w:t>Des</w:t>
      </w:r>
      <w:r w:rsidR="006D01CA" w:rsidRPr="006B44AF">
        <w:rPr>
          <w:rStyle w:val="Emphaseple"/>
          <w:i w:val="0"/>
          <w:sz w:val="20"/>
          <w:szCs w:val="20"/>
        </w:rPr>
        <w:t xml:space="preserve"> pont</w:t>
      </w:r>
      <w:r w:rsidR="0011780D" w:rsidRPr="006B44AF">
        <w:rPr>
          <w:rStyle w:val="Emphaseple"/>
          <w:i w:val="0"/>
          <w:sz w:val="20"/>
          <w:szCs w:val="20"/>
        </w:rPr>
        <w:t>s</w:t>
      </w:r>
      <w:r w:rsidR="006D01CA" w:rsidRPr="006B44AF">
        <w:rPr>
          <w:rStyle w:val="Emphaseple"/>
          <w:i w:val="0"/>
          <w:sz w:val="20"/>
          <w:szCs w:val="20"/>
        </w:rPr>
        <w:t xml:space="preserve"> de pierres</w:t>
      </w:r>
      <w:r w:rsidR="009249B9" w:rsidRPr="006B44AF">
        <w:rPr>
          <w:rStyle w:val="Emphaseple"/>
          <w:i w:val="0"/>
          <w:sz w:val="20"/>
          <w:szCs w:val="20"/>
        </w:rPr>
        <w:t xml:space="preserve"> (détruit</w:t>
      </w:r>
      <w:r w:rsidR="0011780D" w:rsidRPr="006B44AF">
        <w:rPr>
          <w:rStyle w:val="Emphaseple"/>
          <w:i w:val="0"/>
          <w:sz w:val="20"/>
          <w:szCs w:val="20"/>
        </w:rPr>
        <w:t>s</w:t>
      </w:r>
      <w:r w:rsidR="009249B9" w:rsidRPr="006B44AF">
        <w:rPr>
          <w:rStyle w:val="Emphaseple"/>
          <w:i w:val="0"/>
          <w:sz w:val="20"/>
          <w:szCs w:val="20"/>
        </w:rPr>
        <w:t xml:space="preserve"> en 1868)</w:t>
      </w:r>
      <w:r w:rsidR="006D01CA" w:rsidRPr="006B44AF">
        <w:rPr>
          <w:rStyle w:val="Emphaseple"/>
          <w:i w:val="0"/>
          <w:sz w:val="20"/>
          <w:szCs w:val="20"/>
        </w:rPr>
        <w:t xml:space="preserve"> sur la rivière permettai</w:t>
      </w:r>
      <w:r w:rsidR="00A25027">
        <w:rPr>
          <w:rStyle w:val="Emphaseple"/>
          <w:i w:val="0"/>
          <w:sz w:val="20"/>
          <w:szCs w:val="20"/>
        </w:rPr>
        <w:t>en</w:t>
      </w:r>
      <w:r w:rsidR="006D01CA" w:rsidRPr="006B44AF">
        <w:rPr>
          <w:rStyle w:val="Emphaseple"/>
          <w:i w:val="0"/>
          <w:sz w:val="20"/>
          <w:szCs w:val="20"/>
        </w:rPr>
        <w:t xml:space="preserve">t de rejoindre </w:t>
      </w:r>
      <w:r w:rsidR="009249B9" w:rsidRPr="006B44AF">
        <w:rPr>
          <w:rStyle w:val="Emphaseple"/>
          <w:i w:val="0"/>
          <w:sz w:val="20"/>
          <w:szCs w:val="20"/>
        </w:rPr>
        <w:t>Rosières, Cemboing, Jussey.</w:t>
      </w:r>
    </w:p>
    <w:p w:rsidR="00F753DF" w:rsidRPr="006B44AF" w:rsidRDefault="00077473" w:rsidP="00F753DF">
      <w:pPr>
        <w:pStyle w:val="Sansinterligne"/>
        <w:numPr>
          <w:ilvl w:val="0"/>
          <w:numId w:val="8"/>
        </w:numPr>
        <w:rPr>
          <w:sz w:val="20"/>
          <w:szCs w:val="20"/>
          <w:lang w:eastAsia="fr-FR"/>
        </w:rPr>
      </w:pPr>
      <w:r w:rsidRPr="006B44AF">
        <w:rPr>
          <w:sz w:val="20"/>
          <w:szCs w:val="20"/>
          <w:lang w:eastAsia="fr-FR"/>
        </w:rPr>
        <w:t>une garde nationale</w:t>
      </w:r>
      <w:r w:rsidR="00502773" w:rsidRPr="006B44AF">
        <w:rPr>
          <w:sz w:val="20"/>
          <w:szCs w:val="20"/>
          <w:lang w:eastAsia="fr-FR"/>
        </w:rPr>
        <w:t xml:space="preserve"> (ou </w:t>
      </w:r>
      <w:r w:rsidR="00435540" w:rsidRPr="006B44AF">
        <w:rPr>
          <w:sz w:val="20"/>
          <w:szCs w:val="20"/>
          <w:lang w:eastAsia="fr-FR"/>
        </w:rPr>
        <w:t>patrouille</w:t>
      </w:r>
      <w:r w:rsidR="00502773" w:rsidRPr="006B44AF">
        <w:rPr>
          <w:sz w:val="20"/>
          <w:szCs w:val="20"/>
          <w:lang w:eastAsia="fr-FR"/>
        </w:rPr>
        <w:t>)</w:t>
      </w:r>
      <w:r w:rsidR="008E632F" w:rsidRPr="006B44AF">
        <w:rPr>
          <w:sz w:val="20"/>
          <w:szCs w:val="20"/>
          <w:lang w:eastAsia="fr-FR"/>
        </w:rPr>
        <w:t xml:space="preserve"> de vingt hommes</w:t>
      </w:r>
      <w:r w:rsidRPr="006B44AF">
        <w:rPr>
          <w:sz w:val="20"/>
          <w:szCs w:val="20"/>
          <w:lang w:eastAsia="fr-FR"/>
        </w:rPr>
        <w:t xml:space="preserve"> est constituée</w:t>
      </w:r>
      <w:r w:rsidR="00C57707" w:rsidRPr="006B44AF">
        <w:rPr>
          <w:sz w:val="20"/>
          <w:szCs w:val="20"/>
          <w:lang w:eastAsia="fr-FR"/>
        </w:rPr>
        <w:t xml:space="preserve"> et</w:t>
      </w:r>
      <w:r w:rsidRPr="006B44AF">
        <w:rPr>
          <w:sz w:val="20"/>
          <w:szCs w:val="20"/>
          <w:lang w:eastAsia="fr-FR"/>
        </w:rPr>
        <w:t xml:space="preserve"> </w:t>
      </w:r>
      <w:r w:rsidR="00005036" w:rsidRPr="006B44AF">
        <w:rPr>
          <w:sz w:val="20"/>
          <w:szCs w:val="20"/>
          <w:lang w:eastAsia="fr-FR"/>
        </w:rPr>
        <w:t xml:space="preserve">est </w:t>
      </w:r>
      <w:r w:rsidRPr="006B44AF">
        <w:rPr>
          <w:sz w:val="20"/>
          <w:szCs w:val="20"/>
          <w:lang w:eastAsia="fr-FR"/>
        </w:rPr>
        <w:t>requise d’avoir à fournir une garde journalière composée de 10 hommes et d’un officier po</w:t>
      </w:r>
      <w:r w:rsidR="0005158B" w:rsidRPr="006B44AF">
        <w:rPr>
          <w:sz w:val="20"/>
          <w:szCs w:val="20"/>
          <w:lang w:eastAsia="fr-FR"/>
        </w:rPr>
        <w:t>ur monter la garde jour et nuit,</w:t>
      </w:r>
    </w:p>
    <w:p w:rsidR="0005158B" w:rsidRPr="006B44AF" w:rsidRDefault="001517AE" w:rsidP="00F753DF">
      <w:pPr>
        <w:pStyle w:val="Sansinterligne"/>
        <w:numPr>
          <w:ilvl w:val="0"/>
          <w:numId w:val="8"/>
        </w:numPr>
        <w:rPr>
          <w:sz w:val="20"/>
          <w:szCs w:val="20"/>
          <w:lang w:eastAsia="fr-FR"/>
        </w:rPr>
      </w:pPr>
      <w:r w:rsidRPr="006B44AF">
        <w:rPr>
          <w:sz w:val="20"/>
          <w:szCs w:val="20"/>
          <w:lang w:eastAsia="fr-FR"/>
        </w:rPr>
        <w:t>la foire aux bestiaux se tiendrait au Champ Canné (place du calvaire),</w:t>
      </w:r>
      <w:r w:rsidR="00C131E3" w:rsidRPr="006B44AF">
        <w:rPr>
          <w:sz w:val="20"/>
          <w:szCs w:val="20"/>
          <w:lang w:eastAsia="fr-FR"/>
        </w:rPr>
        <w:t xml:space="preserve"> la foire aux marchants se tiendra sur la place publique</w:t>
      </w:r>
      <w:r w:rsidRPr="006B44AF">
        <w:rPr>
          <w:sz w:val="20"/>
          <w:szCs w:val="20"/>
          <w:lang w:eastAsia="fr-FR"/>
        </w:rPr>
        <w:t xml:space="preserve"> où se trouve à cette date le pressoir de </w:t>
      </w:r>
      <w:r w:rsidR="00BA70DF" w:rsidRPr="006B44AF">
        <w:rPr>
          <w:sz w:val="20"/>
          <w:szCs w:val="20"/>
          <w:lang w:eastAsia="fr-FR"/>
        </w:rPr>
        <w:t>du ci-devant marquis Charles François de Fussey</w:t>
      </w:r>
      <w:r w:rsidR="00C131E3" w:rsidRPr="006B44AF">
        <w:rPr>
          <w:sz w:val="20"/>
          <w:szCs w:val="20"/>
          <w:lang w:eastAsia="fr-FR"/>
        </w:rPr>
        <w:t xml:space="preserve"> ainsi que le marché du mercredi sur cette même place.</w:t>
      </w:r>
    </w:p>
    <w:p w:rsidR="001517AE" w:rsidRPr="006B44AF" w:rsidRDefault="001517AE" w:rsidP="00F753DF">
      <w:pPr>
        <w:pStyle w:val="Sansinterligne"/>
        <w:numPr>
          <w:ilvl w:val="0"/>
          <w:numId w:val="8"/>
        </w:numPr>
        <w:rPr>
          <w:sz w:val="20"/>
          <w:szCs w:val="20"/>
          <w:lang w:eastAsia="fr-FR"/>
        </w:rPr>
      </w:pPr>
      <w:r w:rsidRPr="006B44AF">
        <w:rPr>
          <w:sz w:val="20"/>
          <w:szCs w:val="20"/>
          <w:lang w:eastAsia="fr-FR"/>
        </w:rPr>
        <w:t>obligation de porter</w:t>
      </w:r>
      <w:r w:rsidR="00191B5B" w:rsidRPr="006B44AF">
        <w:rPr>
          <w:sz w:val="20"/>
          <w:szCs w:val="20"/>
          <w:lang w:eastAsia="fr-FR"/>
        </w:rPr>
        <w:t xml:space="preserve">, par tout citoyen de Melay, </w:t>
      </w:r>
      <w:r w:rsidRPr="006B44AF">
        <w:rPr>
          <w:sz w:val="20"/>
          <w:szCs w:val="20"/>
          <w:lang w:eastAsia="fr-FR"/>
        </w:rPr>
        <w:t>quelques marchandises ou denrées aux foires ainsi que les cultivateurs d’</w:t>
      </w:r>
      <w:r w:rsidR="0026674C" w:rsidRPr="006B44AF">
        <w:rPr>
          <w:sz w:val="20"/>
          <w:szCs w:val="20"/>
          <w:lang w:eastAsia="fr-FR"/>
        </w:rPr>
        <w:t>y conduire du bétail (</w:t>
      </w:r>
      <w:r w:rsidR="00191B5B" w:rsidRPr="006B44AF">
        <w:rPr>
          <w:sz w:val="20"/>
          <w:szCs w:val="20"/>
          <w:lang w:eastAsia="fr-FR"/>
        </w:rPr>
        <w:t>sous peine d’</w:t>
      </w:r>
      <w:r w:rsidR="0026674C" w:rsidRPr="006B44AF">
        <w:rPr>
          <w:sz w:val="20"/>
          <w:szCs w:val="20"/>
          <w:lang w:eastAsia="fr-FR"/>
        </w:rPr>
        <w:t>une amende de 10 sols)</w:t>
      </w:r>
      <w:r w:rsidR="00191B5B" w:rsidRPr="006B44AF">
        <w:rPr>
          <w:sz w:val="20"/>
          <w:szCs w:val="20"/>
          <w:lang w:eastAsia="fr-FR"/>
        </w:rPr>
        <w:t>.</w:t>
      </w:r>
    </w:p>
    <w:p w:rsidR="00435540" w:rsidRPr="006B44AF" w:rsidRDefault="00435540" w:rsidP="00435540">
      <w:pPr>
        <w:pStyle w:val="Sansinterligne"/>
        <w:rPr>
          <w:sz w:val="20"/>
          <w:szCs w:val="20"/>
          <w:lang w:eastAsia="fr-FR"/>
        </w:rPr>
      </w:pPr>
      <w:r w:rsidRPr="006B44AF">
        <w:rPr>
          <w:b/>
          <w:sz w:val="20"/>
          <w:szCs w:val="20"/>
          <w:lang w:eastAsia="fr-FR"/>
        </w:rPr>
        <w:t>1791</w:t>
      </w:r>
      <w:r w:rsidRPr="006B44AF">
        <w:rPr>
          <w:sz w:val="20"/>
          <w:szCs w:val="20"/>
          <w:lang w:eastAsia="fr-FR"/>
        </w:rPr>
        <w:t xml:space="preserve">, contestation de l’ancienne servitude royale qui grevait la plaine </w:t>
      </w:r>
      <w:r w:rsidR="00637D99" w:rsidRPr="006B44AF">
        <w:rPr>
          <w:sz w:val="20"/>
          <w:szCs w:val="20"/>
          <w:lang w:eastAsia="fr-FR"/>
        </w:rPr>
        <w:t xml:space="preserve">melaysienne </w:t>
      </w:r>
      <w:r w:rsidRPr="006B44AF">
        <w:rPr>
          <w:sz w:val="20"/>
          <w:szCs w:val="20"/>
          <w:lang w:eastAsia="fr-FR"/>
        </w:rPr>
        <w:t>du lieudit « Le Rosoy »</w:t>
      </w:r>
      <w:r w:rsidR="00637D99" w:rsidRPr="006B44AF">
        <w:rPr>
          <w:sz w:val="20"/>
          <w:szCs w:val="20"/>
          <w:lang w:eastAsia="fr-FR"/>
        </w:rPr>
        <w:t xml:space="preserve">. Cette servitude </w:t>
      </w:r>
      <w:r w:rsidRPr="006B44AF">
        <w:rPr>
          <w:sz w:val="20"/>
          <w:szCs w:val="20"/>
          <w:lang w:eastAsia="fr-FR"/>
        </w:rPr>
        <w:t>permetta</w:t>
      </w:r>
      <w:r w:rsidR="00637D99" w:rsidRPr="006B44AF">
        <w:rPr>
          <w:sz w:val="20"/>
          <w:szCs w:val="20"/>
          <w:lang w:eastAsia="fr-FR"/>
        </w:rPr>
        <w:t xml:space="preserve">it </w:t>
      </w:r>
      <w:r w:rsidRPr="006B44AF">
        <w:rPr>
          <w:sz w:val="20"/>
          <w:szCs w:val="20"/>
          <w:lang w:eastAsia="fr-FR"/>
        </w:rPr>
        <w:t xml:space="preserve">aux habitants du village du Vernois d’utiliser leur ancien droit de parcours ou de </w:t>
      </w:r>
      <w:r w:rsidR="00637D99" w:rsidRPr="006B44AF">
        <w:rPr>
          <w:sz w:val="20"/>
          <w:szCs w:val="20"/>
          <w:lang w:eastAsia="fr-FR"/>
        </w:rPr>
        <w:t>« </w:t>
      </w:r>
      <w:r w:rsidRPr="006B44AF">
        <w:rPr>
          <w:sz w:val="20"/>
          <w:szCs w:val="20"/>
          <w:lang w:eastAsia="fr-FR"/>
        </w:rPr>
        <w:t>vaine pâture</w:t>
      </w:r>
      <w:r w:rsidR="00637D99" w:rsidRPr="006B44AF">
        <w:rPr>
          <w:sz w:val="20"/>
          <w:szCs w:val="20"/>
          <w:lang w:eastAsia="fr-FR"/>
        </w:rPr>
        <w:t> »</w:t>
      </w:r>
      <w:r w:rsidRPr="006B44AF">
        <w:rPr>
          <w:sz w:val="20"/>
          <w:szCs w:val="20"/>
          <w:lang w:eastAsia="fr-FR"/>
        </w:rPr>
        <w:t xml:space="preserve"> après enlèvement des premiers fruits sur la plaine « le Rosoy » </w:t>
      </w:r>
      <w:r w:rsidR="00637D99" w:rsidRPr="006B44AF">
        <w:rPr>
          <w:sz w:val="20"/>
          <w:szCs w:val="20"/>
          <w:lang w:eastAsia="fr-FR"/>
        </w:rPr>
        <w:t>et empêchait les propriétaires melaysiens des terrains de récolter leur regain qu’ils pouvai</w:t>
      </w:r>
      <w:r w:rsidR="00310D8E" w:rsidRPr="006B44AF">
        <w:rPr>
          <w:sz w:val="20"/>
          <w:szCs w:val="20"/>
          <w:lang w:eastAsia="fr-FR"/>
        </w:rPr>
        <w:t>en</w:t>
      </w:r>
      <w:r w:rsidR="00637D99" w:rsidRPr="006B44AF">
        <w:rPr>
          <w:sz w:val="20"/>
          <w:szCs w:val="20"/>
          <w:lang w:eastAsia="fr-FR"/>
        </w:rPr>
        <w:t>t espérer.</w:t>
      </w:r>
      <w:r w:rsidR="00B264A8" w:rsidRPr="006B44AF">
        <w:rPr>
          <w:sz w:val="20"/>
          <w:szCs w:val="20"/>
          <w:lang w:eastAsia="fr-FR"/>
        </w:rPr>
        <w:t xml:space="preserve"> Voir </w:t>
      </w:r>
      <w:r w:rsidR="009A4698" w:rsidRPr="006B44AF">
        <w:rPr>
          <w:sz w:val="20"/>
          <w:szCs w:val="20"/>
          <w:lang w:eastAsia="fr-FR"/>
        </w:rPr>
        <w:t xml:space="preserve">ci-dessus </w:t>
      </w:r>
      <w:r w:rsidR="00B264A8" w:rsidRPr="006B44AF">
        <w:rPr>
          <w:sz w:val="20"/>
          <w:szCs w:val="20"/>
          <w:lang w:eastAsia="fr-FR"/>
        </w:rPr>
        <w:t xml:space="preserve">les dates de </w:t>
      </w:r>
      <w:r w:rsidR="00B264A8" w:rsidRPr="006B44AF">
        <w:rPr>
          <w:b/>
          <w:sz w:val="20"/>
          <w:szCs w:val="20"/>
          <w:lang w:eastAsia="fr-FR"/>
        </w:rPr>
        <w:t>1769,1773</w:t>
      </w:r>
      <w:r w:rsidR="00B264A8" w:rsidRPr="006B44AF">
        <w:rPr>
          <w:sz w:val="20"/>
          <w:szCs w:val="20"/>
          <w:lang w:eastAsia="fr-FR"/>
        </w:rPr>
        <w:t>.</w:t>
      </w:r>
    </w:p>
    <w:p w:rsidR="009B7CAB" w:rsidRPr="006B44AF" w:rsidRDefault="009B7CAB" w:rsidP="00435540">
      <w:pPr>
        <w:pStyle w:val="Sansinterligne"/>
        <w:rPr>
          <w:sz w:val="20"/>
          <w:szCs w:val="20"/>
          <w:lang w:eastAsia="fr-FR"/>
        </w:rPr>
      </w:pPr>
      <w:r w:rsidRPr="006B44AF">
        <w:rPr>
          <w:b/>
          <w:sz w:val="20"/>
          <w:szCs w:val="20"/>
          <w:lang w:eastAsia="fr-FR"/>
        </w:rPr>
        <w:t>1791</w:t>
      </w:r>
      <w:r w:rsidRPr="006B44AF">
        <w:rPr>
          <w:sz w:val="20"/>
          <w:szCs w:val="20"/>
          <w:lang w:eastAsia="fr-FR"/>
        </w:rPr>
        <w:t>, les habitants de la rue « Du Mont », dépourvue d’eau, demande une alimentation en eau à partir de la fontaine du Poncé. Demande acceptée, l’opération se fera par corvée et sur les deniers de la commune.</w:t>
      </w:r>
    </w:p>
    <w:p w:rsidR="008E4D47" w:rsidRPr="006B44AF" w:rsidRDefault="008E4D47" w:rsidP="008E4D47">
      <w:pPr>
        <w:pStyle w:val="Sansinterligne"/>
        <w:rPr>
          <w:sz w:val="20"/>
          <w:szCs w:val="20"/>
          <w:lang w:eastAsia="fr-FR"/>
        </w:rPr>
      </w:pPr>
      <w:r w:rsidRPr="006B44AF">
        <w:rPr>
          <w:b/>
          <w:sz w:val="20"/>
          <w:szCs w:val="20"/>
          <w:lang w:eastAsia="fr-FR"/>
        </w:rPr>
        <w:t>1791</w:t>
      </w:r>
      <w:r w:rsidRPr="006B44AF">
        <w:rPr>
          <w:sz w:val="20"/>
          <w:szCs w:val="20"/>
          <w:lang w:eastAsia="fr-FR"/>
        </w:rPr>
        <w:t>, renforcement de garde nationale à quarante hommes et ceci suite à des problèmes survenus à Voisey.</w:t>
      </w:r>
    </w:p>
    <w:p w:rsidR="00744580" w:rsidRPr="006B44AF" w:rsidRDefault="00744580" w:rsidP="008E4D47">
      <w:pPr>
        <w:pStyle w:val="Sansinterligne"/>
        <w:rPr>
          <w:sz w:val="20"/>
          <w:szCs w:val="20"/>
          <w:lang w:eastAsia="fr-FR"/>
        </w:rPr>
      </w:pPr>
    </w:p>
    <w:p w:rsidR="005E7352" w:rsidRPr="006B44AF" w:rsidRDefault="005E7352" w:rsidP="005E7352">
      <w:pPr>
        <w:pStyle w:val="Sansinterligne"/>
        <w:rPr>
          <w:i/>
          <w:color w:val="4472C4"/>
          <w:sz w:val="20"/>
          <w:szCs w:val="20"/>
        </w:rPr>
      </w:pPr>
      <w:r w:rsidRPr="006B44AF">
        <w:rPr>
          <w:b/>
          <w:i/>
          <w:color w:val="4472C4"/>
          <w:sz w:val="20"/>
          <w:szCs w:val="20"/>
        </w:rPr>
        <w:t>1791</w:t>
      </w:r>
      <w:r w:rsidRPr="006B44AF">
        <w:rPr>
          <w:i/>
          <w:color w:val="4472C4"/>
          <w:sz w:val="20"/>
          <w:szCs w:val="20"/>
        </w:rPr>
        <w:t>, 4</w:t>
      </w:r>
      <w:r w:rsidR="00A25027">
        <w:rPr>
          <w:i/>
          <w:color w:val="4472C4"/>
          <w:sz w:val="20"/>
          <w:szCs w:val="20"/>
        </w:rPr>
        <w:t> </w:t>
      </w:r>
      <w:r w:rsidRPr="006B44AF">
        <w:rPr>
          <w:i/>
          <w:color w:val="4472C4"/>
          <w:sz w:val="20"/>
          <w:szCs w:val="20"/>
        </w:rPr>
        <w:t>septembre proclamation de la première Constitution écrite qui transfère la souveraineté du Roi à la Nation</w:t>
      </w:r>
      <w:r w:rsidR="005650E9" w:rsidRPr="006B44AF">
        <w:rPr>
          <w:i/>
          <w:color w:val="4472C4"/>
          <w:sz w:val="20"/>
          <w:szCs w:val="20"/>
        </w:rPr>
        <w:t>,</w:t>
      </w:r>
    </w:p>
    <w:p w:rsidR="00744580" w:rsidRPr="006B44AF" w:rsidRDefault="00744580" w:rsidP="005E7352">
      <w:pPr>
        <w:pStyle w:val="Sansinterligne"/>
        <w:rPr>
          <w:i/>
          <w:color w:val="4472C4"/>
          <w:sz w:val="20"/>
          <w:szCs w:val="20"/>
          <w:lang w:eastAsia="fr-FR"/>
        </w:rPr>
      </w:pPr>
    </w:p>
    <w:p w:rsidR="002A78E7" w:rsidRPr="006B44AF" w:rsidRDefault="00077473" w:rsidP="00077473">
      <w:pPr>
        <w:pStyle w:val="Sansinterligne"/>
        <w:rPr>
          <w:sz w:val="20"/>
          <w:szCs w:val="20"/>
          <w:lang w:eastAsia="fr-FR"/>
        </w:rPr>
      </w:pPr>
      <w:r w:rsidRPr="006B44AF">
        <w:rPr>
          <w:b/>
          <w:sz w:val="20"/>
          <w:szCs w:val="20"/>
          <w:lang w:eastAsia="fr-FR"/>
        </w:rPr>
        <w:t>1791</w:t>
      </w:r>
      <w:r w:rsidRPr="006B44AF">
        <w:rPr>
          <w:sz w:val="20"/>
          <w:szCs w:val="20"/>
          <w:lang w:eastAsia="fr-FR"/>
        </w:rPr>
        <w:t xml:space="preserve">, </w:t>
      </w:r>
      <w:r w:rsidR="001F6100" w:rsidRPr="006B44AF">
        <w:rPr>
          <w:sz w:val="20"/>
          <w:szCs w:val="20"/>
          <w:lang w:eastAsia="fr-FR"/>
        </w:rPr>
        <w:t>30</w:t>
      </w:r>
      <w:r w:rsidR="00A25027">
        <w:rPr>
          <w:sz w:val="20"/>
          <w:szCs w:val="20"/>
          <w:lang w:eastAsia="fr-FR"/>
        </w:rPr>
        <w:t> </w:t>
      </w:r>
      <w:r w:rsidRPr="006B44AF">
        <w:rPr>
          <w:sz w:val="20"/>
          <w:szCs w:val="20"/>
          <w:lang w:eastAsia="fr-FR"/>
        </w:rPr>
        <w:t>septembre</w:t>
      </w:r>
      <w:r w:rsidR="0040486B" w:rsidRPr="006B44AF">
        <w:rPr>
          <w:sz w:val="20"/>
          <w:szCs w:val="20"/>
          <w:lang w:eastAsia="fr-FR"/>
        </w:rPr>
        <w:t>,</w:t>
      </w:r>
      <w:r w:rsidR="005E7352" w:rsidRPr="006B44AF">
        <w:rPr>
          <w:sz w:val="20"/>
          <w:szCs w:val="20"/>
          <w:lang w:eastAsia="fr-FR"/>
        </w:rPr>
        <w:t xml:space="preserve"> à Melay, </w:t>
      </w:r>
      <w:r w:rsidR="00C70E8D" w:rsidRPr="006B44AF">
        <w:rPr>
          <w:sz w:val="20"/>
          <w:szCs w:val="20"/>
          <w:lang w:eastAsia="fr-FR"/>
        </w:rPr>
        <w:t>proclamation solennelle de la l</w:t>
      </w:r>
      <w:r w:rsidR="0040486B" w:rsidRPr="006B44AF">
        <w:rPr>
          <w:sz w:val="20"/>
          <w:szCs w:val="20"/>
          <w:lang w:eastAsia="fr-FR"/>
        </w:rPr>
        <w:t xml:space="preserve">oi constitutionnelle, des réjouissances populaires sont organisées, les cloches sonnent à toute </w:t>
      </w:r>
      <w:r w:rsidR="008E4D47" w:rsidRPr="006B44AF">
        <w:rPr>
          <w:sz w:val="20"/>
          <w:szCs w:val="20"/>
          <w:lang w:eastAsia="fr-FR"/>
        </w:rPr>
        <w:t>volée,</w:t>
      </w:r>
    </w:p>
    <w:p w:rsidR="00DC6503" w:rsidRPr="006B44AF" w:rsidRDefault="00DC6503" w:rsidP="00077473">
      <w:pPr>
        <w:pStyle w:val="Sansinterligne"/>
        <w:rPr>
          <w:sz w:val="20"/>
          <w:szCs w:val="20"/>
          <w:lang w:eastAsia="fr-FR"/>
        </w:rPr>
      </w:pPr>
      <w:r w:rsidRPr="006B44AF">
        <w:rPr>
          <w:b/>
          <w:sz w:val="20"/>
          <w:szCs w:val="20"/>
          <w:lang w:eastAsia="fr-FR"/>
        </w:rPr>
        <w:t>1791</w:t>
      </w:r>
      <w:r w:rsidRPr="006B44AF">
        <w:rPr>
          <w:sz w:val="20"/>
          <w:szCs w:val="20"/>
          <w:lang w:eastAsia="fr-FR"/>
        </w:rPr>
        <w:t>, 21 ao</w:t>
      </w:r>
      <w:r w:rsidR="00A25027">
        <w:rPr>
          <w:sz w:val="20"/>
          <w:szCs w:val="20"/>
          <w:lang w:eastAsia="fr-FR"/>
        </w:rPr>
        <w:t>û</w:t>
      </w:r>
      <w:r w:rsidRPr="006B44AF">
        <w:rPr>
          <w:sz w:val="20"/>
          <w:szCs w:val="20"/>
          <w:lang w:eastAsia="fr-FR"/>
        </w:rPr>
        <w:t>t, l’affichage devant le portail de l’église est exclusivement réservé aux « Lois et actes de l’autorité publique</w:t>
      </w:r>
      <w:r w:rsidR="00A25027">
        <w:rPr>
          <w:sz w:val="20"/>
          <w:szCs w:val="20"/>
          <w:lang w:eastAsia="fr-FR"/>
        </w:rPr>
        <w:t xml:space="preserve"> </w:t>
      </w:r>
      <w:r w:rsidR="00A25027" w:rsidRPr="007A2EC8">
        <w:t>»</w:t>
      </w:r>
      <w:r w:rsidRPr="006B44AF">
        <w:rPr>
          <w:sz w:val="20"/>
          <w:szCs w:val="20"/>
          <w:lang w:eastAsia="fr-FR"/>
        </w:rPr>
        <w:t>,</w:t>
      </w:r>
    </w:p>
    <w:p w:rsidR="002A78E7" w:rsidRPr="006B44AF" w:rsidRDefault="002A78E7" w:rsidP="00077473">
      <w:pPr>
        <w:pStyle w:val="Sansinterligne"/>
        <w:rPr>
          <w:sz w:val="20"/>
          <w:szCs w:val="20"/>
          <w:lang w:eastAsia="fr-FR"/>
        </w:rPr>
      </w:pPr>
      <w:r w:rsidRPr="006B44AF">
        <w:rPr>
          <w:b/>
          <w:sz w:val="20"/>
          <w:szCs w:val="20"/>
          <w:lang w:eastAsia="fr-FR"/>
        </w:rPr>
        <w:t>1791</w:t>
      </w:r>
      <w:r w:rsidRPr="006B44AF">
        <w:rPr>
          <w:sz w:val="20"/>
          <w:szCs w:val="20"/>
          <w:lang w:eastAsia="fr-FR"/>
        </w:rPr>
        <w:t>, 13</w:t>
      </w:r>
      <w:r w:rsidR="00D61907">
        <w:rPr>
          <w:sz w:val="20"/>
          <w:szCs w:val="20"/>
          <w:lang w:eastAsia="fr-FR"/>
        </w:rPr>
        <w:t> </w:t>
      </w:r>
      <w:r w:rsidRPr="006B44AF">
        <w:rPr>
          <w:sz w:val="20"/>
          <w:szCs w:val="20"/>
          <w:lang w:eastAsia="fr-FR"/>
        </w:rPr>
        <w:t>novembre, les manants veulent démolir le pressoir banal du ci-devant marquis Charles François de Fussey, la gard</w:t>
      </w:r>
      <w:r w:rsidR="00DC6503" w:rsidRPr="006B44AF">
        <w:rPr>
          <w:sz w:val="20"/>
          <w:szCs w:val="20"/>
          <w:lang w:eastAsia="fr-FR"/>
        </w:rPr>
        <w:t>e nationale empêche le désastre,</w:t>
      </w:r>
    </w:p>
    <w:p w:rsidR="00F81C4C" w:rsidRPr="006B44AF" w:rsidRDefault="00F81C4C" w:rsidP="00077473">
      <w:pPr>
        <w:pStyle w:val="Sansinterligne"/>
        <w:rPr>
          <w:sz w:val="20"/>
          <w:szCs w:val="20"/>
          <w:lang w:eastAsia="fr-FR"/>
        </w:rPr>
      </w:pPr>
    </w:p>
    <w:p w:rsidR="00F81C4C" w:rsidRPr="006B44AF" w:rsidRDefault="00F81C4C" w:rsidP="00077473">
      <w:pPr>
        <w:pStyle w:val="Sansinterligne"/>
        <w:rPr>
          <w:sz w:val="20"/>
          <w:szCs w:val="20"/>
          <w:lang w:eastAsia="fr-FR"/>
        </w:rPr>
      </w:pPr>
      <w:r w:rsidRPr="006B44AF">
        <w:rPr>
          <w:rFonts w:cs="Helvetica"/>
          <w:b/>
          <w:bCs/>
          <w:color w:val="444444"/>
          <w:sz w:val="20"/>
          <w:szCs w:val="20"/>
          <w:bdr w:val="none" w:sz="0" w:space="0" w:color="auto" w:frame="1"/>
          <w:shd w:val="clear" w:color="auto" w:fill="FFFFFF"/>
        </w:rPr>
        <w:t>1792</w:t>
      </w:r>
      <w:r w:rsidRPr="006B44AF">
        <w:rPr>
          <w:rFonts w:cs="Helvetica"/>
          <w:color w:val="444444"/>
          <w:sz w:val="20"/>
          <w:szCs w:val="20"/>
          <w:shd w:val="clear" w:color="auto" w:fill="FFFFFF"/>
        </w:rPr>
        <w:t>, avril, enregistrement du certificat attestant que Charles François Fussey est un habitant de Nancy sans inte</w:t>
      </w:r>
      <w:r w:rsidR="0070007F" w:rsidRPr="006B44AF">
        <w:rPr>
          <w:rFonts w:cs="Helvetica"/>
          <w:color w:val="444444"/>
          <w:sz w:val="20"/>
          <w:szCs w:val="20"/>
          <w:shd w:val="clear" w:color="auto" w:fill="FFFFFF"/>
        </w:rPr>
        <w:t>rruption depuis … (</w:t>
      </w:r>
      <w:r w:rsidR="00575B0B" w:rsidRPr="006B44AF">
        <w:rPr>
          <w:rFonts w:cs="Helvetica"/>
          <w:color w:val="444444"/>
          <w:sz w:val="20"/>
          <w:szCs w:val="20"/>
          <w:shd w:val="clear" w:color="auto" w:fill="FFFFFF"/>
        </w:rPr>
        <w:t>illisible</w:t>
      </w:r>
      <w:r w:rsidR="0070007F" w:rsidRPr="006B44AF">
        <w:rPr>
          <w:rFonts w:cs="Helvetica"/>
          <w:color w:val="444444"/>
          <w:sz w:val="20"/>
          <w:szCs w:val="20"/>
          <w:shd w:val="clear" w:color="auto" w:fill="FFFFFF"/>
        </w:rPr>
        <w:t>) et a</w:t>
      </w:r>
      <w:r w:rsidRPr="006B44AF">
        <w:rPr>
          <w:rFonts w:cs="Helvetica"/>
          <w:color w:val="444444"/>
          <w:sz w:val="20"/>
          <w:szCs w:val="20"/>
          <w:shd w:val="clear" w:color="auto" w:fill="FFFFFF"/>
        </w:rPr>
        <w:t xml:space="preserve"> payé les taxes de sa contribution patriotique de</w:t>
      </w:r>
      <w:r w:rsidR="00D61907">
        <w:rPr>
          <w:rFonts w:cs="Helvetica"/>
          <w:color w:val="444444"/>
          <w:sz w:val="20"/>
          <w:szCs w:val="20"/>
          <w:shd w:val="clear" w:color="auto" w:fill="FFFFFF"/>
        </w:rPr>
        <w:t> 1789</w:t>
      </w:r>
      <w:r w:rsidRPr="006B44AF">
        <w:rPr>
          <w:rFonts w:cs="Helvetica"/>
          <w:color w:val="444444"/>
          <w:sz w:val="20"/>
          <w:szCs w:val="20"/>
          <w:shd w:val="clear" w:color="auto" w:fill="FFFFFF"/>
        </w:rPr>
        <w:t xml:space="preserve"> et</w:t>
      </w:r>
      <w:r w:rsidR="00D61907">
        <w:rPr>
          <w:rFonts w:cs="Helvetica"/>
          <w:color w:val="444444"/>
          <w:sz w:val="20"/>
          <w:szCs w:val="20"/>
          <w:shd w:val="clear" w:color="auto" w:fill="FFFFFF"/>
        </w:rPr>
        <w:t> </w:t>
      </w:r>
      <w:r w:rsidRPr="006B44AF">
        <w:rPr>
          <w:rFonts w:cs="Helvetica"/>
          <w:color w:val="444444"/>
          <w:sz w:val="20"/>
          <w:szCs w:val="20"/>
          <w:shd w:val="clear" w:color="auto" w:fill="FFFFFF"/>
        </w:rPr>
        <w:t>1790,</w:t>
      </w:r>
    </w:p>
    <w:p w:rsidR="00923007" w:rsidRPr="006B44AF" w:rsidRDefault="00923007" w:rsidP="00057A25">
      <w:pPr>
        <w:pStyle w:val="Sansinterligne"/>
        <w:rPr>
          <w:sz w:val="20"/>
          <w:szCs w:val="20"/>
          <w:lang w:eastAsia="fr-FR"/>
        </w:rPr>
      </w:pPr>
      <w:r w:rsidRPr="006B44AF">
        <w:rPr>
          <w:b/>
          <w:sz w:val="20"/>
          <w:szCs w:val="20"/>
          <w:lang w:eastAsia="fr-FR"/>
        </w:rPr>
        <w:t>1792</w:t>
      </w:r>
      <w:r w:rsidRPr="006B44AF">
        <w:rPr>
          <w:sz w:val="20"/>
          <w:szCs w:val="20"/>
          <w:lang w:eastAsia="fr-FR"/>
        </w:rPr>
        <w:t>, 14 et 15</w:t>
      </w:r>
      <w:r w:rsidR="00D61907">
        <w:rPr>
          <w:sz w:val="20"/>
          <w:szCs w:val="20"/>
          <w:lang w:eastAsia="fr-FR"/>
        </w:rPr>
        <w:t> </w:t>
      </w:r>
      <w:r w:rsidRPr="006B44AF">
        <w:rPr>
          <w:sz w:val="20"/>
          <w:szCs w:val="20"/>
          <w:lang w:eastAsia="fr-FR"/>
        </w:rPr>
        <w:t>juin, gelées sur le vignoble.</w:t>
      </w:r>
    </w:p>
    <w:p w:rsidR="00057A25" w:rsidRPr="006B44AF" w:rsidRDefault="00057A25" w:rsidP="00057A25">
      <w:pPr>
        <w:pStyle w:val="Sansinterligne"/>
        <w:rPr>
          <w:sz w:val="20"/>
          <w:szCs w:val="20"/>
          <w:lang w:eastAsia="fr-FR"/>
        </w:rPr>
      </w:pPr>
      <w:r w:rsidRPr="006B44AF">
        <w:rPr>
          <w:b/>
          <w:sz w:val="20"/>
          <w:szCs w:val="20"/>
          <w:lang w:eastAsia="fr-FR"/>
        </w:rPr>
        <w:t>1792,</w:t>
      </w:r>
      <w:r w:rsidRPr="006B44AF">
        <w:rPr>
          <w:sz w:val="20"/>
          <w:szCs w:val="20"/>
          <w:lang w:eastAsia="fr-FR"/>
        </w:rPr>
        <w:t xml:space="preserve"> 18</w:t>
      </w:r>
      <w:r w:rsidR="00D61907">
        <w:rPr>
          <w:sz w:val="20"/>
          <w:szCs w:val="20"/>
          <w:lang w:eastAsia="fr-FR"/>
        </w:rPr>
        <w:t> </w:t>
      </w:r>
      <w:r w:rsidRPr="006B44AF">
        <w:rPr>
          <w:sz w:val="20"/>
          <w:szCs w:val="20"/>
          <w:lang w:eastAsia="fr-FR"/>
        </w:rPr>
        <w:t xml:space="preserve">juin, réception « d’une bonne horloge de clocher » pour la paroisse de </w:t>
      </w:r>
      <w:r w:rsidRPr="006B44AF">
        <w:rPr>
          <w:b/>
          <w:sz w:val="20"/>
          <w:szCs w:val="20"/>
          <w:lang w:eastAsia="fr-FR"/>
        </w:rPr>
        <w:t>Melay,</w:t>
      </w:r>
    </w:p>
    <w:p w:rsidR="00F81C4C" w:rsidRPr="006B44AF" w:rsidRDefault="00F81C4C" w:rsidP="000E59C9">
      <w:pPr>
        <w:pStyle w:val="Sansinterligne"/>
        <w:rPr>
          <w:rFonts w:cs="Helvetica"/>
          <w:color w:val="444444"/>
          <w:sz w:val="20"/>
          <w:szCs w:val="20"/>
          <w:shd w:val="clear" w:color="auto" w:fill="FFFFFF"/>
        </w:rPr>
      </w:pPr>
      <w:r w:rsidRPr="006B44AF">
        <w:rPr>
          <w:rFonts w:cs="Helvetica"/>
          <w:b/>
          <w:bCs/>
          <w:color w:val="444444"/>
          <w:sz w:val="20"/>
          <w:szCs w:val="20"/>
          <w:bdr w:val="none" w:sz="0" w:space="0" w:color="auto" w:frame="1"/>
          <w:shd w:val="clear" w:color="auto" w:fill="FFFFFF"/>
        </w:rPr>
        <w:t>1792,</w:t>
      </w:r>
      <w:r w:rsidR="00D61907">
        <w:rPr>
          <w:rStyle w:val="apple-converted-space"/>
          <w:rFonts w:cs="Helvetica"/>
          <w:b/>
          <w:bCs/>
          <w:color w:val="444444"/>
          <w:sz w:val="20"/>
          <w:szCs w:val="20"/>
          <w:bdr w:val="none" w:sz="0" w:space="0" w:color="auto" w:frame="1"/>
          <w:shd w:val="clear" w:color="auto" w:fill="FFFFFF"/>
        </w:rPr>
        <w:t xml:space="preserve"> </w:t>
      </w:r>
      <w:r w:rsidRPr="006B44AF">
        <w:rPr>
          <w:rFonts w:cs="Helvetica"/>
          <w:color w:val="444444"/>
          <w:sz w:val="20"/>
          <w:szCs w:val="20"/>
          <w:shd w:val="clear" w:color="auto" w:fill="FFFFFF"/>
        </w:rPr>
        <w:t>juillet, obligation pour tout habitant de la commune de faire déclaration au greffe de la commune du nombre et de la nature des armes possédées</w:t>
      </w:r>
      <w:r w:rsidR="00D61907">
        <w:rPr>
          <w:rFonts w:cs="Helvetica"/>
          <w:color w:val="444444"/>
          <w:sz w:val="20"/>
          <w:szCs w:val="20"/>
          <w:shd w:val="clear" w:color="auto" w:fill="FFFFFF"/>
        </w:rPr>
        <w:t>.</w:t>
      </w:r>
    </w:p>
    <w:p w:rsidR="00F81C4C" w:rsidRPr="006B44AF" w:rsidRDefault="00F81C4C" w:rsidP="000E59C9">
      <w:pPr>
        <w:pStyle w:val="Sansinterligne"/>
        <w:rPr>
          <w:rFonts w:cs="Helvetica"/>
          <w:color w:val="444444"/>
          <w:sz w:val="20"/>
          <w:szCs w:val="20"/>
          <w:shd w:val="clear" w:color="auto" w:fill="FFFFFF"/>
        </w:rPr>
      </w:pPr>
      <w:r w:rsidRPr="006B44AF">
        <w:rPr>
          <w:rFonts w:cs="Helvetica"/>
          <w:b/>
          <w:bCs/>
          <w:color w:val="444444"/>
          <w:sz w:val="20"/>
          <w:szCs w:val="20"/>
          <w:bdr w:val="none" w:sz="0" w:space="0" w:color="auto" w:frame="1"/>
          <w:shd w:val="clear" w:color="auto" w:fill="FFFFFF"/>
        </w:rPr>
        <w:t>1792</w:t>
      </w:r>
      <w:r w:rsidRPr="006B44AF">
        <w:rPr>
          <w:rFonts w:cs="Helvetica"/>
          <w:color w:val="444444"/>
          <w:sz w:val="20"/>
          <w:szCs w:val="20"/>
          <w:shd w:val="clear" w:color="auto" w:fill="FFFFFF"/>
        </w:rPr>
        <w:t>, 28</w:t>
      </w:r>
      <w:r w:rsidR="00D61907">
        <w:rPr>
          <w:rFonts w:cs="Helvetica"/>
          <w:color w:val="444444"/>
          <w:sz w:val="20"/>
          <w:szCs w:val="20"/>
          <w:shd w:val="clear" w:color="auto" w:fill="FFFFFF"/>
        </w:rPr>
        <w:t> </w:t>
      </w:r>
      <w:r w:rsidRPr="006B44AF">
        <w:rPr>
          <w:rFonts w:cs="Helvetica"/>
          <w:color w:val="444444"/>
          <w:sz w:val="20"/>
          <w:szCs w:val="20"/>
          <w:shd w:val="clear" w:color="auto" w:fill="FFFFFF"/>
        </w:rPr>
        <w:t>juillet, port journalier et ostensible de la cocarde nationale par tout bon citoyen, sous peine d’être déclaré rebelle,</w:t>
      </w:r>
    </w:p>
    <w:p w:rsidR="00744580" w:rsidRPr="006B44AF" w:rsidRDefault="00744580" w:rsidP="000E59C9">
      <w:pPr>
        <w:pStyle w:val="Sansinterligne"/>
        <w:rPr>
          <w:rFonts w:cs="Helvetica"/>
          <w:color w:val="444444"/>
          <w:sz w:val="20"/>
          <w:szCs w:val="20"/>
          <w:shd w:val="clear" w:color="auto" w:fill="FFFFFF"/>
        </w:rPr>
      </w:pPr>
    </w:p>
    <w:p w:rsidR="00B264A8" w:rsidRPr="006B44AF" w:rsidRDefault="00B264A8" w:rsidP="000E59C9">
      <w:pPr>
        <w:pStyle w:val="Sansinterligne"/>
        <w:rPr>
          <w:color w:val="4472C4"/>
          <w:sz w:val="20"/>
          <w:szCs w:val="20"/>
        </w:rPr>
      </w:pPr>
      <w:r w:rsidRPr="006B44AF">
        <w:rPr>
          <w:b/>
          <w:color w:val="4472C4"/>
          <w:sz w:val="20"/>
          <w:szCs w:val="20"/>
        </w:rPr>
        <w:t>1792,</w:t>
      </w:r>
      <w:r w:rsidRPr="006B44AF">
        <w:rPr>
          <w:color w:val="4472C4"/>
          <w:sz w:val="20"/>
          <w:szCs w:val="20"/>
        </w:rPr>
        <w:t xml:space="preserve"> 21</w:t>
      </w:r>
      <w:r w:rsidR="00D61907">
        <w:rPr>
          <w:color w:val="4472C4"/>
          <w:sz w:val="20"/>
          <w:szCs w:val="20"/>
        </w:rPr>
        <w:t> </w:t>
      </w:r>
      <w:r w:rsidRPr="006B44AF">
        <w:rPr>
          <w:color w:val="4472C4"/>
          <w:sz w:val="20"/>
          <w:szCs w:val="20"/>
        </w:rPr>
        <w:t>septembre</w:t>
      </w:r>
      <w:r w:rsidR="00C57707" w:rsidRPr="006B44AF">
        <w:rPr>
          <w:color w:val="4472C4"/>
          <w:sz w:val="20"/>
          <w:szCs w:val="20"/>
        </w:rPr>
        <w:t xml:space="preserve">, </w:t>
      </w:r>
      <w:r w:rsidRPr="006B44AF">
        <w:rPr>
          <w:color w:val="4472C4"/>
          <w:sz w:val="20"/>
          <w:szCs w:val="20"/>
        </w:rPr>
        <w:t>abolition de la Royauté</w:t>
      </w:r>
      <w:r w:rsidR="000E59C9" w:rsidRPr="006B44AF">
        <w:rPr>
          <w:sz w:val="20"/>
          <w:szCs w:val="20"/>
        </w:rPr>
        <w:t xml:space="preserve"> </w:t>
      </w:r>
      <w:r w:rsidR="000E59C9" w:rsidRPr="006B44AF">
        <w:rPr>
          <w:color w:val="4472C4"/>
          <w:sz w:val="20"/>
          <w:szCs w:val="20"/>
        </w:rPr>
        <w:t>et proclamation de la Première République,</w:t>
      </w:r>
    </w:p>
    <w:p w:rsidR="00744580" w:rsidRPr="006B44AF" w:rsidRDefault="00744580" w:rsidP="000E59C9">
      <w:pPr>
        <w:pStyle w:val="Sansinterligne"/>
        <w:rPr>
          <w:b/>
          <w:color w:val="4472C4"/>
          <w:sz w:val="20"/>
          <w:szCs w:val="20"/>
          <w:lang w:eastAsia="fr-FR"/>
        </w:rPr>
      </w:pPr>
    </w:p>
    <w:p w:rsidR="002A78E7" w:rsidRPr="006B44AF" w:rsidRDefault="002A78E7" w:rsidP="00077473">
      <w:pPr>
        <w:pStyle w:val="Sansinterligne"/>
        <w:rPr>
          <w:sz w:val="20"/>
          <w:szCs w:val="20"/>
          <w:lang w:eastAsia="fr-FR"/>
        </w:rPr>
      </w:pPr>
      <w:r w:rsidRPr="006B44AF">
        <w:rPr>
          <w:b/>
          <w:sz w:val="20"/>
          <w:szCs w:val="20"/>
          <w:lang w:eastAsia="fr-FR"/>
        </w:rPr>
        <w:t>1792</w:t>
      </w:r>
      <w:r w:rsidRPr="006B44AF">
        <w:rPr>
          <w:sz w:val="20"/>
          <w:szCs w:val="20"/>
          <w:lang w:eastAsia="fr-FR"/>
        </w:rPr>
        <w:t>, 5</w:t>
      </w:r>
      <w:r w:rsidR="00D61907">
        <w:rPr>
          <w:sz w:val="20"/>
          <w:szCs w:val="20"/>
          <w:lang w:eastAsia="fr-FR"/>
        </w:rPr>
        <w:t> </w:t>
      </w:r>
      <w:r w:rsidRPr="006B44AF">
        <w:rPr>
          <w:sz w:val="20"/>
          <w:szCs w:val="20"/>
          <w:lang w:eastAsia="fr-FR"/>
        </w:rPr>
        <w:t xml:space="preserve">novembre, inventaire de l’église des objets précieux </w:t>
      </w:r>
      <w:r w:rsidR="00DD5924" w:rsidRPr="006B44AF">
        <w:rPr>
          <w:sz w:val="20"/>
          <w:szCs w:val="20"/>
          <w:lang w:eastAsia="fr-FR"/>
        </w:rPr>
        <w:t xml:space="preserve">d’or </w:t>
      </w:r>
      <w:r w:rsidR="001425D1" w:rsidRPr="006B44AF">
        <w:rPr>
          <w:sz w:val="20"/>
          <w:szCs w:val="20"/>
          <w:lang w:eastAsia="fr-FR"/>
        </w:rPr>
        <w:t>et</w:t>
      </w:r>
      <w:r w:rsidR="004C6C6B" w:rsidRPr="006B44AF">
        <w:rPr>
          <w:sz w:val="20"/>
          <w:szCs w:val="20"/>
          <w:lang w:eastAsia="fr-FR"/>
        </w:rPr>
        <w:t xml:space="preserve"> d’argent,</w:t>
      </w:r>
    </w:p>
    <w:p w:rsidR="00057A25" w:rsidRPr="006B44AF" w:rsidRDefault="00057A25" w:rsidP="00077473">
      <w:pPr>
        <w:pStyle w:val="Sansinterligne"/>
        <w:rPr>
          <w:sz w:val="20"/>
          <w:szCs w:val="20"/>
          <w:lang w:eastAsia="fr-FR"/>
        </w:rPr>
      </w:pPr>
    </w:p>
    <w:p w:rsidR="00DD5924" w:rsidRDefault="00DD5924" w:rsidP="00077473">
      <w:pPr>
        <w:pStyle w:val="Sansinterligne"/>
        <w:rPr>
          <w:sz w:val="20"/>
          <w:szCs w:val="20"/>
          <w:lang w:eastAsia="fr-FR"/>
        </w:rPr>
      </w:pPr>
      <w:r w:rsidRPr="006B44AF">
        <w:rPr>
          <w:b/>
          <w:sz w:val="20"/>
          <w:szCs w:val="20"/>
          <w:lang w:eastAsia="fr-FR"/>
        </w:rPr>
        <w:t>1793</w:t>
      </w:r>
      <w:r w:rsidR="00F4541E" w:rsidRPr="006B44AF">
        <w:rPr>
          <w:sz w:val="20"/>
          <w:szCs w:val="20"/>
          <w:lang w:eastAsia="fr-FR"/>
        </w:rPr>
        <w:t xml:space="preserve">, contribution de 55 quintaux </w:t>
      </w:r>
      <w:r w:rsidRPr="006B44AF">
        <w:rPr>
          <w:sz w:val="20"/>
          <w:szCs w:val="20"/>
          <w:lang w:eastAsia="fr-FR"/>
        </w:rPr>
        <w:t>de 100</w:t>
      </w:r>
      <w:r w:rsidR="00D61907">
        <w:rPr>
          <w:sz w:val="20"/>
          <w:szCs w:val="20"/>
          <w:lang w:eastAsia="fr-FR"/>
        </w:rPr>
        <w:t> </w:t>
      </w:r>
      <w:r w:rsidRPr="006B44AF">
        <w:rPr>
          <w:sz w:val="20"/>
          <w:szCs w:val="20"/>
          <w:lang w:eastAsia="fr-FR"/>
        </w:rPr>
        <w:t xml:space="preserve">livres de blé </w:t>
      </w:r>
      <w:r w:rsidR="009A0E03" w:rsidRPr="006B44AF">
        <w:rPr>
          <w:sz w:val="20"/>
          <w:szCs w:val="20"/>
          <w:lang w:eastAsia="fr-FR"/>
        </w:rPr>
        <w:t xml:space="preserve">ou farine </w:t>
      </w:r>
      <w:r w:rsidRPr="006B44AF">
        <w:rPr>
          <w:sz w:val="20"/>
          <w:szCs w:val="20"/>
          <w:lang w:eastAsia="fr-FR"/>
        </w:rPr>
        <w:t>est demandée à la commune pour l’armée du Rhin et l’armée de la Moselle,</w:t>
      </w:r>
    </w:p>
    <w:p w:rsidR="0059101B" w:rsidRPr="006B44AF" w:rsidRDefault="0059101B" w:rsidP="00077473">
      <w:pPr>
        <w:pStyle w:val="Sansinterligne"/>
        <w:rPr>
          <w:sz w:val="20"/>
          <w:szCs w:val="20"/>
          <w:lang w:eastAsia="fr-FR"/>
        </w:rPr>
      </w:pPr>
      <w:r w:rsidRPr="0059101B">
        <w:rPr>
          <w:b/>
          <w:sz w:val="20"/>
          <w:szCs w:val="20"/>
          <w:lang w:eastAsia="fr-FR"/>
        </w:rPr>
        <w:t>1793,</w:t>
      </w:r>
      <w:r>
        <w:rPr>
          <w:sz w:val="20"/>
          <w:szCs w:val="20"/>
          <w:lang w:eastAsia="fr-FR"/>
        </w:rPr>
        <w:t xml:space="preserve"> le conseil décide que des halles seraient construites pour abriter les forains. Construction réalisée en mai</w:t>
      </w:r>
      <w:r w:rsidR="00D61907">
        <w:rPr>
          <w:sz w:val="20"/>
          <w:szCs w:val="20"/>
          <w:lang w:eastAsia="fr-FR"/>
        </w:rPr>
        <w:t> </w:t>
      </w:r>
      <w:r>
        <w:rPr>
          <w:sz w:val="20"/>
          <w:szCs w:val="20"/>
          <w:lang w:eastAsia="fr-FR"/>
        </w:rPr>
        <w:t>1826, attenante au Cor</w:t>
      </w:r>
      <w:r w:rsidR="00D61907">
        <w:rPr>
          <w:sz w:val="20"/>
          <w:szCs w:val="20"/>
          <w:lang w:eastAsia="fr-FR"/>
        </w:rPr>
        <w:t>p</w:t>
      </w:r>
      <w:r>
        <w:rPr>
          <w:sz w:val="20"/>
          <w:szCs w:val="20"/>
          <w:lang w:eastAsia="fr-FR"/>
        </w:rPr>
        <w:t>s de garde des soldats de la Garde nationale,</w:t>
      </w:r>
    </w:p>
    <w:p w:rsidR="00DB090F" w:rsidRDefault="00DB090F" w:rsidP="00077473">
      <w:pPr>
        <w:pStyle w:val="Sansinterligne"/>
        <w:rPr>
          <w:lang w:eastAsia="fr-FR"/>
        </w:rPr>
      </w:pPr>
      <w:r w:rsidRPr="00DB090F">
        <w:rPr>
          <w:b/>
          <w:lang w:eastAsia="fr-FR"/>
        </w:rPr>
        <w:t>1793</w:t>
      </w:r>
      <w:r>
        <w:rPr>
          <w:lang w:eastAsia="fr-FR"/>
        </w:rPr>
        <w:t xml:space="preserve">, le catéchisme enseigné à l’école est remplacé par l’enseignement de la Déclaration des </w:t>
      </w:r>
      <w:r w:rsidR="00D61907">
        <w:rPr>
          <w:lang w:eastAsia="fr-FR"/>
        </w:rPr>
        <w:t>droits de l’homme et du c</w:t>
      </w:r>
      <w:r>
        <w:rPr>
          <w:lang w:eastAsia="fr-FR"/>
        </w:rPr>
        <w:t>itoyen,</w:t>
      </w:r>
    </w:p>
    <w:p w:rsidR="00285446" w:rsidRDefault="00285446" w:rsidP="00077473">
      <w:pPr>
        <w:pStyle w:val="Sansinterligne"/>
        <w:rPr>
          <w:lang w:eastAsia="fr-FR"/>
        </w:rPr>
      </w:pPr>
      <w:r w:rsidRPr="00F700FC">
        <w:rPr>
          <w:b/>
          <w:lang w:eastAsia="fr-FR"/>
        </w:rPr>
        <w:t>1793</w:t>
      </w:r>
      <w:r w:rsidR="00057A25">
        <w:rPr>
          <w:lang w:eastAsia="fr-FR"/>
        </w:rPr>
        <w:t> Création de la municipalité ?</w:t>
      </w:r>
    </w:p>
    <w:p w:rsidR="00DD5924" w:rsidRDefault="00DD5924" w:rsidP="00077473">
      <w:pPr>
        <w:pStyle w:val="Sansinterligne"/>
        <w:rPr>
          <w:lang w:eastAsia="fr-FR"/>
        </w:rPr>
      </w:pPr>
      <w:r w:rsidRPr="00D002A6">
        <w:rPr>
          <w:b/>
          <w:lang w:eastAsia="fr-FR"/>
        </w:rPr>
        <w:t>1793</w:t>
      </w:r>
      <w:r>
        <w:rPr>
          <w:lang w:eastAsia="fr-FR"/>
        </w:rPr>
        <w:t xml:space="preserve">, le Marquis de Fussey, enfui avec sa famille lors des premières prémices de la révolution, est dénoncé à l’administration </w:t>
      </w:r>
      <w:r w:rsidR="00C11373">
        <w:rPr>
          <w:lang w:eastAsia="fr-FR"/>
        </w:rPr>
        <w:t xml:space="preserve">comme émigré, la garde de ses biens avait été </w:t>
      </w:r>
      <w:r w:rsidR="009A0E03">
        <w:rPr>
          <w:lang w:eastAsia="fr-FR"/>
        </w:rPr>
        <w:t>confiée</w:t>
      </w:r>
      <w:r w:rsidR="00C11373">
        <w:rPr>
          <w:lang w:eastAsia="fr-FR"/>
        </w:rPr>
        <w:t xml:space="preserve"> par le marquis au sieur Joseph Bigot, </w:t>
      </w:r>
      <w:r w:rsidR="009A0E03">
        <w:rPr>
          <w:lang w:eastAsia="fr-FR"/>
        </w:rPr>
        <w:t xml:space="preserve">curé de Melay, </w:t>
      </w:r>
      <w:r w:rsidR="00057A25">
        <w:rPr>
          <w:lang w:eastAsia="fr-FR"/>
        </w:rPr>
        <w:t>son agent d’affaire</w:t>
      </w:r>
      <w:r w:rsidR="00E80CC3">
        <w:rPr>
          <w:lang w:eastAsia="fr-FR"/>
        </w:rPr>
        <w:t xml:space="preserve"> </w:t>
      </w:r>
      <w:r w:rsidR="00E80CC3">
        <w:rPr>
          <w:rFonts w:ascii="Helvetica" w:hAnsi="Helvetica" w:cs="Helvetica"/>
          <w:color w:val="444444"/>
          <w:sz w:val="21"/>
          <w:szCs w:val="21"/>
        </w:rPr>
        <w:t>(voir avril</w:t>
      </w:r>
      <w:r w:rsidR="00D61907">
        <w:rPr>
          <w:rFonts w:ascii="Helvetica" w:hAnsi="Helvetica" w:cs="Helvetica"/>
          <w:color w:val="444444"/>
          <w:sz w:val="21"/>
          <w:szCs w:val="21"/>
        </w:rPr>
        <w:t> </w:t>
      </w:r>
      <w:r w:rsidR="003D33D1">
        <w:rPr>
          <w:rFonts w:ascii="Helvetica" w:hAnsi="Helvetica" w:cs="Helvetica"/>
          <w:color w:val="444444"/>
          <w:sz w:val="21"/>
          <w:szCs w:val="21"/>
        </w:rPr>
        <w:t>1792</w:t>
      </w:r>
      <w:r w:rsidR="00D61907">
        <w:rPr>
          <w:rFonts w:ascii="Helvetica" w:hAnsi="Helvetica" w:cs="Helvetica"/>
          <w:color w:val="444444"/>
          <w:sz w:val="21"/>
          <w:szCs w:val="21"/>
        </w:rPr>
        <w:t> </w:t>
      </w:r>
      <w:r w:rsidR="003D33D1">
        <w:rPr>
          <w:rFonts w:ascii="Helvetica" w:hAnsi="Helvetica" w:cs="Helvetica"/>
          <w:color w:val="444444"/>
          <w:sz w:val="21"/>
          <w:szCs w:val="21"/>
        </w:rPr>
        <w:t>!</w:t>
      </w:r>
      <w:r w:rsidR="00D61907">
        <w:rPr>
          <w:rFonts w:ascii="Helvetica" w:hAnsi="Helvetica" w:cs="Helvetica"/>
          <w:color w:val="444444"/>
          <w:sz w:val="21"/>
          <w:szCs w:val="21"/>
        </w:rPr>
        <w:t>)</w:t>
      </w:r>
    </w:p>
    <w:p w:rsidR="00057A25" w:rsidRDefault="00057A25" w:rsidP="00077473">
      <w:pPr>
        <w:pStyle w:val="Sansinterligne"/>
        <w:rPr>
          <w:lang w:eastAsia="fr-FR"/>
        </w:rPr>
      </w:pPr>
    </w:p>
    <w:p w:rsidR="009A0E03" w:rsidRDefault="00D002A6" w:rsidP="00077473">
      <w:pPr>
        <w:pStyle w:val="Sansinterligne"/>
        <w:rPr>
          <w:lang w:eastAsia="fr-FR"/>
        </w:rPr>
      </w:pPr>
      <w:r w:rsidRPr="00D002A6">
        <w:rPr>
          <w:b/>
          <w:lang w:eastAsia="fr-FR"/>
        </w:rPr>
        <w:t>1794</w:t>
      </w:r>
      <w:r>
        <w:rPr>
          <w:lang w:eastAsia="fr-FR"/>
        </w:rPr>
        <w:t>, le sieur Joseph Bigot, agent du ci-devant seigneur de Melay est déclaré suspect et arrêté,</w:t>
      </w:r>
    </w:p>
    <w:p w:rsidR="004C6C6B" w:rsidRDefault="004C6C6B" w:rsidP="00077473">
      <w:pPr>
        <w:pStyle w:val="Sansinterligne"/>
        <w:rPr>
          <w:lang w:eastAsia="fr-FR"/>
        </w:rPr>
      </w:pPr>
    </w:p>
    <w:p w:rsidR="009D109C" w:rsidRDefault="00D002A6" w:rsidP="00077473">
      <w:pPr>
        <w:pStyle w:val="Sansinterligne"/>
        <w:rPr>
          <w:lang w:eastAsia="fr-FR"/>
        </w:rPr>
      </w:pPr>
      <w:r w:rsidRPr="00A64C24">
        <w:rPr>
          <w:b/>
          <w:lang w:eastAsia="fr-FR"/>
        </w:rPr>
        <w:t>1795</w:t>
      </w:r>
      <w:r>
        <w:rPr>
          <w:lang w:eastAsia="fr-FR"/>
        </w:rPr>
        <w:t>,</w:t>
      </w:r>
      <w:r w:rsidR="009D109C">
        <w:rPr>
          <w:lang w:eastAsia="fr-FR"/>
        </w:rPr>
        <w:t xml:space="preserve"> </w:t>
      </w:r>
      <w:r>
        <w:rPr>
          <w:lang w:eastAsia="fr-FR"/>
        </w:rPr>
        <w:t>le citoyen Maire propose à l’assemblée municipale de changer les noms des rues du village,</w:t>
      </w:r>
      <w:r w:rsidR="00A65B91">
        <w:rPr>
          <w:lang w:eastAsia="fr-FR"/>
        </w:rPr>
        <w:t xml:space="preserve"> </w:t>
      </w:r>
      <w:r w:rsidR="00285446">
        <w:rPr>
          <w:lang w:eastAsia="fr-FR"/>
        </w:rPr>
        <w:t>«</w:t>
      </w:r>
      <w:r w:rsidR="00A65B91">
        <w:rPr>
          <w:lang w:eastAsia="fr-FR"/>
        </w:rPr>
        <w:t> </w:t>
      </w:r>
      <w:r>
        <w:rPr>
          <w:lang w:eastAsia="fr-FR"/>
        </w:rPr>
        <w:t>baroques et sans signification</w:t>
      </w:r>
      <w:r w:rsidR="00285446">
        <w:rPr>
          <w:lang w:eastAsia="fr-FR"/>
        </w:rPr>
        <w:t> »</w:t>
      </w:r>
      <w:r>
        <w:rPr>
          <w:lang w:eastAsia="fr-FR"/>
        </w:rPr>
        <w:t xml:space="preserve"> et de les rempla</w:t>
      </w:r>
      <w:r w:rsidR="00390C5F">
        <w:rPr>
          <w:lang w:eastAsia="fr-FR"/>
        </w:rPr>
        <w:t xml:space="preserve">cer par des termes républicains (13 </w:t>
      </w:r>
      <w:r w:rsidR="00B76970">
        <w:rPr>
          <w:lang w:eastAsia="fr-FR"/>
        </w:rPr>
        <w:t>Nivôse</w:t>
      </w:r>
      <w:r w:rsidR="00390C5F">
        <w:rPr>
          <w:lang w:eastAsia="fr-FR"/>
        </w:rPr>
        <w:t xml:space="preserve"> an</w:t>
      </w:r>
      <w:r w:rsidR="00A65B91">
        <w:rPr>
          <w:lang w:eastAsia="fr-FR"/>
        </w:rPr>
        <w:t> </w:t>
      </w:r>
      <w:r w:rsidR="00390C5F">
        <w:rPr>
          <w:lang w:eastAsia="fr-FR"/>
        </w:rPr>
        <w:t>III)</w:t>
      </w:r>
      <w:r w:rsidR="009D109C">
        <w:rPr>
          <w:lang w:eastAsia="fr-FR"/>
        </w:rPr>
        <w:t> :</w:t>
      </w:r>
    </w:p>
    <w:p w:rsidR="00C11373" w:rsidRDefault="009D109C" w:rsidP="009D109C">
      <w:pPr>
        <w:pStyle w:val="Sansinterligne"/>
        <w:numPr>
          <w:ilvl w:val="0"/>
          <w:numId w:val="8"/>
        </w:numPr>
        <w:rPr>
          <w:lang w:eastAsia="fr-FR"/>
        </w:rPr>
      </w:pPr>
      <w:r>
        <w:rPr>
          <w:lang w:eastAsia="fr-FR"/>
        </w:rPr>
        <w:t xml:space="preserve">la rue des </w:t>
      </w:r>
      <w:r w:rsidR="00A74D6B">
        <w:rPr>
          <w:lang w:eastAsia="fr-FR"/>
        </w:rPr>
        <w:t>Cravates</w:t>
      </w:r>
      <w:r w:rsidR="008560D0">
        <w:rPr>
          <w:lang w:eastAsia="fr-FR"/>
        </w:rPr>
        <w:t xml:space="preserve"> (rue Dumont actuelle</w:t>
      </w:r>
      <w:r w:rsidR="00D21412">
        <w:rPr>
          <w:lang w:eastAsia="fr-FR"/>
        </w:rPr>
        <w:t>, ou rue du Mont en 1859</w:t>
      </w:r>
      <w:r w:rsidR="008560D0">
        <w:rPr>
          <w:lang w:eastAsia="fr-FR"/>
        </w:rPr>
        <w:t>)</w:t>
      </w:r>
      <w:r w:rsidR="00A65B91">
        <w:rPr>
          <w:lang w:eastAsia="fr-FR"/>
        </w:rPr>
        <w:t xml:space="preserve"> portera le nom de rue de l’</w:t>
      </w:r>
      <w:r w:rsidR="00BA27FF">
        <w:rPr>
          <w:lang w:eastAsia="fr-FR"/>
        </w:rPr>
        <w:t>É</w:t>
      </w:r>
      <w:r>
        <w:rPr>
          <w:lang w:eastAsia="fr-FR"/>
        </w:rPr>
        <w:t>galité</w:t>
      </w:r>
      <w:r w:rsidR="006F58B2">
        <w:rPr>
          <w:lang w:eastAsia="fr-FR"/>
        </w:rPr>
        <w:t>,</w:t>
      </w:r>
    </w:p>
    <w:p w:rsidR="009D109C" w:rsidRDefault="009D109C" w:rsidP="00A74D6B">
      <w:pPr>
        <w:pStyle w:val="Sansinterligne"/>
        <w:numPr>
          <w:ilvl w:val="0"/>
          <w:numId w:val="8"/>
        </w:numPr>
        <w:ind w:left="1416" w:hanging="1056"/>
        <w:rPr>
          <w:lang w:eastAsia="fr-FR"/>
        </w:rPr>
      </w:pPr>
      <w:r>
        <w:rPr>
          <w:lang w:eastAsia="fr-FR"/>
        </w:rPr>
        <w:t xml:space="preserve">la rue de Moges </w:t>
      </w:r>
      <w:r w:rsidR="00A74D6B">
        <w:rPr>
          <w:lang w:eastAsia="fr-FR"/>
        </w:rPr>
        <w:t>devient la</w:t>
      </w:r>
      <w:r>
        <w:rPr>
          <w:lang w:eastAsia="fr-FR"/>
        </w:rPr>
        <w:t xml:space="preserve"> rue de l’Unité,</w:t>
      </w:r>
    </w:p>
    <w:p w:rsidR="009D109C" w:rsidRDefault="009767B7" w:rsidP="009D109C">
      <w:pPr>
        <w:pStyle w:val="Sansinterligne"/>
        <w:numPr>
          <w:ilvl w:val="0"/>
          <w:numId w:val="8"/>
        </w:numPr>
        <w:rPr>
          <w:lang w:eastAsia="fr-FR"/>
        </w:rPr>
      </w:pPr>
      <w:r>
        <w:rPr>
          <w:lang w:eastAsia="fr-FR"/>
        </w:rPr>
        <w:t xml:space="preserve">la rue des Pothières </w:t>
      </w:r>
      <w:r w:rsidR="008560D0">
        <w:rPr>
          <w:lang w:eastAsia="fr-FR"/>
        </w:rPr>
        <w:t xml:space="preserve">ou rue des Panthieres ou Grande Rue </w:t>
      </w:r>
      <w:r w:rsidR="004841B6">
        <w:rPr>
          <w:lang w:eastAsia="fr-FR"/>
        </w:rPr>
        <w:t>devient</w:t>
      </w:r>
      <w:r>
        <w:rPr>
          <w:lang w:eastAsia="fr-FR"/>
        </w:rPr>
        <w:t xml:space="preserve"> </w:t>
      </w:r>
      <w:r w:rsidR="004841B6">
        <w:rPr>
          <w:lang w:eastAsia="fr-FR"/>
        </w:rPr>
        <w:t xml:space="preserve">la </w:t>
      </w:r>
      <w:r>
        <w:rPr>
          <w:lang w:eastAsia="fr-FR"/>
        </w:rPr>
        <w:t>rue de la Liberté,</w:t>
      </w:r>
    </w:p>
    <w:p w:rsidR="009767B7" w:rsidRDefault="009767B7" w:rsidP="009D109C">
      <w:pPr>
        <w:pStyle w:val="Sansinterligne"/>
        <w:numPr>
          <w:ilvl w:val="0"/>
          <w:numId w:val="8"/>
        </w:numPr>
        <w:rPr>
          <w:lang w:eastAsia="fr-FR"/>
        </w:rPr>
      </w:pPr>
      <w:r>
        <w:rPr>
          <w:lang w:eastAsia="fr-FR"/>
        </w:rPr>
        <w:t>la rue de l’</w:t>
      </w:r>
      <w:r w:rsidR="00BA27FF">
        <w:rPr>
          <w:lang w:eastAsia="fr-FR"/>
        </w:rPr>
        <w:t>É</w:t>
      </w:r>
      <w:r>
        <w:rPr>
          <w:lang w:eastAsia="fr-FR"/>
        </w:rPr>
        <w:t>glise celui de rue du Repos</w:t>
      </w:r>
      <w:r w:rsidR="00975C13">
        <w:rPr>
          <w:lang w:eastAsia="fr-FR"/>
        </w:rPr>
        <w:t xml:space="preserve"> (nom en partie resté)</w:t>
      </w:r>
      <w:r>
        <w:rPr>
          <w:lang w:eastAsia="fr-FR"/>
        </w:rPr>
        <w:t>,</w:t>
      </w:r>
    </w:p>
    <w:p w:rsidR="009767B7" w:rsidRDefault="009767B7" w:rsidP="009D109C">
      <w:pPr>
        <w:pStyle w:val="Sansinterligne"/>
        <w:numPr>
          <w:ilvl w:val="0"/>
          <w:numId w:val="8"/>
        </w:numPr>
        <w:rPr>
          <w:lang w:eastAsia="fr-FR"/>
        </w:rPr>
      </w:pPr>
      <w:r>
        <w:rPr>
          <w:lang w:eastAsia="fr-FR"/>
        </w:rPr>
        <w:t>la rue de la Gueuse</w:t>
      </w:r>
      <w:r w:rsidR="00BD45A7">
        <w:rPr>
          <w:lang w:eastAsia="fr-FR"/>
        </w:rPr>
        <w:t xml:space="preserve"> </w:t>
      </w:r>
      <w:r>
        <w:rPr>
          <w:lang w:eastAsia="fr-FR"/>
        </w:rPr>
        <w:t>celui de rue de l’Union,</w:t>
      </w:r>
    </w:p>
    <w:p w:rsidR="009767B7" w:rsidRDefault="009767B7" w:rsidP="009D109C">
      <w:pPr>
        <w:pStyle w:val="Sansinterligne"/>
        <w:numPr>
          <w:ilvl w:val="0"/>
          <w:numId w:val="8"/>
        </w:numPr>
        <w:rPr>
          <w:lang w:eastAsia="fr-FR"/>
        </w:rPr>
      </w:pPr>
      <w:r>
        <w:rPr>
          <w:lang w:eastAsia="fr-FR"/>
        </w:rPr>
        <w:t xml:space="preserve">la rue Neuve </w:t>
      </w:r>
      <w:r w:rsidR="002878E5">
        <w:rPr>
          <w:lang w:eastAsia="fr-FR"/>
        </w:rPr>
        <w:t xml:space="preserve">- actuelle rue du Pressoir - </w:t>
      </w:r>
      <w:r>
        <w:rPr>
          <w:lang w:eastAsia="fr-FR"/>
        </w:rPr>
        <w:t xml:space="preserve">celui </w:t>
      </w:r>
      <w:r w:rsidR="00B56888">
        <w:rPr>
          <w:lang w:eastAsia="fr-FR"/>
        </w:rPr>
        <w:t xml:space="preserve">rue </w:t>
      </w:r>
      <w:r>
        <w:rPr>
          <w:lang w:eastAsia="fr-FR"/>
        </w:rPr>
        <w:t>de la Fraternité,</w:t>
      </w:r>
    </w:p>
    <w:p w:rsidR="00077473" w:rsidRDefault="009767B7" w:rsidP="00077473">
      <w:pPr>
        <w:pStyle w:val="Sansinterligne"/>
        <w:numPr>
          <w:ilvl w:val="0"/>
          <w:numId w:val="8"/>
        </w:numPr>
        <w:rPr>
          <w:lang w:eastAsia="fr-FR"/>
        </w:rPr>
      </w:pPr>
      <w:r>
        <w:rPr>
          <w:lang w:eastAsia="fr-FR"/>
        </w:rPr>
        <w:t>la rue du Champ-Cané celui du Faubourg des Sans-Culottes</w:t>
      </w:r>
      <w:r w:rsidR="00D21412">
        <w:rPr>
          <w:lang w:eastAsia="fr-FR"/>
        </w:rPr>
        <w:t xml:space="preserve"> (actuel</w:t>
      </w:r>
      <w:r w:rsidR="00BA27FF">
        <w:rPr>
          <w:lang w:eastAsia="fr-FR"/>
        </w:rPr>
        <w:t>le</w:t>
      </w:r>
      <w:r w:rsidR="000E51CB">
        <w:rPr>
          <w:lang w:eastAsia="fr-FR"/>
        </w:rPr>
        <w:t xml:space="preserve"> place du C</w:t>
      </w:r>
      <w:r w:rsidR="001D01C8">
        <w:rPr>
          <w:lang w:eastAsia="fr-FR"/>
        </w:rPr>
        <w:t>alvaire</w:t>
      </w:r>
      <w:r w:rsidR="000658FC">
        <w:rPr>
          <w:lang w:eastAsia="fr-FR"/>
        </w:rPr>
        <w:t xml:space="preserve"> ou route de Barges</w:t>
      </w:r>
      <w:r w:rsidR="001D01C8">
        <w:rPr>
          <w:lang w:eastAsia="fr-FR"/>
        </w:rPr>
        <w:t>)</w:t>
      </w:r>
      <w:r w:rsidR="00D50B05">
        <w:rPr>
          <w:lang w:eastAsia="fr-FR"/>
        </w:rPr>
        <w:t>,</w:t>
      </w:r>
    </w:p>
    <w:p w:rsidR="00E40D96" w:rsidRDefault="00E40D96" w:rsidP="00077473">
      <w:pPr>
        <w:pStyle w:val="Sansinterligne"/>
        <w:numPr>
          <w:ilvl w:val="0"/>
          <w:numId w:val="8"/>
        </w:numPr>
        <w:rPr>
          <w:lang w:eastAsia="fr-FR"/>
        </w:rPr>
      </w:pPr>
      <w:r>
        <w:rPr>
          <w:lang w:eastAsia="fr-FR"/>
        </w:rPr>
        <w:t xml:space="preserve">la place publique </w:t>
      </w:r>
      <w:r w:rsidR="00C137D8">
        <w:rPr>
          <w:lang w:eastAsia="fr-FR"/>
        </w:rPr>
        <w:t>(</w:t>
      </w:r>
      <w:r w:rsidR="00F52B94">
        <w:rPr>
          <w:rFonts w:ascii="Helvetica" w:hAnsi="Helvetica" w:cs="Helvetica"/>
          <w:color w:val="444444"/>
          <w:sz w:val="21"/>
          <w:szCs w:val="21"/>
        </w:rPr>
        <w:t>future</w:t>
      </w:r>
      <w:r w:rsidR="00BA27FF">
        <w:rPr>
          <w:rFonts w:ascii="Helvetica" w:hAnsi="Helvetica" w:cs="Helvetica"/>
          <w:color w:val="444444"/>
          <w:sz w:val="21"/>
          <w:szCs w:val="21"/>
        </w:rPr>
        <w:t>s</w:t>
      </w:r>
      <w:r w:rsidR="00F52B94">
        <w:rPr>
          <w:rFonts w:ascii="Helvetica" w:hAnsi="Helvetica" w:cs="Helvetica"/>
          <w:color w:val="444444"/>
          <w:sz w:val="21"/>
          <w:szCs w:val="21"/>
        </w:rPr>
        <w:t xml:space="preserve"> halles</w:t>
      </w:r>
      <w:r w:rsidR="00C137D8">
        <w:rPr>
          <w:rFonts w:ascii="Helvetica" w:hAnsi="Helvetica" w:cs="Helvetica"/>
          <w:color w:val="444444"/>
          <w:sz w:val="21"/>
          <w:szCs w:val="21"/>
        </w:rPr>
        <w:t xml:space="preserve"> et rue du Four) </w:t>
      </w:r>
      <w:r>
        <w:rPr>
          <w:lang w:eastAsia="fr-FR"/>
        </w:rPr>
        <w:t>devient la place de l’Union</w:t>
      </w:r>
    </w:p>
    <w:p w:rsidR="00BD45A7" w:rsidRDefault="00BD45A7" w:rsidP="00BD45A7">
      <w:pPr>
        <w:pStyle w:val="Sansinterligne"/>
        <w:rPr>
          <w:b/>
        </w:rPr>
      </w:pPr>
    </w:p>
    <w:p w:rsidR="00BD45A7" w:rsidRDefault="00BD45A7" w:rsidP="00BD45A7">
      <w:pPr>
        <w:pStyle w:val="Sansinterligne"/>
      </w:pPr>
      <w:r>
        <w:rPr>
          <w:b/>
        </w:rPr>
        <w:t>Remarque : 1867</w:t>
      </w:r>
      <w:r>
        <w:t xml:space="preserve">, Canalisation du torrent de la haute Gueuse dans la </w:t>
      </w:r>
      <w:r>
        <w:rPr>
          <w:b/>
          <w:i/>
        </w:rPr>
        <w:t>partie rue de la Gueuse, artère principale du village</w:t>
      </w:r>
      <w:r>
        <w:t>,</w:t>
      </w:r>
      <w:r>
        <w:rPr>
          <w:b/>
        </w:rPr>
        <w:t xml:space="preserve"> où</w:t>
      </w:r>
      <w:r>
        <w:t xml:space="preserve"> convergent les rues des Cravates, la rue de l’</w:t>
      </w:r>
      <w:r>
        <w:rPr>
          <w:rFonts w:cs="Helvetica"/>
          <w:color w:val="444444"/>
        </w:rPr>
        <w:t>Église</w:t>
      </w:r>
      <w:r>
        <w:t>, la rue du Corps de Garde (future Halles et rue du Four) et donnant sur la place de la grande fontaine.</w:t>
      </w:r>
    </w:p>
    <w:p w:rsidR="00BD45A7" w:rsidRDefault="00BD45A7" w:rsidP="00BD45A7">
      <w:pPr>
        <w:pStyle w:val="Sansinterligne"/>
        <w:rPr>
          <w:lang w:eastAsia="fr-FR"/>
        </w:rPr>
      </w:pPr>
    </w:p>
    <w:p w:rsidR="00734E7D" w:rsidRDefault="00734E7D" w:rsidP="00734E7D">
      <w:pPr>
        <w:pStyle w:val="Sansinterligne"/>
        <w:rPr>
          <w:lang w:eastAsia="fr-FR"/>
        </w:rPr>
      </w:pPr>
    </w:p>
    <w:p w:rsidR="006F52C2" w:rsidRDefault="006F52C2" w:rsidP="006F52C2">
      <w:pPr>
        <w:pStyle w:val="Sansinterligne"/>
      </w:pPr>
      <w:r>
        <w:t>-----------------------------------------------------------------------------------------------------------------------------------------------------</w:t>
      </w:r>
    </w:p>
    <w:p w:rsidR="006F52C2" w:rsidRPr="00981B52" w:rsidRDefault="006F52C2" w:rsidP="006F52C2">
      <w:pPr>
        <w:pStyle w:val="Sansinterligne"/>
        <w:rPr>
          <w:lang w:eastAsia="fr-FR"/>
        </w:rPr>
      </w:pPr>
      <w:r w:rsidRPr="00981B52">
        <w:rPr>
          <w:lang w:eastAsia="fr-FR"/>
        </w:rPr>
        <w:t>Pendant la période révolutionnaire, la grosse cloche (1 200</w:t>
      </w:r>
      <w:r w:rsidR="00BA27FF">
        <w:rPr>
          <w:lang w:eastAsia="fr-FR"/>
        </w:rPr>
        <w:t> </w:t>
      </w:r>
      <w:r w:rsidRPr="00981B52">
        <w:rPr>
          <w:lang w:eastAsia="fr-FR"/>
        </w:rPr>
        <w:t>livres) fut enlevée et fondue,</w:t>
      </w:r>
    </w:p>
    <w:p w:rsidR="006F52C2" w:rsidRPr="00981B52" w:rsidRDefault="006F52C2" w:rsidP="006F52C2">
      <w:pPr>
        <w:pStyle w:val="Sansinterligne"/>
        <w:rPr>
          <w:lang w:eastAsia="fr-FR"/>
        </w:rPr>
      </w:pPr>
      <w:r w:rsidRPr="00981B52">
        <w:rPr>
          <w:lang w:eastAsia="fr-FR"/>
        </w:rPr>
        <w:t>L’église fut transformée en temple de l’</w:t>
      </w:r>
      <w:r w:rsidR="00BA27FF">
        <w:rPr>
          <w:lang w:eastAsia="fr-FR"/>
        </w:rPr>
        <w:t>Ê</w:t>
      </w:r>
      <w:r w:rsidRPr="00981B52">
        <w:rPr>
          <w:lang w:eastAsia="fr-FR"/>
        </w:rPr>
        <w:t>tre suprême. Elle fut même fermée un certain temps. On ne l’ouvrait que les jours de Décade. Elle fut rendue à sa destination première que par Bonaparte.</w:t>
      </w:r>
    </w:p>
    <w:p w:rsidR="006F52C2" w:rsidRPr="00981B52" w:rsidRDefault="006F52C2" w:rsidP="006F52C2">
      <w:pPr>
        <w:pStyle w:val="Sansinterligne"/>
        <w:rPr>
          <w:lang w:eastAsia="fr-FR"/>
        </w:rPr>
      </w:pPr>
      <w:r w:rsidRPr="00981B52">
        <w:rPr>
          <w:rFonts w:cs="Arial"/>
          <w:color w:val="252525"/>
          <w:shd w:val="clear" w:color="auto" w:fill="FFFFFF"/>
        </w:rPr>
        <w:t xml:space="preserve">  </w:t>
      </w:r>
      <w:r w:rsidR="00BA27FF" w:rsidRPr="00FD2D5A">
        <w:rPr>
          <w:b/>
        </w:rPr>
        <w:t xml:space="preserve">• </w:t>
      </w:r>
      <w:r w:rsidR="00BA27FF">
        <w:rPr>
          <w:b/>
        </w:rPr>
        <w:t xml:space="preserve"> </w:t>
      </w:r>
      <w:r w:rsidRPr="00981B52">
        <w:rPr>
          <w:rFonts w:cs="Arial"/>
          <w:color w:val="252525"/>
          <w:shd w:val="clear" w:color="auto" w:fill="FFFFFF"/>
        </w:rPr>
        <w:t>Chaque mois est divisé en trois décades</w:t>
      </w:r>
      <w:r w:rsidRPr="00981B52">
        <w:rPr>
          <w:rStyle w:val="apple-converted-space"/>
          <w:rFonts w:cs="Arial"/>
          <w:color w:val="252525"/>
          <w:shd w:val="clear" w:color="auto" w:fill="FFFFFF"/>
        </w:rPr>
        <w:t> </w:t>
      </w:r>
      <w:r w:rsidRPr="00981B52">
        <w:rPr>
          <w:rFonts w:cs="Arial"/>
          <w:color w:val="252525"/>
          <w:shd w:val="clear" w:color="auto" w:fill="FFFFFF"/>
        </w:rPr>
        <w:t>(semaines de 10 jours)</w:t>
      </w:r>
    </w:p>
    <w:p w:rsidR="006F52C2" w:rsidRPr="006F52C2" w:rsidRDefault="006F52C2" w:rsidP="006F52C2">
      <w:pPr>
        <w:pStyle w:val="Sansinterligne"/>
        <w:pBdr>
          <w:bottom w:val="single" w:sz="6" w:space="1" w:color="auto"/>
        </w:pBdr>
        <w:rPr>
          <w:lang w:eastAsia="fr-FR"/>
        </w:rPr>
      </w:pPr>
      <w:r w:rsidRPr="00981B52">
        <w:rPr>
          <w:lang w:eastAsia="fr-FR"/>
        </w:rPr>
        <w:t xml:space="preserve">De 1787 à 1816, Xavier Philippe fut le curé de Melay et </w:t>
      </w:r>
      <w:r w:rsidRPr="00F47F02">
        <w:rPr>
          <w:b/>
          <w:i/>
          <w:lang w:eastAsia="fr-FR"/>
        </w:rPr>
        <w:t>assermenté</w:t>
      </w:r>
      <w:r w:rsidRPr="00981B52">
        <w:rPr>
          <w:lang w:eastAsia="fr-FR"/>
        </w:rPr>
        <w:t xml:space="preserve"> sous la révolution.</w:t>
      </w:r>
    </w:p>
    <w:p w:rsidR="0043407E" w:rsidRDefault="0043407E" w:rsidP="0043407E">
      <w:pPr>
        <w:pStyle w:val="Sansinterligne"/>
        <w:rPr>
          <w:bdr w:val="none" w:sz="0" w:space="0" w:color="auto" w:frame="1"/>
          <w:lang w:eastAsia="fr-FR"/>
        </w:rPr>
      </w:pPr>
    </w:p>
    <w:p w:rsidR="0043407E" w:rsidRPr="0043407E" w:rsidRDefault="0043407E" w:rsidP="0043407E">
      <w:pPr>
        <w:pStyle w:val="Sansinterligne"/>
        <w:rPr>
          <w:rFonts w:ascii="Helvetica" w:hAnsi="Helvetica"/>
          <w:lang w:eastAsia="fr-FR"/>
        </w:rPr>
      </w:pPr>
      <w:r>
        <w:rPr>
          <w:bdr w:val="none" w:sz="0" w:space="0" w:color="auto" w:frame="1"/>
          <w:lang w:eastAsia="fr-FR"/>
        </w:rPr>
        <w:t>Deux familles </w:t>
      </w:r>
      <w:r w:rsidRPr="0043407E">
        <w:rPr>
          <w:bdr w:val="none" w:sz="0" w:space="0" w:color="auto" w:frame="1"/>
          <w:lang w:eastAsia="fr-FR"/>
        </w:rPr>
        <w:t>importantes pour Melay</w:t>
      </w:r>
      <w:r w:rsidR="002351FD">
        <w:rPr>
          <w:bdr w:val="none" w:sz="0" w:space="0" w:color="auto" w:frame="1"/>
          <w:lang w:eastAsia="fr-FR"/>
        </w:rPr>
        <w:t> :</w:t>
      </w:r>
    </w:p>
    <w:p w:rsidR="0043407E" w:rsidRPr="0043407E" w:rsidRDefault="0043407E" w:rsidP="0043407E">
      <w:pPr>
        <w:pStyle w:val="Sansinterligne"/>
        <w:rPr>
          <w:rFonts w:ascii="Helvetica" w:hAnsi="Helvetica"/>
          <w:b/>
          <w:lang w:eastAsia="fr-FR"/>
        </w:rPr>
      </w:pPr>
      <w:r w:rsidRPr="0043407E">
        <w:rPr>
          <w:b/>
          <w:i/>
          <w:iCs/>
          <w:bdr w:val="none" w:sz="0" w:space="0" w:color="auto" w:frame="1"/>
          <w:lang w:eastAsia="fr-FR"/>
        </w:rPr>
        <w:t>Famille Vautrin</w:t>
      </w:r>
    </w:p>
    <w:p w:rsidR="0043407E" w:rsidRPr="00997925" w:rsidRDefault="0043407E" w:rsidP="0043407E">
      <w:pPr>
        <w:pStyle w:val="Sansinterligne"/>
        <w:rPr>
          <w:lang w:eastAsia="fr-FR"/>
        </w:rPr>
      </w:pPr>
      <w:r w:rsidRPr="00997925">
        <w:rPr>
          <w:lang w:eastAsia="fr-FR"/>
        </w:rPr>
        <w:t>1692 Antoine Vautrin, Jean Vautrin, jurés ou conseils des échevins</w:t>
      </w:r>
      <w:r w:rsidRPr="00997925">
        <w:rPr>
          <w:lang w:eastAsia="fr-FR"/>
        </w:rPr>
        <w:br/>
        <w:t>1717 François Vautrin, échevin</w:t>
      </w:r>
      <w:r w:rsidRPr="00997925">
        <w:rPr>
          <w:lang w:eastAsia="fr-FR"/>
        </w:rPr>
        <w:br/>
        <w:t>1717 Pierre Vautrin</w:t>
      </w:r>
      <w:r w:rsidR="002351FD">
        <w:rPr>
          <w:lang w:eastAsia="fr-FR"/>
        </w:rPr>
        <w:t>,</w:t>
      </w:r>
      <w:r w:rsidRPr="00997925">
        <w:rPr>
          <w:lang w:eastAsia="fr-FR"/>
        </w:rPr>
        <w:t xml:space="preserve"> juré ou conseil des échevins</w:t>
      </w:r>
      <w:r w:rsidRPr="00997925">
        <w:rPr>
          <w:lang w:eastAsia="fr-FR"/>
        </w:rPr>
        <w:br/>
        <w:t>1741 François Vautrin, syndic</w:t>
      </w:r>
      <w:r w:rsidRPr="00997925">
        <w:rPr>
          <w:lang w:eastAsia="fr-FR"/>
        </w:rPr>
        <w:br/>
        <w:t>1743 Jean Vautrin, asseyeur</w:t>
      </w:r>
      <w:r w:rsidRPr="00997925">
        <w:rPr>
          <w:lang w:eastAsia="fr-FR"/>
        </w:rPr>
        <w:br/>
        <w:t>1745 Charles Vautrin, avocat en Parlement, Maire et Juge</w:t>
      </w:r>
      <w:r w:rsidRPr="00997925">
        <w:rPr>
          <w:lang w:eastAsia="fr-FR"/>
        </w:rPr>
        <w:br/>
        <w:t>1751 Nicolas Vautrin, syndic </w:t>
      </w:r>
      <w:r w:rsidRPr="00997925">
        <w:rPr>
          <w:lang w:eastAsia="fr-FR"/>
        </w:rPr>
        <w:br/>
        <w:t>1753 Nicolas Vautrin, collecteur, chirurgien </w:t>
      </w:r>
      <w:r w:rsidRPr="00997925">
        <w:rPr>
          <w:lang w:eastAsia="fr-FR"/>
        </w:rPr>
        <w:br/>
        <w:t xml:space="preserve">1756 Nicolas Vautrin, chirurgien, syndic </w:t>
      </w:r>
      <w:r w:rsidRPr="00997925">
        <w:rPr>
          <w:lang w:eastAsia="fr-FR"/>
        </w:rPr>
        <w:br/>
        <w:t>1761-1765 Charles Vautrin, avocat au parlement</w:t>
      </w:r>
      <w:r w:rsidRPr="00997925">
        <w:rPr>
          <w:lang w:eastAsia="fr-FR"/>
        </w:rPr>
        <w:br/>
        <w:t>1762 Nicolas Vautrin, syndic </w:t>
      </w:r>
      <w:r w:rsidRPr="00997925">
        <w:rPr>
          <w:lang w:eastAsia="fr-FR"/>
        </w:rPr>
        <w:br/>
        <w:t>1769 Jean-Nicolas Vautrin, syndic</w:t>
      </w:r>
      <w:r w:rsidRPr="00997925">
        <w:rPr>
          <w:lang w:eastAsia="fr-FR"/>
        </w:rPr>
        <w:br/>
        <w:t>1770 François Vautrin, syndic</w:t>
      </w:r>
      <w:r w:rsidRPr="00997925">
        <w:rPr>
          <w:lang w:eastAsia="fr-FR"/>
        </w:rPr>
        <w:br/>
        <w:t>1775 Charles Vautrin, juge                                                        </w:t>
      </w:r>
      <w:r w:rsidRPr="00997925">
        <w:rPr>
          <w:lang w:eastAsia="fr-FR"/>
        </w:rPr>
        <w:br/>
        <w:t>1778 Antoine Vautrin, syndic </w:t>
      </w:r>
      <w:r w:rsidRPr="00997925">
        <w:rPr>
          <w:lang w:eastAsia="fr-FR"/>
        </w:rPr>
        <w:br/>
        <w:t>1788 Jean-François Vautrin, greffier de l’assemblée municipale</w:t>
      </w:r>
      <w:r w:rsidRPr="00997925">
        <w:rPr>
          <w:lang w:eastAsia="fr-FR"/>
        </w:rPr>
        <w:br/>
        <w:t>1788 Antoine Vautrin l’a</w:t>
      </w:r>
      <w:r w:rsidR="002351FD">
        <w:rPr>
          <w:lang w:eastAsia="fr-FR"/>
        </w:rPr>
        <w:t>î</w:t>
      </w:r>
      <w:r w:rsidRPr="00997925">
        <w:rPr>
          <w:lang w:eastAsia="fr-FR"/>
        </w:rPr>
        <w:t>né, représentant du «</w:t>
      </w:r>
      <w:r w:rsidR="002351FD">
        <w:rPr>
          <w:lang w:eastAsia="fr-FR"/>
        </w:rPr>
        <w:t> </w:t>
      </w:r>
      <w:r w:rsidRPr="00997925">
        <w:rPr>
          <w:lang w:eastAsia="fr-FR"/>
        </w:rPr>
        <w:t>Tiers</w:t>
      </w:r>
      <w:r w:rsidR="002351FD">
        <w:rPr>
          <w:lang w:eastAsia="fr-FR"/>
        </w:rPr>
        <w:t> </w:t>
      </w:r>
      <w:r w:rsidRPr="00997925">
        <w:rPr>
          <w:lang w:eastAsia="fr-FR"/>
        </w:rPr>
        <w:t>»</w:t>
      </w:r>
    </w:p>
    <w:p w:rsidR="0043407E" w:rsidRPr="0043407E" w:rsidRDefault="0043407E" w:rsidP="0043407E">
      <w:pPr>
        <w:pStyle w:val="Sansinterligne"/>
        <w:rPr>
          <w:rFonts w:ascii="Helvetica" w:hAnsi="Helvetica"/>
          <w:b/>
          <w:lang w:eastAsia="fr-FR"/>
        </w:rPr>
      </w:pPr>
      <w:r w:rsidRPr="0043407E">
        <w:rPr>
          <w:b/>
          <w:i/>
          <w:iCs/>
          <w:bdr w:val="none" w:sz="0" w:space="0" w:color="auto" w:frame="1"/>
          <w:lang w:eastAsia="fr-FR"/>
        </w:rPr>
        <w:t>Famille Gromand</w:t>
      </w:r>
    </w:p>
    <w:p w:rsidR="0043407E" w:rsidRPr="00997925" w:rsidRDefault="0043407E" w:rsidP="0043407E">
      <w:pPr>
        <w:pStyle w:val="Sansinterligne"/>
        <w:rPr>
          <w:lang w:eastAsia="fr-FR"/>
        </w:rPr>
      </w:pPr>
      <w:r w:rsidRPr="00997925">
        <w:rPr>
          <w:lang w:eastAsia="fr-FR"/>
        </w:rPr>
        <w:t>1697 Joseph Gromand, Juré et conseil de la communauté.</w:t>
      </w:r>
      <w:r w:rsidRPr="00997925">
        <w:rPr>
          <w:lang w:eastAsia="fr-FR"/>
        </w:rPr>
        <w:br/>
        <w:t>1717 Joseph Gromand élu échevin </w:t>
      </w:r>
      <w:r w:rsidRPr="00997925">
        <w:rPr>
          <w:lang w:eastAsia="fr-FR"/>
        </w:rPr>
        <w:br/>
        <w:t>1742 Jean Gromand, syndic élu</w:t>
      </w:r>
      <w:r w:rsidRPr="00997925">
        <w:rPr>
          <w:lang w:eastAsia="fr-FR"/>
        </w:rPr>
        <w:br/>
        <w:t>1743 Pierre Gromand élu asseyeur</w:t>
      </w:r>
      <w:r w:rsidRPr="00997925">
        <w:rPr>
          <w:lang w:eastAsia="fr-FR"/>
        </w:rPr>
        <w:br/>
        <w:t>1745 Gromand l’a</w:t>
      </w:r>
      <w:r w:rsidR="002351FD">
        <w:rPr>
          <w:lang w:eastAsia="fr-FR"/>
        </w:rPr>
        <w:t>î</w:t>
      </w:r>
      <w:r w:rsidRPr="00997925">
        <w:rPr>
          <w:lang w:eastAsia="fr-FR"/>
        </w:rPr>
        <w:t>né, syndic</w:t>
      </w:r>
      <w:r w:rsidRPr="00997925">
        <w:rPr>
          <w:lang w:eastAsia="fr-FR"/>
        </w:rPr>
        <w:br/>
        <w:t>1755 Jean Gromand, syndic</w:t>
      </w:r>
      <w:r w:rsidRPr="00997925">
        <w:rPr>
          <w:lang w:eastAsia="fr-FR"/>
        </w:rPr>
        <w:br/>
        <w:t>1763 François Gromand, syndic</w:t>
      </w:r>
      <w:r w:rsidRPr="00997925">
        <w:rPr>
          <w:lang w:eastAsia="fr-FR"/>
        </w:rPr>
        <w:br/>
        <w:t>1775 et en 1776 Jean Gromand, syndic</w:t>
      </w:r>
      <w:r w:rsidRPr="00997925">
        <w:rPr>
          <w:lang w:eastAsia="fr-FR"/>
        </w:rPr>
        <w:br/>
        <w:t>1789 Gromand garde</w:t>
      </w:r>
      <w:r w:rsidR="002351FD">
        <w:rPr>
          <w:lang w:eastAsia="fr-FR"/>
        </w:rPr>
        <w:t xml:space="preserve"> </w:t>
      </w:r>
      <w:r w:rsidRPr="00997925">
        <w:rPr>
          <w:lang w:eastAsia="fr-FR"/>
        </w:rPr>
        <w:t>marteau à la ma</w:t>
      </w:r>
      <w:r w:rsidR="002351FD">
        <w:rPr>
          <w:lang w:eastAsia="fr-FR"/>
        </w:rPr>
        <w:t>î</w:t>
      </w:r>
      <w:r w:rsidRPr="00997925">
        <w:rPr>
          <w:lang w:eastAsia="fr-FR"/>
        </w:rPr>
        <w:t>trise des eaux et forêts de Darney.</w:t>
      </w:r>
      <w:r w:rsidRPr="00997925">
        <w:rPr>
          <w:lang w:eastAsia="fr-FR"/>
        </w:rPr>
        <w:br/>
        <w:t>Gromand est actuellement un “difforain” pour la co</w:t>
      </w:r>
      <w:r w:rsidR="00192F21" w:rsidRPr="00997925">
        <w:rPr>
          <w:lang w:eastAsia="fr-FR"/>
        </w:rPr>
        <w:t>mmunauté de Melay (en 2016) (</w:t>
      </w:r>
      <w:r w:rsidRPr="00997925">
        <w:rPr>
          <w:lang w:eastAsia="fr-FR"/>
        </w:rPr>
        <w:t>difforain</w:t>
      </w:r>
      <w:r w:rsidR="002351FD">
        <w:rPr>
          <w:lang w:eastAsia="fr-FR"/>
        </w:rPr>
        <w:t> :</w:t>
      </w:r>
      <w:r w:rsidRPr="00997925">
        <w:rPr>
          <w:lang w:eastAsia="fr-FR"/>
        </w:rPr>
        <w:t xml:space="preserve"> personne possédant des biens dans la commune sans y demeurer)</w:t>
      </w:r>
    </w:p>
    <w:p w:rsidR="003A395B" w:rsidRPr="00997925" w:rsidRDefault="003A395B" w:rsidP="0043407E">
      <w:pPr>
        <w:pStyle w:val="Sansinterligne"/>
        <w:rPr>
          <w:lang w:eastAsia="fr-FR"/>
        </w:rPr>
      </w:pPr>
    </w:p>
    <w:p w:rsidR="00192F21" w:rsidRPr="00997925" w:rsidRDefault="003A395B" w:rsidP="0043407E">
      <w:pPr>
        <w:pStyle w:val="Sansinterligne"/>
        <w:rPr>
          <w:lang w:eastAsia="fr-FR"/>
        </w:rPr>
      </w:pPr>
      <w:r>
        <w:rPr>
          <w:rFonts w:ascii="Helvetica" w:hAnsi="Helvetica" w:cs="Helvetica"/>
          <w:color w:val="444444"/>
          <w:sz w:val="21"/>
          <w:szCs w:val="21"/>
          <w:shd w:val="clear" w:color="auto" w:fill="FFFFFF"/>
        </w:rPr>
        <w:lastRenderedPageBreak/>
        <w:t>Blason</w:t>
      </w:r>
      <w:r w:rsidR="002351FD">
        <w:rPr>
          <w:rFonts w:ascii="Helvetica" w:hAnsi="Helvetica" w:cs="Helvetica"/>
          <w:color w:val="444444"/>
          <w:sz w:val="21"/>
          <w:szCs w:val="21"/>
          <w:shd w:val="clear" w:color="auto" w:fill="FFFFFF"/>
        </w:rPr>
        <w:t> ?</w:t>
      </w:r>
      <w:r>
        <w:rPr>
          <w:rFonts w:ascii="Helvetica" w:hAnsi="Helvetica" w:cs="Helvetica"/>
          <w:color w:val="444444"/>
          <w:sz w:val="21"/>
          <w:szCs w:val="21"/>
          <w:shd w:val="clear" w:color="auto" w:fill="FFFFFF"/>
        </w:rPr>
        <w:t xml:space="preserve"> Gromand</w:t>
      </w:r>
      <w:r w:rsidR="00192F21" w:rsidRPr="00997925">
        <w:rPr>
          <w:lang w:eastAsia="fr-FR"/>
        </w:rPr>
        <w:t xml:space="preserve"> </w:t>
      </w:r>
    </w:p>
    <w:p w:rsidR="00192F21" w:rsidRPr="00997925" w:rsidRDefault="0091359D" w:rsidP="0043407E">
      <w:pPr>
        <w:pStyle w:val="Sansinterligne"/>
        <w:rPr>
          <w:lang w:eastAsia="fr-FR"/>
        </w:rPr>
      </w:pPr>
      <w:r w:rsidRPr="00997925">
        <w:rPr>
          <w:noProof/>
          <w:lang w:eastAsia="fr-FR"/>
        </w:rPr>
        <w:drawing>
          <wp:inline distT="0" distB="0" distL="0" distR="0">
            <wp:extent cx="3190875" cy="2476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90875" cy="2476500"/>
                    </a:xfrm>
                    <a:prstGeom prst="rect">
                      <a:avLst/>
                    </a:prstGeom>
                    <a:noFill/>
                    <a:ln>
                      <a:noFill/>
                    </a:ln>
                  </pic:spPr>
                </pic:pic>
              </a:graphicData>
            </a:graphic>
          </wp:inline>
        </w:drawing>
      </w:r>
    </w:p>
    <w:p w:rsidR="00192F21" w:rsidRPr="00997925" w:rsidRDefault="00192F21" w:rsidP="0043407E">
      <w:pPr>
        <w:pStyle w:val="Sansinterligne"/>
        <w:rPr>
          <w:lang w:eastAsia="fr-FR"/>
        </w:rPr>
      </w:pPr>
      <w:r>
        <w:fldChar w:fldCharType="begin"/>
      </w:r>
      <w:r>
        <w:instrText xml:space="preserve"> INCLUDEPICTURE "https://67.media.tumblr.com/aff766d2269b407b91d35f9f19e857b9/tumblr_inline_np046pBBgH1slbo2p_540.jpg"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pt;height:24pt"/>
        </w:pict>
      </w:r>
      <w:r>
        <w:fldChar w:fldCharType="end"/>
      </w:r>
    </w:p>
    <w:p w:rsidR="00A3236E" w:rsidRDefault="00A3236E" w:rsidP="00A3236E">
      <w:pPr>
        <w:pStyle w:val="Sansinterligne"/>
        <w:rPr>
          <w:lang w:eastAsia="fr-FR"/>
        </w:rPr>
      </w:pPr>
    </w:p>
    <w:p w:rsidR="00A3236E" w:rsidRPr="00D36835" w:rsidRDefault="00A3236E" w:rsidP="00A3236E">
      <w:pPr>
        <w:pStyle w:val="Sansinterligne"/>
        <w:rPr>
          <w:lang w:eastAsia="fr-FR"/>
        </w:rPr>
      </w:pPr>
      <w:r>
        <w:rPr>
          <w:lang w:eastAsia="fr-FR"/>
        </w:rPr>
        <w:t>------------------------------------------------------------------------------------------------------------------------------------------------------</w:t>
      </w:r>
    </w:p>
    <w:p w:rsidR="0043407E" w:rsidRPr="00D36835" w:rsidRDefault="0043407E" w:rsidP="00FA0E53">
      <w:pPr>
        <w:pStyle w:val="Sansinterligne"/>
        <w:rPr>
          <w:lang w:eastAsia="fr-FR"/>
        </w:rPr>
      </w:pPr>
    </w:p>
    <w:p w:rsidR="00F9715C" w:rsidRDefault="00F9715C" w:rsidP="00BC332D">
      <w:pPr>
        <w:pStyle w:val="Sansinterligne"/>
        <w:rPr>
          <w:rFonts w:ascii="Times New Roman" w:hAnsi="Times New Roman"/>
          <w:sz w:val="24"/>
          <w:szCs w:val="24"/>
          <w:lang w:eastAsia="fr-FR"/>
        </w:rPr>
      </w:pPr>
    </w:p>
    <w:p w:rsidR="00763A8E" w:rsidRPr="00861A76" w:rsidRDefault="00F9715C" w:rsidP="00BC332D">
      <w:pPr>
        <w:pStyle w:val="Sansinterligne"/>
        <w:rPr>
          <w:b/>
          <w:sz w:val="24"/>
          <w:szCs w:val="24"/>
          <w:lang w:eastAsia="fr-FR"/>
        </w:rPr>
      </w:pPr>
      <w:r w:rsidRPr="00861A76">
        <w:rPr>
          <w:b/>
          <w:sz w:val="24"/>
          <w:szCs w:val="24"/>
          <w:lang w:eastAsia="fr-FR"/>
        </w:rPr>
        <w:t xml:space="preserve">Cette partie de l’histoire de Melay après 1795 est construite </w:t>
      </w:r>
      <w:r w:rsidR="00FC3702" w:rsidRPr="00861A76">
        <w:rPr>
          <w:b/>
          <w:sz w:val="24"/>
          <w:szCs w:val="24"/>
          <w:lang w:eastAsia="fr-FR"/>
        </w:rPr>
        <w:t>d'extraits du document « Monogr</w:t>
      </w:r>
      <w:r w:rsidR="009D667F" w:rsidRPr="00861A76">
        <w:rPr>
          <w:b/>
          <w:sz w:val="24"/>
          <w:szCs w:val="24"/>
          <w:lang w:eastAsia="fr-FR"/>
        </w:rPr>
        <w:t xml:space="preserve">aphie du village de Melay » </w:t>
      </w:r>
      <w:r w:rsidR="00FC3702" w:rsidRPr="00861A76">
        <w:rPr>
          <w:b/>
          <w:sz w:val="24"/>
          <w:szCs w:val="24"/>
          <w:lang w:eastAsia="fr-FR"/>
        </w:rPr>
        <w:t>de Monsieur Henry Legrand et daté d</w:t>
      </w:r>
      <w:r w:rsidR="00861B50" w:rsidRPr="00861A76">
        <w:rPr>
          <w:b/>
          <w:sz w:val="24"/>
          <w:szCs w:val="24"/>
          <w:lang w:eastAsia="fr-FR"/>
        </w:rPr>
        <w:t xml:space="preserve">e </w:t>
      </w:r>
      <w:r w:rsidR="00C25E0D">
        <w:rPr>
          <w:b/>
          <w:sz w:val="24"/>
          <w:szCs w:val="24"/>
          <w:lang w:eastAsia="fr-FR"/>
        </w:rPr>
        <w:t>janvier </w:t>
      </w:r>
      <w:r w:rsidR="00861B50" w:rsidRPr="00861A76">
        <w:rPr>
          <w:b/>
          <w:sz w:val="24"/>
          <w:szCs w:val="24"/>
          <w:lang w:eastAsia="fr-FR"/>
        </w:rPr>
        <w:t>1914.</w:t>
      </w:r>
    </w:p>
    <w:p w:rsidR="00547A89" w:rsidRPr="00861A76" w:rsidRDefault="00C42F9E" w:rsidP="00BC332D">
      <w:pPr>
        <w:pStyle w:val="Sansinterligne"/>
        <w:rPr>
          <w:b/>
          <w:sz w:val="24"/>
          <w:szCs w:val="24"/>
          <w:lang w:eastAsia="fr-FR"/>
        </w:rPr>
      </w:pPr>
      <w:r w:rsidRPr="00861A76">
        <w:rPr>
          <w:b/>
          <w:sz w:val="24"/>
          <w:szCs w:val="24"/>
          <w:lang w:eastAsia="fr-FR"/>
        </w:rPr>
        <w:t xml:space="preserve">Cette partie </w:t>
      </w:r>
      <w:r w:rsidR="0046595A" w:rsidRPr="00861A76">
        <w:rPr>
          <w:b/>
          <w:sz w:val="24"/>
          <w:szCs w:val="24"/>
          <w:lang w:eastAsia="fr-FR"/>
        </w:rPr>
        <w:t>est</w:t>
      </w:r>
      <w:r w:rsidRPr="00861A76">
        <w:rPr>
          <w:b/>
          <w:sz w:val="24"/>
          <w:szCs w:val="24"/>
          <w:lang w:eastAsia="fr-FR"/>
        </w:rPr>
        <w:t xml:space="preserve"> compl</w:t>
      </w:r>
      <w:r w:rsidR="009D667F" w:rsidRPr="00861A76">
        <w:rPr>
          <w:b/>
          <w:sz w:val="24"/>
          <w:szCs w:val="24"/>
          <w:lang w:eastAsia="fr-FR"/>
        </w:rPr>
        <w:t xml:space="preserve">étée en fonction des documents </w:t>
      </w:r>
      <w:r w:rsidRPr="00861A76">
        <w:rPr>
          <w:b/>
          <w:sz w:val="24"/>
          <w:szCs w:val="24"/>
          <w:lang w:eastAsia="fr-FR"/>
        </w:rPr>
        <w:t>explorés aux archives de la mairie de Melay.</w:t>
      </w:r>
    </w:p>
    <w:p w:rsidR="00A85944" w:rsidRDefault="00A85944" w:rsidP="00BC332D">
      <w:pPr>
        <w:pStyle w:val="Sansinterligne"/>
        <w:rPr>
          <w:rFonts w:ascii="Times New Roman" w:hAnsi="Times New Roman"/>
          <w:b/>
          <w:sz w:val="24"/>
          <w:szCs w:val="24"/>
          <w:lang w:eastAsia="fr-FR"/>
        </w:rPr>
      </w:pPr>
    </w:p>
    <w:p w:rsidR="00A85944" w:rsidRPr="00212B16" w:rsidRDefault="00A85944" w:rsidP="00BC332D">
      <w:pPr>
        <w:pStyle w:val="Sansinterligne"/>
        <w:rPr>
          <w:rFonts w:ascii="Times New Roman" w:hAnsi="Times New Roman"/>
          <w:b/>
          <w:color w:val="002060"/>
          <w:sz w:val="24"/>
          <w:szCs w:val="24"/>
          <w:lang w:eastAsia="fr-FR"/>
        </w:rPr>
      </w:pPr>
      <w:hyperlink r:id="rId95" w:tooltip="1799" w:history="1">
        <w:r w:rsidRPr="00212B16">
          <w:rPr>
            <w:rStyle w:val="Lienhypertexte"/>
            <w:b/>
            <w:color w:val="002060"/>
            <w:sz w:val="24"/>
            <w:szCs w:val="24"/>
            <w:u w:val="none"/>
          </w:rPr>
          <w:t>1799</w:t>
        </w:r>
      </w:hyperlink>
      <w:r w:rsidRPr="00212B16">
        <w:rPr>
          <w:b/>
          <w:color w:val="002060"/>
        </w:rPr>
        <w:t xml:space="preserve">, </w:t>
      </w:r>
      <w:r w:rsidRPr="00212B16">
        <w:rPr>
          <w:color w:val="002060"/>
        </w:rPr>
        <w:t>Bonaparte</w:t>
      </w:r>
      <w:r w:rsidR="003929B1" w:rsidRPr="00212B16">
        <w:rPr>
          <w:color w:val="002060"/>
        </w:rPr>
        <w:t>.</w:t>
      </w:r>
    </w:p>
    <w:p w:rsidR="00C42F9E" w:rsidRDefault="00C42F9E" w:rsidP="00BC332D">
      <w:pPr>
        <w:pStyle w:val="Sansinterligne"/>
        <w:rPr>
          <w:rFonts w:ascii="Times New Roman" w:hAnsi="Times New Roman"/>
          <w:sz w:val="24"/>
          <w:szCs w:val="24"/>
          <w:lang w:eastAsia="fr-FR"/>
        </w:rPr>
      </w:pPr>
    </w:p>
    <w:p w:rsidR="00763A8E" w:rsidRDefault="00261A68" w:rsidP="00BC332D">
      <w:pPr>
        <w:pStyle w:val="Sansinterligne"/>
        <w:rPr>
          <w:rFonts w:ascii="Times New Roman" w:hAnsi="Times New Roman"/>
          <w:sz w:val="24"/>
          <w:szCs w:val="24"/>
          <w:lang w:eastAsia="fr-FR"/>
        </w:rPr>
      </w:pPr>
      <w:r w:rsidRPr="00547A89">
        <w:rPr>
          <w:rFonts w:ascii="Times New Roman" w:hAnsi="Times New Roman"/>
          <w:b/>
          <w:sz w:val="24"/>
          <w:szCs w:val="24"/>
          <w:lang w:eastAsia="fr-FR"/>
        </w:rPr>
        <w:t>1803</w:t>
      </w:r>
      <w:r>
        <w:rPr>
          <w:rFonts w:ascii="Times New Roman" w:hAnsi="Times New Roman"/>
          <w:sz w:val="24"/>
          <w:szCs w:val="24"/>
          <w:lang w:eastAsia="fr-FR"/>
        </w:rPr>
        <w:t>, 3</w:t>
      </w:r>
      <w:r w:rsidR="00C25E0D">
        <w:rPr>
          <w:rFonts w:ascii="Times New Roman" w:hAnsi="Times New Roman"/>
          <w:sz w:val="24"/>
          <w:szCs w:val="24"/>
          <w:lang w:eastAsia="fr-FR"/>
        </w:rPr>
        <w:t> </w:t>
      </w:r>
      <w:r>
        <w:rPr>
          <w:rFonts w:ascii="Times New Roman" w:hAnsi="Times New Roman"/>
          <w:sz w:val="24"/>
          <w:szCs w:val="24"/>
          <w:lang w:eastAsia="fr-FR"/>
        </w:rPr>
        <w:t xml:space="preserve">juillet, </w:t>
      </w:r>
      <w:r w:rsidRPr="008A57BF">
        <w:rPr>
          <w:rFonts w:ascii="Times New Roman" w:hAnsi="Times New Roman"/>
          <w:sz w:val="24"/>
          <w:szCs w:val="24"/>
          <w:lang w:eastAsia="fr-FR"/>
        </w:rPr>
        <w:t>la commune de Melay vote et fait don de cent francs pour la construction de bateaux plats destinés à rendre la marine française formidable a ses ennemis.</w:t>
      </w:r>
    </w:p>
    <w:p w:rsidR="003929B1" w:rsidRDefault="003929B1" w:rsidP="00BC332D">
      <w:pPr>
        <w:pStyle w:val="Sansinterligne"/>
        <w:rPr>
          <w:rFonts w:ascii="Times New Roman" w:hAnsi="Times New Roman"/>
          <w:sz w:val="24"/>
          <w:szCs w:val="24"/>
          <w:lang w:eastAsia="fr-FR"/>
        </w:rPr>
      </w:pPr>
    </w:p>
    <w:p w:rsidR="003929B1" w:rsidRDefault="003929B1" w:rsidP="00BC332D">
      <w:pPr>
        <w:pStyle w:val="Sansinterligne"/>
        <w:rPr>
          <w:rStyle w:val="nowrap"/>
          <w:color w:val="002060"/>
          <w:vertAlign w:val="superscript"/>
        </w:rPr>
      </w:pPr>
      <w:hyperlink r:id="rId96" w:tooltip="1804" w:history="1">
        <w:r w:rsidRPr="00F0087B">
          <w:rPr>
            <w:rStyle w:val="Lienhypertexte"/>
            <w:b/>
            <w:i/>
            <w:color w:val="002060"/>
            <w:sz w:val="24"/>
            <w:szCs w:val="24"/>
            <w:u w:val="none"/>
          </w:rPr>
          <w:t>1804</w:t>
        </w:r>
      </w:hyperlink>
      <w:r w:rsidRPr="00F0087B">
        <w:rPr>
          <w:i/>
          <w:color w:val="002060"/>
          <w:sz w:val="24"/>
          <w:szCs w:val="24"/>
        </w:rPr>
        <w:t>,</w:t>
      </w:r>
      <w:r w:rsidRPr="00F0087B">
        <w:rPr>
          <w:i/>
          <w:color w:val="002060"/>
        </w:rPr>
        <w:t xml:space="preserve"> </w:t>
      </w:r>
      <w:r w:rsidRPr="00F0087B">
        <w:rPr>
          <w:rStyle w:val="nowrap"/>
          <w:i/>
          <w:color w:val="002060"/>
        </w:rPr>
        <w:t>Napoléon I</w:t>
      </w:r>
      <w:r w:rsidRPr="00F0087B">
        <w:rPr>
          <w:rStyle w:val="nowrap"/>
          <w:i/>
          <w:color w:val="002060"/>
          <w:vertAlign w:val="superscript"/>
        </w:rPr>
        <w:t>er</w:t>
      </w:r>
      <w:r w:rsidR="00972337" w:rsidRPr="00212B16">
        <w:rPr>
          <w:rStyle w:val="nowrap"/>
          <w:color w:val="002060"/>
          <w:vertAlign w:val="superscript"/>
        </w:rPr>
        <w:t>.</w:t>
      </w:r>
    </w:p>
    <w:p w:rsidR="00A3236E" w:rsidRDefault="00A3236E" w:rsidP="00BC332D">
      <w:pPr>
        <w:pStyle w:val="Sansinterligne"/>
        <w:rPr>
          <w:rStyle w:val="nowrap"/>
          <w:color w:val="002060"/>
          <w:vertAlign w:val="superscript"/>
        </w:rPr>
      </w:pPr>
    </w:p>
    <w:p w:rsidR="003F074F" w:rsidRDefault="003F074F" w:rsidP="00296646">
      <w:pPr>
        <w:pStyle w:val="Sansinterligne"/>
      </w:pPr>
      <w:r w:rsidRPr="00D7335D">
        <w:rPr>
          <w:rStyle w:val="nowrap"/>
          <w:b/>
        </w:rPr>
        <w:t>1810</w:t>
      </w:r>
      <w:r w:rsidRPr="00D7335D">
        <w:rPr>
          <w:rStyle w:val="nowrap"/>
        </w:rPr>
        <w:t>,</w:t>
      </w:r>
      <w:r w:rsidRPr="00296646">
        <w:rPr>
          <w:rStyle w:val="nowrap"/>
        </w:rPr>
        <w:t xml:space="preserve"> 2</w:t>
      </w:r>
      <w:r w:rsidR="00C25E0D">
        <w:rPr>
          <w:rStyle w:val="nowrap"/>
        </w:rPr>
        <w:t> </w:t>
      </w:r>
      <w:r w:rsidRPr="00296646">
        <w:t>mai, « </w:t>
      </w:r>
      <w:r w:rsidR="00296646" w:rsidRPr="00296646">
        <w:t>considé</w:t>
      </w:r>
      <w:r w:rsidRPr="00296646">
        <w:t>r</w:t>
      </w:r>
      <w:r w:rsidR="00296646">
        <w:t xml:space="preserve">ations » </w:t>
      </w:r>
      <w:r w:rsidRPr="00296646">
        <w:t xml:space="preserve">du conseil </w:t>
      </w:r>
      <w:r w:rsidR="00296646" w:rsidRPr="00296646">
        <w:t>munici</w:t>
      </w:r>
      <w:r w:rsidR="00296646">
        <w:t>p</w:t>
      </w:r>
      <w:r w:rsidR="00296646" w:rsidRPr="00296646">
        <w:t>al</w:t>
      </w:r>
      <w:r w:rsidR="00D7335D">
        <w:t xml:space="preserve"> sur l’état du village</w:t>
      </w:r>
    </w:p>
    <w:p w:rsidR="00296646" w:rsidRPr="00A94E32" w:rsidRDefault="00296646" w:rsidP="00D7335D">
      <w:pPr>
        <w:pStyle w:val="Sansinterligne"/>
        <w:numPr>
          <w:ilvl w:val="0"/>
          <w:numId w:val="29"/>
        </w:numPr>
        <w:rPr>
          <w:sz w:val="20"/>
          <w:szCs w:val="20"/>
        </w:rPr>
      </w:pPr>
      <w:r w:rsidRPr="00A94E32">
        <w:rPr>
          <w:sz w:val="20"/>
          <w:szCs w:val="20"/>
          <w:u w:val="single"/>
        </w:rPr>
        <w:t>Considérant que le clocher étant placé su</w:t>
      </w:r>
      <w:r w:rsidR="00576F49">
        <w:rPr>
          <w:sz w:val="20"/>
          <w:szCs w:val="20"/>
          <w:u w:val="single"/>
        </w:rPr>
        <w:t>r le chœur</w:t>
      </w:r>
      <w:r w:rsidRPr="00A94E32">
        <w:rPr>
          <w:sz w:val="20"/>
          <w:szCs w:val="20"/>
          <w:u w:val="single"/>
        </w:rPr>
        <w:t xml:space="preserve"> de l’église </w:t>
      </w:r>
      <w:r w:rsidRPr="00A94E32">
        <w:rPr>
          <w:sz w:val="20"/>
          <w:szCs w:val="20"/>
        </w:rPr>
        <w:t>occasionne par sa mauvaise construction, la ruine d’une partie de l’édifice, qu’il est urgent de le démolir et de le reconstruire au-devant du portail, ainsi que de faire plusieurs réparations très c</w:t>
      </w:r>
      <w:r w:rsidR="00685B9D" w:rsidRPr="00A94E32">
        <w:rPr>
          <w:sz w:val="20"/>
          <w:szCs w:val="20"/>
        </w:rPr>
        <w:t>onsidérables au susdit bâtiment,</w:t>
      </w:r>
    </w:p>
    <w:p w:rsidR="009F23F6" w:rsidRPr="00A94E32" w:rsidRDefault="009F23F6" w:rsidP="00D7335D">
      <w:pPr>
        <w:pStyle w:val="Sansinterligne"/>
        <w:numPr>
          <w:ilvl w:val="0"/>
          <w:numId w:val="29"/>
        </w:numPr>
        <w:rPr>
          <w:sz w:val="20"/>
          <w:szCs w:val="20"/>
        </w:rPr>
      </w:pPr>
      <w:r w:rsidRPr="00A94E32">
        <w:rPr>
          <w:sz w:val="20"/>
          <w:szCs w:val="20"/>
        </w:rPr>
        <w:t>Qu’il n</w:t>
      </w:r>
      <w:r w:rsidR="00C25E0D">
        <w:rPr>
          <w:sz w:val="20"/>
          <w:szCs w:val="20"/>
        </w:rPr>
        <w:t>’y</w:t>
      </w:r>
      <w:r w:rsidRPr="00A94E32">
        <w:rPr>
          <w:sz w:val="20"/>
          <w:szCs w:val="20"/>
        </w:rPr>
        <w:t xml:space="preserve"> a dans ladite église, pour le service du culte, aucun vase, lingerie, ornement…</w:t>
      </w:r>
    </w:p>
    <w:p w:rsidR="009F23F6" w:rsidRPr="00A94E32" w:rsidRDefault="009F23F6" w:rsidP="00D7335D">
      <w:pPr>
        <w:pStyle w:val="Sansinterligne"/>
        <w:numPr>
          <w:ilvl w:val="0"/>
          <w:numId w:val="29"/>
        </w:numPr>
        <w:rPr>
          <w:sz w:val="20"/>
          <w:szCs w:val="20"/>
        </w:rPr>
      </w:pPr>
      <w:r w:rsidRPr="00A94E32">
        <w:rPr>
          <w:sz w:val="20"/>
          <w:szCs w:val="20"/>
        </w:rPr>
        <w:t xml:space="preserve">Que les murs du lieu servant de sépulture sont totalement en ruine ainsi que </w:t>
      </w:r>
      <w:r w:rsidR="00081CCD" w:rsidRPr="00A94E32">
        <w:rPr>
          <w:sz w:val="20"/>
          <w:szCs w:val="20"/>
        </w:rPr>
        <w:t>ceux du</w:t>
      </w:r>
      <w:r w:rsidRPr="00A94E32">
        <w:rPr>
          <w:sz w:val="20"/>
          <w:szCs w:val="20"/>
        </w:rPr>
        <w:t xml:space="preserve"> jardin du presbytère…</w:t>
      </w:r>
    </w:p>
    <w:p w:rsidR="009F23F6" w:rsidRPr="00A94E32" w:rsidRDefault="009F23F6" w:rsidP="00D7335D">
      <w:pPr>
        <w:pStyle w:val="Sansinterligne"/>
        <w:numPr>
          <w:ilvl w:val="0"/>
          <w:numId w:val="29"/>
        </w:numPr>
        <w:rPr>
          <w:sz w:val="20"/>
          <w:szCs w:val="20"/>
        </w:rPr>
      </w:pPr>
      <w:r w:rsidRPr="00A94E32">
        <w:rPr>
          <w:sz w:val="20"/>
          <w:szCs w:val="20"/>
        </w:rPr>
        <w:t>Que l’utilité générale exige qu’il faille construire deux maisons d’école, ainsi qu’une chambre destinée aux séances du conseil municipal</w:t>
      </w:r>
      <w:r w:rsidR="00081CCD" w:rsidRPr="00A94E32">
        <w:rPr>
          <w:sz w:val="20"/>
          <w:szCs w:val="20"/>
        </w:rPr>
        <w:t>,</w:t>
      </w:r>
    </w:p>
    <w:p w:rsidR="00081CCD" w:rsidRPr="00A94E32" w:rsidRDefault="00081CCD" w:rsidP="00D7335D">
      <w:pPr>
        <w:pStyle w:val="Sansinterligne"/>
        <w:numPr>
          <w:ilvl w:val="0"/>
          <w:numId w:val="29"/>
        </w:numPr>
        <w:rPr>
          <w:sz w:val="20"/>
          <w:szCs w:val="20"/>
        </w:rPr>
      </w:pPr>
      <w:r w:rsidRPr="00A94E32">
        <w:rPr>
          <w:sz w:val="20"/>
          <w:szCs w:val="20"/>
        </w:rPr>
        <w:t>Que le ruisseau appelé vulgairement La Gueuse par ses eaux… détruit une partie de la place publique sur laquelle il y a une fontaine… il est utile d’</w:t>
      </w:r>
      <w:r w:rsidR="00D7335D" w:rsidRPr="00A94E32">
        <w:rPr>
          <w:sz w:val="20"/>
          <w:szCs w:val="20"/>
        </w:rPr>
        <w:t>y construire un</w:t>
      </w:r>
      <w:r w:rsidRPr="00A94E32">
        <w:rPr>
          <w:sz w:val="20"/>
          <w:szCs w:val="20"/>
        </w:rPr>
        <w:t xml:space="preserve"> mur de séparation,</w:t>
      </w:r>
    </w:p>
    <w:p w:rsidR="00081CCD" w:rsidRPr="00A94E32" w:rsidRDefault="00081CCD" w:rsidP="00D7335D">
      <w:pPr>
        <w:pStyle w:val="Sansinterligne"/>
        <w:numPr>
          <w:ilvl w:val="0"/>
          <w:numId w:val="29"/>
        </w:numPr>
        <w:rPr>
          <w:sz w:val="20"/>
          <w:szCs w:val="20"/>
        </w:rPr>
      </w:pPr>
      <w:r w:rsidRPr="00A94E32">
        <w:rPr>
          <w:sz w:val="20"/>
          <w:szCs w:val="20"/>
        </w:rPr>
        <w:t xml:space="preserve">Que la fontaine « la Diguenelle » située rue des Potières </w:t>
      </w:r>
      <w:r w:rsidR="00D7335D" w:rsidRPr="00A94E32">
        <w:rPr>
          <w:sz w:val="20"/>
          <w:szCs w:val="20"/>
        </w:rPr>
        <w:t>étant tombée en ruine doit être reconstruite,</w:t>
      </w:r>
    </w:p>
    <w:p w:rsidR="00D7335D" w:rsidRPr="00A94E32" w:rsidRDefault="00D7335D" w:rsidP="00D7335D">
      <w:pPr>
        <w:pStyle w:val="Sansinterligne"/>
        <w:numPr>
          <w:ilvl w:val="0"/>
          <w:numId w:val="29"/>
        </w:numPr>
        <w:rPr>
          <w:sz w:val="20"/>
          <w:szCs w:val="20"/>
        </w:rPr>
      </w:pPr>
      <w:r w:rsidRPr="00A94E32">
        <w:rPr>
          <w:sz w:val="20"/>
          <w:szCs w:val="20"/>
        </w:rPr>
        <w:t xml:space="preserve">Que l’ameublement </w:t>
      </w:r>
      <w:r w:rsidR="00C25E0D">
        <w:rPr>
          <w:sz w:val="20"/>
          <w:szCs w:val="20"/>
        </w:rPr>
        <w:t>de la maison curial, en vertu de</w:t>
      </w:r>
      <w:r w:rsidRPr="00A94E32">
        <w:rPr>
          <w:sz w:val="20"/>
          <w:szCs w:val="20"/>
        </w:rPr>
        <w:t xml:space="preserve"> l’arrêté gouvernemental du… n’a pas été fait…</w:t>
      </w:r>
    </w:p>
    <w:p w:rsidR="003B015C" w:rsidRPr="00F0087B" w:rsidRDefault="003B015C" w:rsidP="003B015C">
      <w:pPr>
        <w:shd w:val="clear" w:color="auto" w:fill="FFFFFF"/>
        <w:spacing w:before="100" w:beforeAutospacing="1" w:after="24" w:line="336" w:lineRule="atLeast"/>
        <w:rPr>
          <w:rFonts w:ascii="Arial" w:hAnsi="Arial" w:cs="Arial"/>
          <w:i/>
          <w:color w:val="00B0F0"/>
          <w:sz w:val="21"/>
          <w:szCs w:val="21"/>
          <w:lang w:eastAsia="fr-FR"/>
        </w:rPr>
      </w:pPr>
      <w:r w:rsidRPr="00F0087B">
        <w:rPr>
          <w:b/>
          <w:i/>
          <w:color w:val="0070C0"/>
        </w:rPr>
        <w:t>1814,</w:t>
      </w:r>
      <w:r w:rsidRPr="00F0087B">
        <w:rPr>
          <w:i/>
          <w:color w:val="2E74B5"/>
        </w:rPr>
        <w:t xml:space="preserve"> </w:t>
      </w:r>
      <w:hyperlink r:id="rId97" w:tooltip="31 mars" w:history="1">
        <w:r w:rsidRPr="00F0087B">
          <w:rPr>
            <w:rStyle w:val="Lienhypertexte"/>
            <w:rFonts w:ascii="Arial" w:hAnsi="Arial" w:cs="Arial"/>
            <w:i/>
            <w:color w:val="1F4E79"/>
            <w:sz w:val="21"/>
            <w:szCs w:val="21"/>
            <w:u w:val="none"/>
          </w:rPr>
          <w:t>31 mars</w:t>
        </w:r>
      </w:hyperlink>
      <w:r w:rsidRPr="00F0087B">
        <w:rPr>
          <w:rFonts w:ascii="Arial" w:hAnsi="Arial" w:cs="Arial"/>
          <w:i/>
          <w:color w:val="1F4E79"/>
          <w:sz w:val="21"/>
          <w:szCs w:val="21"/>
        </w:rPr>
        <w:t> :</w:t>
      </w:r>
      <w:r w:rsidR="00CC029A">
        <w:rPr>
          <w:rStyle w:val="apple-converted-space"/>
          <w:rFonts w:ascii="Arial" w:hAnsi="Arial" w:cs="Arial"/>
          <w:i/>
          <w:color w:val="1F4E79"/>
          <w:sz w:val="21"/>
          <w:szCs w:val="21"/>
        </w:rPr>
        <w:t xml:space="preserve"> </w:t>
      </w:r>
      <w:hyperlink r:id="rId98" w:tooltip="Forces impliquées dans la bataille de Paris (1814)" w:history="1">
        <w:r w:rsidRPr="00F0087B">
          <w:rPr>
            <w:rStyle w:val="Lienhypertexte"/>
            <w:rFonts w:ascii="Arial" w:hAnsi="Arial" w:cs="Arial"/>
            <w:i/>
            <w:color w:val="1F4E79"/>
            <w:sz w:val="21"/>
            <w:szCs w:val="21"/>
            <w:u w:val="none"/>
          </w:rPr>
          <w:t>entrée des Alliés à Paris</w:t>
        </w:r>
      </w:hyperlink>
      <w:r w:rsidRPr="00F0087B">
        <w:rPr>
          <w:rFonts w:ascii="Arial" w:hAnsi="Arial" w:cs="Arial"/>
          <w:i/>
          <w:color w:val="1F4E79"/>
          <w:sz w:val="21"/>
          <w:szCs w:val="21"/>
        </w:rPr>
        <w:t>.</w:t>
      </w:r>
    </w:p>
    <w:p w:rsidR="003929B1" w:rsidRPr="00F0087B" w:rsidRDefault="003929B1" w:rsidP="002112F1">
      <w:pPr>
        <w:pStyle w:val="Sansinterligne"/>
        <w:rPr>
          <w:rStyle w:val="nowrap"/>
          <w:i/>
          <w:color w:val="2E74B5"/>
        </w:rPr>
      </w:pPr>
      <w:r w:rsidRPr="00F0087B">
        <w:rPr>
          <w:b/>
          <w:i/>
          <w:color w:val="0070C0"/>
        </w:rPr>
        <w:t>1814,</w:t>
      </w:r>
      <w:r w:rsidRPr="00F0087B">
        <w:rPr>
          <w:i/>
          <w:color w:val="2E74B5"/>
        </w:rPr>
        <w:t xml:space="preserve"> </w:t>
      </w:r>
      <w:hyperlink r:id="rId99" w:tooltip="2 avril" w:history="1">
        <w:r w:rsidR="002112F1" w:rsidRPr="00F0087B">
          <w:rPr>
            <w:rStyle w:val="Lienhypertexte"/>
            <w:rFonts w:cs="Arial"/>
            <w:i/>
            <w:color w:val="2E74B5"/>
            <w:u w:val="none"/>
            <w:shd w:val="clear" w:color="auto" w:fill="FFFFFF"/>
          </w:rPr>
          <w:t>2 avril</w:t>
        </w:r>
      </w:hyperlink>
      <w:r w:rsidR="002112F1" w:rsidRPr="00F0087B">
        <w:rPr>
          <w:i/>
          <w:color w:val="2E74B5"/>
        </w:rPr>
        <w:t xml:space="preserve"> : </w:t>
      </w:r>
      <w:r w:rsidRPr="00F0087B">
        <w:rPr>
          <w:i/>
          <w:color w:val="2E74B5"/>
        </w:rPr>
        <w:t xml:space="preserve">Première abdication de </w:t>
      </w:r>
      <w:r w:rsidRPr="00F0087B">
        <w:rPr>
          <w:rStyle w:val="nowrap"/>
          <w:i/>
          <w:color w:val="2E74B5"/>
        </w:rPr>
        <w:t>Napoléon Ier</w:t>
      </w:r>
      <w:r w:rsidR="00450C00" w:rsidRPr="00F0087B">
        <w:rPr>
          <w:rStyle w:val="nowrap"/>
          <w:i/>
          <w:color w:val="2E74B5"/>
        </w:rPr>
        <w:t>.</w:t>
      </w:r>
    </w:p>
    <w:p w:rsidR="002112F1" w:rsidRDefault="002112F1" w:rsidP="002112F1">
      <w:pPr>
        <w:pStyle w:val="Sansinterligne"/>
        <w:rPr>
          <w:i/>
          <w:color w:val="2E74B5"/>
        </w:rPr>
      </w:pPr>
      <w:r w:rsidRPr="00F0087B">
        <w:rPr>
          <w:b/>
          <w:i/>
          <w:color w:val="002060"/>
        </w:rPr>
        <w:t>1814</w:t>
      </w:r>
      <w:r w:rsidRPr="00F0087B">
        <w:rPr>
          <w:i/>
          <w:color w:val="002060"/>
        </w:rPr>
        <w:t>,</w:t>
      </w:r>
      <w:r w:rsidRPr="00F0087B">
        <w:rPr>
          <w:i/>
          <w:color w:val="2E74B5"/>
        </w:rPr>
        <w:t xml:space="preserve"> </w:t>
      </w:r>
      <w:hyperlink r:id="rId100" w:tooltip="3 mai" w:history="1">
        <w:r w:rsidRPr="00F0087B">
          <w:rPr>
            <w:rStyle w:val="Lienhypertexte"/>
            <w:i/>
            <w:color w:val="2E74B5"/>
            <w:u w:val="none"/>
          </w:rPr>
          <w:t>3 mai</w:t>
        </w:r>
      </w:hyperlink>
      <w:r w:rsidRPr="00F0087B">
        <w:rPr>
          <w:i/>
          <w:color w:val="2E74B5"/>
        </w:rPr>
        <w:t> : entrée de</w:t>
      </w:r>
      <w:r w:rsidRPr="00F0087B">
        <w:rPr>
          <w:rStyle w:val="apple-converted-space"/>
          <w:i/>
          <w:color w:val="2E74B5"/>
        </w:rPr>
        <w:t> </w:t>
      </w:r>
      <w:hyperlink r:id="rId101" w:tooltip="Louis XVIII" w:history="1">
        <w:r w:rsidRPr="00F0087B">
          <w:rPr>
            <w:rStyle w:val="Lienhypertexte"/>
            <w:i/>
            <w:color w:val="2E74B5"/>
            <w:u w:val="none"/>
          </w:rPr>
          <w:t>Louis XVIII</w:t>
        </w:r>
      </w:hyperlink>
      <w:r w:rsidRPr="00F0087B">
        <w:rPr>
          <w:rStyle w:val="apple-converted-space"/>
          <w:i/>
          <w:color w:val="2E74B5"/>
        </w:rPr>
        <w:t> </w:t>
      </w:r>
      <w:r w:rsidRPr="00F0087B">
        <w:rPr>
          <w:i/>
          <w:color w:val="2E74B5"/>
        </w:rPr>
        <w:t>à</w:t>
      </w:r>
      <w:r w:rsidRPr="00F0087B">
        <w:rPr>
          <w:rStyle w:val="apple-converted-space"/>
          <w:i/>
          <w:color w:val="2E74B5"/>
        </w:rPr>
        <w:t> </w:t>
      </w:r>
      <w:hyperlink r:id="rId102" w:tooltip="Paris" w:history="1">
        <w:r w:rsidRPr="00F0087B">
          <w:rPr>
            <w:rStyle w:val="Lienhypertexte"/>
            <w:i/>
            <w:color w:val="2E74B5"/>
            <w:u w:val="none"/>
          </w:rPr>
          <w:t>Paris</w:t>
        </w:r>
      </w:hyperlink>
      <w:r w:rsidRPr="00F0087B">
        <w:rPr>
          <w:i/>
          <w:color w:val="2E74B5"/>
        </w:rPr>
        <w:t>.</w:t>
      </w:r>
    </w:p>
    <w:p w:rsidR="00FD74F5" w:rsidRPr="00F0087B" w:rsidRDefault="00FD74F5" w:rsidP="002112F1">
      <w:pPr>
        <w:pStyle w:val="Sansinterligne"/>
        <w:rPr>
          <w:i/>
          <w:color w:val="2E74B5"/>
        </w:rPr>
      </w:pPr>
    </w:p>
    <w:p w:rsidR="002C2922" w:rsidRPr="00212B16" w:rsidRDefault="002C2922" w:rsidP="003929B1">
      <w:pPr>
        <w:pStyle w:val="Sansinterligne"/>
        <w:rPr>
          <w:color w:val="002060"/>
        </w:rPr>
      </w:pPr>
      <w:r w:rsidRPr="00F124CC">
        <w:rPr>
          <w:b/>
        </w:rPr>
        <w:t>1814</w:t>
      </w:r>
      <w:r w:rsidRPr="00F124CC">
        <w:t>, 22</w:t>
      </w:r>
      <w:r w:rsidR="00CC029A">
        <w:t> </w:t>
      </w:r>
      <w:r w:rsidRPr="00F124CC">
        <w:t>ju</w:t>
      </w:r>
      <w:r w:rsidR="00F124CC" w:rsidRPr="00F124CC">
        <w:t>i</w:t>
      </w:r>
      <w:r w:rsidRPr="00F124CC">
        <w:t>n,</w:t>
      </w:r>
      <w:r w:rsidR="00F124CC" w:rsidRPr="00F124CC">
        <w:t xml:space="preserve"> </w:t>
      </w:r>
      <w:r w:rsidRPr="00F124CC">
        <w:t>départ de 158 soldats autrichiens stationnés dans la commune</w:t>
      </w:r>
      <w:r w:rsidR="00F124CC">
        <w:t xml:space="preserve"> depuis le 1</w:t>
      </w:r>
      <w:r w:rsidR="00F124CC" w:rsidRPr="00F124CC">
        <w:rPr>
          <w:vertAlign w:val="superscript"/>
        </w:rPr>
        <w:t>er</w:t>
      </w:r>
      <w:r w:rsidR="00CC029A">
        <w:t> </w:t>
      </w:r>
      <w:r w:rsidR="00F124CC">
        <w:t>mai 1813.</w:t>
      </w:r>
    </w:p>
    <w:p w:rsidR="00547A89" w:rsidRDefault="00547A89" w:rsidP="00BC332D">
      <w:pPr>
        <w:pStyle w:val="Sansinterligne"/>
        <w:rPr>
          <w:lang w:eastAsia="fr-FR"/>
        </w:rPr>
      </w:pPr>
      <w:r w:rsidRPr="00A75A08">
        <w:rPr>
          <w:b/>
          <w:lang w:eastAsia="fr-FR"/>
        </w:rPr>
        <w:t>1814</w:t>
      </w:r>
      <w:r w:rsidRPr="00A75A08">
        <w:rPr>
          <w:lang w:eastAsia="fr-FR"/>
        </w:rPr>
        <w:t xml:space="preserve">, les armées alliées firent à Melay de nombreuses réquisitions </w:t>
      </w:r>
      <w:r w:rsidR="00F124CC" w:rsidRPr="00A75A08">
        <w:rPr>
          <w:lang w:eastAsia="fr-FR"/>
        </w:rPr>
        <w:t xml:space="preserve">(70) </w:t>
      </w:r>
      <w:r w:rsidRPr="00A75A08">
        <w:rPr>
          <w:lang w:eastAsia="fr-FR"/>
        </w:rPr>
        <w:t>dont le montant est évalué à 45 000</w:t>
      </w:r>
      <w:r w:rsidR="00CC029A">
        <w:rPr>
          <w:lang w:eastAsia="fr-FR"/>
        </w:rPr>
        <w:t> </w:t>
      </w:r>
      <w:r w:rsidRPr="00A75A08">
        <w:rPr>
          <w:lang w:eastAsia="fr-FR"/>
        </w:rPr>
        <w:t>F. Le premier passage de troupe</w:t>
      </w:r>
      <w:r w:rsidR="004841B6" w:rsidRPr="00A75A08">
        <w:rPr>
          <w:lang w:eastAsia="fr-FR"/>
        </w:rPr>
        <w:t>s</w:t>
      </w:r>
      <w:r w:rsidRPr="00A75A08">
        <w:rPr>
          <w:lang w:eastAsia="fr-FR"/>
        </w:rPr>
        <w:t xml:space="preserve"> eut lieu le 1</w:t>
      </w:r>
      <w:r w:rsidRPr="00A75A08">
        <w:rPr>
          <w:vertAlign w:val="superscript"/>
          <w:lang w:eastAsia="fr-FR"/>
        </w:rPr>
        <w:t>er</w:t>
      </w:r>
      <w:r w:rsidR="00CC029A">
        <w:rPr>
          <w:lang w:eastAsia="fr-FR"/>
        </w:rPr>
        <w:t> </w:t>
      </w:r>
      <w:r w:rsidR="00F124CC" w:rsidRPr="00A75A08">
        <w:rPr>
          <w:lang w:eastAsia="fr-FR"/>
        </w:rPr>
        <w:t>février 1814</w:t>
      </w:r>
      <w:r w:rsidRPr="00A75A08">
        <w:rPr>
          <w:lang w:eastAsia="fr-FR"/>
        </w:rPr>
        <w:t>.</w:t>
      </w:r>
    </w:p>
    <w:p w:rsidR="009E1FE4" w:rsidRDefault="009E1FE4" w:rsidP="00BC332D">
      <w:pPr>
        <w:pStyle w:val="Sansinterligne"/>
        <w:rPr>
          <w:lang w:eastAsia="fr-FR"/>
        </w:rPr>
      </w:pPr>
    </w:p>
    <w:p w:rsidR="009E1FE4" w:rsidRPr="000B4B32" w:rsidRDefault="009E1FE4" w:rsidP="009E1FE4">
      <w:pPr>
        <w:pStyle w:val="Sansinterligne"/>
        <w:rPr>
          <w:color w:val="000000"/>
        </w:rPr>
      </w:pPr>
      <w:r w:rsidRPr="000B4B32">
        <w:rPr>
          <w:b/>
          <w:color w:val="000000"/>
        </w:rPr>
        <w:t>1815,</w:t>
      </w:r>
      <w:r w:rsidRPr="000B4B32">
        <w:rPr>
          <w:color w:val="000000"/>
        </w:rPr>
        <w:t xml:space="preserve"> Serment de prises de fonction des maires et adjoint :</w:t>
      </w:r>
    </w:p>
    <w:p w:rsidR="009E1FE4" w:rsidRPr="000B4B32" w:rsidRDefault="00190BCF" w:rsidP="00BC332D">
      <w:pPr>
        <w:pStyle w:val="Sansinterligne"/>
        <w:rPr>
          <w:color w:val="000000"/>
        </w:rPr>
      </w:pPr>
      <w:r w:rsidRPr="000B4B32">
        <w:rPr>
          <w:color w:val="000000"/>
        </w:rPr>
        <w:lastRenderedPageBreak/>
        <w:t>« </w:t>
      </w:r>
      <w:r w:rsidR="009E1FE4" w:rsidRPr="000B4B32">
        <w:rPr>
          <w:color w:val="000000"/>
        </w:rPr>
        <w:t>Je jure et promet</w:t>
      </w:r>
      <w:r w:rsidR="00CC029A">
        <w:rPr>
          <w:color w:val="000000"/>
        </w:rPr>
        <w:t>s</w:t>
      </w:r>
      <w:r w:rsidR="009E1FE4" w:rsidRPr="000B4B32">
        <w:rPr>
          <w:color w:val="000000"/>
        </w:rPr>
        <w:t xml:space="preserve"> à Dieu de garder obéissance à la charte de fidélité au Roi, de n’avoir aucune intelligence, de n</w:t>
      </w:r>
      <w:r w:rsidR="00CC029A">
        <w:rPr>
          <w:color w:val="000000"/>
        </w:rPr>
        <w:t>’</w:t>
      </w:r>
      <w:r w:rsidR="009E1FE4" w:rsidRPr="000B4B32">
        <w:rPr>
          <w:color w:val="000000"/>
        </w:rPr>
        <w:t>assister à aucun conseil, de n’entretenir aucune ligue qui serait contraire à son autorité ; et si</w:t>
      </w:r>
      <w:r w:rsidR="00CC029A">
        <w:rPr>
          <w:color w:val="000000"/>
        </w:rPr>
        <w:t>,</w:t>
      </w:r>
      <w:r w:rsidR="009E1FE4" w:rsidRPr="000B4B32">
        <w:rPr>
          <w:color w:val="000000"/>
        </w:rPr>
        <w:t xml:space="preserve"> j’apprends qu’il se trame quelque chose à son préjudice, je le ferai conna</w:t>
      </w:r>
      <w:r w:rsidR="00CC029A">
        <w:rPr>
          <w:color w:val="000000"/>
        </w:rPr>
        <w:t>î</w:t>
      </w:r>
      <w:r w:rsidR="009E1FE4" w:rsidRPr="000B4B32">
        <w:rPr>
          <w:color w:val="000000"/>
        </w:rPr>
        <w:t>tre au Ro</w:t>
      </w:r>
      <w:r w:rsidRPr="000B4B32">
        <w:rPr>
          <w:color w:val="000000"/>
        </w:rPr>
        <w:t>i ».</w:t>
      </w:r>
    </w:p>
    <w:p w:rsidR="00685B9D" w:rsidRPr="000B4B32" w:rsidRDefault="00685B9D" w:rsidP="00BC332D">
      <w:pPr>
        <w:pStyle w:val="Sansinterligne"/>
        <w:rPr>
          <w:color w:val="000000"/>
        </w:rPr>
      </w:pPr>
    </w:p>
    <w:p w:rsidR="00685B9D" w:rsidRPr="000B4B32" w:rsidRDefault="00685B9D" w:rsidP="00577E04">
      <w:pPr>
        <w:pStyle w:val="Sansinterligne"/>
        <w:rPr>
          <w:color w:val="000000"/>
        </w:rPr>
      </w:pPr>
      <w:r w:rsidRPr="000B4B32">
        <w:rPr>
          <w:b/>
          <w:color w:val="000000"/>
        </w:rPr>
        <w:t>1817,</w:t>
      </w:r>
      <w:r w:rsidRPr="000B4B32">
        <w:rPr>
          <w:color w:val="000000"/>
        </w:rPr>
        <w:t xml:space="preserve"> 17</w:t>
      </w:r>
      <w:r w:rsidR="00CC029A">
        <w:rPr>
          <w:color w:val="000000"/>
        </w:rPr>
        <w:t> </w:t>
      </w:r>
      <w:r w:rsidRPr="000B4B32">
        <w:rPr>
          <w:color w:val="000000"/>
        </w:rPr>
        <w:t>mai, « considérations » du conseil municipal sur l’état du village</w:t>
      </w:r>
      <w:r w:rsidR="00577E04" w:rsidRPr="000B4B32">
        <w:rPr>
          <w:color w:val="000000"/>
        </w:rPr>
        <w:t xml:space="preserve"> (voir le </w:t>
      </w:r>
      <w:r w:rsidR="00577E04" w:rsidRPr="000B4B32">
        <w:rPr>
          <w:rStyle w:val="nowrap"/>
          <w:b/>
          <w:color w:val="000000"/>
        </w:rPr>
        <w:t>1810</w:t>
      </w:r>
      <w:r w:rsidR="00577E04" w:rsidRPr="000B4B32">
        <w:rPr>
          <w:rStyle w:val="nowrap"/>
          <w:color w:val="000000"/>
        </w:rPr>
        <w:t>, 2</w:t>
      </w:r>
      <w:r w:rsidR="00CC029A">
        <w:rPr>
          <w:rStyle w:val="nowrap"/>
          <w:color w:val="000000"/>
        </w:rPr>
        <w:t> </w:t>
      </w:r>
      <w:r w:rsidR="00577E04" w:rsidRPr="000B4B32">
        <w:rPr>
          <w:color w:val="000000"/>
        </w:rPr>
        <w:t>mai) :</w:t>
      </w:r>
    </w:p>
    <w:p w:rsidR="00685B9D" w:rsidRPr="00A94E32" w:rsidRDefault="00685B9D" w:rsidP="00577E04">
      <w:pPr>
        <w:pStyle w:val="Sansinterligne"/>
        <w:numPr>
          <w:ilvl w:val="0"/>
          <w:numId w:val="33"/>
        </w:numPr>
        <w:rPr>
          <w:color w:val="000000"/>
          <w:sz w:val="20"/>
          <w:szCs w:val="20"/>
        </w:rPr>
      </w:pPr>
      <w:r w:rsidRPr="00A94E32">
        <w:rPr>
          <w:color w:val="000000"/>
          <w:sz w:val="20"/>
          <w:szCs w:val="20"/>
        </w:rPr>
        <w:t xml:space="preserve">La commune est toujours dépourvue d’école, Il est urgent d’en faire construire une pour les garçons et un autre pour les filles, </w:t>
      </w:r>
      <w:r w:rsidR="00FA7DD1">
        <w:rPr>
          <w:color w:val="000000"/>
          <w:sz w:val="20"/>
          <w:szCs w:val="20"/>
        </w:rPr>
        <w:t>(pour 1</w:t>
      </w:r>
      <w:r w:rsidR="00CC029A">
        <w:rPr>
          <w:color w:val="000000"/>
          <w:sz w:val="20"/>
          <w:szCs w:val="20"/>
        </w:rPr>
        <w:t> 4</w:t>
      </w:r>
      <w:r w:rsidR="00FA7DD1">
        <w:rPr>
          <w:color w:val="000000"/>
          <w:sz w:val="20"/>
          <w:szCs w:val="20"/>
        </w:rPr>
        <w:t>00 habitants),</w:t>
      </w:r>
    </w:p>
    <w:p w:rsidR="00685B9D" w:rsidRPr="00A94E32" w:rsidRDefault="00685B9D" w:rsidP="003F2B06">
      <w:pPr>
        <w:pStyle w:val="Sansinterligne"/>
        <w:numPr>
          <w:ilvl w:val="0"/>
          <w:numId w:val="32"/>
        </w:numPr>
        <w:rPr>
          <w:color w:val="000000"/>
          <w:sz w:val="20"/>
          <w:szCs w:val="20"/>
        </w:rPr>
      </w:pPr>
      <w:r w:rsidRPr="00A94E32">
        <w:rPr>
          <w:color w:val="000000"/>
          <w:sz w:val="20"/>
          <w:szCs w:val="20"/>
        </w:rPr>
        <w:t xml:space="preserve">Qu’il y a des réparations considérables et très urgentes à faire tant aux murs de l’église qu’à la toiture de </w:t>
      </w:r>
      <w:r w:rsidR="006E6FB5" w:rsidRPr="00A94E32">
        <w:rPr>
          <w:color w:val="000000"/>
          <w:sz w:val="20"/>
          <w:szCs w:val="20"/>
        </w:rPr>
        <w:t>ladite</w:t>
      </w:r>
      <w:r w:rsidRPr="00A94E32">
        <w:rPr>
          <w:color w:val="000000"/>
          <w:sz w:val="20"/>
          <w:szCs w:val="20"/>
        </w:rPr>
        <w:t xml:space="preserve"> église,</w:t>
      </w:r>
    </w:p>
    <w:p w:rsidR="00685B9D" w:rsidRPr="00A94E32" w:rsidRDefault="00685B9D" w:rsidP="00685B9D">
      <w:pPr>
        <w:pStyle w:val="Sansinterligne"/>
        <w:numPr>
          <w:ilvl w:val="0"/>
          <w:numId w:val="29"/>
        </w:numPr>
        <w:rPr>
          <w:color w:val="000000"/>
          <w:sz w:val="20"/>
          <w:szCs w:val="20"/>
        </w:rPr>
      </w:pPr>
      <w:r w:rsidRPr="00A94E32">
        <w:rPr>
          <w:color w:val="000000"/>
          <w:sz w:val="20"/>
          <w:szCs w:val="20"/>
        </w:rPr>
        <w:t>Qu’il n</w:t>
      </w:r>
      <w:r w:rsidR="00CC029A">
        <w:rPr>
          <w:color w:val="000000"/>
          <w:sz w:val="20"/>
          <w:szCs w:val="20"/>
        </w:rPr>
        <w:t>’y</w:t>
      </w:r>
      <w:r w:rsidRPr="00A94E32">
        <w:rPr>
          <w:color w:val="000000"/>
          <w:sz w:val="20"/>
          <w:szCs w:val="20"/>
        </w:rPr>
        <w:t xml:space="preserve"> a dans ladite église, pour le service du culte, aucun vase, lingerie, ornement…</w:t>
      </w:r>
    </w:p>
    <w:p w:rsidR="003F2B06" w:rsidRPr="00A94E32" w:rsidRDefault="003F2B06" w:rsidP="00685B9D">
      <w:pPr>
        <w:pStyle w:val="Sansinterligne"/>
        <w:numPr>
          <w:ilvl w:val="0"/>
          <w:numId w:val="29"/>
        </w:numPr>
        <w:rPr>
          <w:color w:val="000000"/>
          <w:sz w:val="20"/>
          <w:szCs w:val="20"/>
        </w:rPr>
      </w:pPr>
      <w:r w:rsidRPr="00A94E32">
        <w:rPr>
          <w:color w:val="000000"/>
          <w:sz w:val="20"/>
          <w:szCs w:val="20"/>
        </w:rPr>
        <w:t>Qu’un incendie ce jour a consumé une maison et endommagé des grange</w:t>
      </w:r>
      <w:r w:rsidR="006E6FB5" w:rsidRPr="00A94E32">
        <w:rPr>
          <w:color w:val="000000"/>
          <w:sz w:val="20"/>
          <w:szCs w:val="20"/>
        </w:rPr>
        <w:t>s</w:t>
      </w:r>
      <w:r w:rsidRPr="00A94E32">
        <w:rPr>
          <w:color w:val="000000"/>
          <w:sz w:val="20"/>
          <w:szCs w:val="20"/>
        </w:rPr>
        <w:t xml:space="preserve"> et maison</w:t>
      </w:r>
      <w:r w:rsidR="006E6FB5" w:rsidRPr="00A94E32">
        <w:rPr>
          <w:color w:val="000000"/>
          <w:sz w:val="20"/>
          <w:szCs w:val="20"/>
        </w:rPr>
        <w:t>s</w:t>
      </w:r>
      <w:r w:rsidRPr="00A94E32">
        <w:rPr>
          <w:color w:val="000000"/>
          <w:sz w:val="20"/>
          <w:szCs w:val="20"/>
        </w:rPr>
        <w:t xml:space="preserve"> voisines et engage la commune à faire un sacrifice pour le rétablissement de ces maisons,</w:t>
      </w:r>
    </w:p>
    <w:p w:rsidR="00685B9D" w:rsidRPr="00A94E32" w:rsidRDefault="003F2B06" w:rsidP="00BC332D">
      <w:pPr>
        <w:pStyle w:val="Sansinterligne"/>
        <w:numPr>
          <w:ilvl w:val="0"/>
          <w:numId w:val="29"/>
        </w:numPr>
        <w:rPr>
          <w:color w:val="000000"/>
          <w:sz w:val="20"/>
          <w:szCs w:val="20"/>
        </w:rPr>
      </w:pPr>
      <w:r w:rsidRPr="00A94E32">
        <w:rPr>
          <w:color w:val="000000"/>
          <w:sz w:val="20"/>
          <w:szCs w:val="20"/>
        </w:rPr>
        <w:t>Que les revenus modestes de la commune sont insuffisants</w:t>
      </w:r>
      <w:r w:rsidR="007B4A88">
        <w:rPr>
          <w:color w:val="000000"/>
          <w:sz w:val="20"/>
          <w:szCs w:val="20"/>
        </w:rPr>
        <w:t xml:space="preserve"> pour</w:t>
      </w:r>
      <w:r w:rsidRPr="00A94E32">
        <w:rPr>
          <w:color w:val="000000"/>
          <w:sz w:val="20"/>
          <w:szCs w:val="20"/>
        </w:rPr>
        <w:t xml:space="preserve"> </w:t>
      </w:r>
      <w:r w:rsidR="00577E04" w:rsidRPr="00A94E32">
        <w:rPr>
          <w:color w:val="000000"/>
          <w:sz w:val="20"/>
          <w:szCs w:val="20"/>
        </w:rPr>
        <w:t>faire face à ces dépenses, demande à M. le Maire de faire démarches</w:t>
      </w:r>
      <w:r w:rsidR="00CC029A">
        <w:rPr>
          <w:color w:val="000000"/>
          <w:sz w:val="20"/>
          <w:szCs w:val="20"/>
        </w:rPr>
        <w:t>…</w:t>
      </w:r>
      <w:r w:rsidR="00577E04" w:rsidRPr="00A94E32">
        <w:rPr>
          <w:color w:val="000000"/>
          <w:sz w:val="20"/>
          <w:szCs w:val="20"/>
        </w:rPr>
        <w:t xml:space="preserve"> auprès de M. le Préfet</w:t>
      </w:r>
      <w:r w:rsidR="006E6FB5" w:rsidRPr="00A94E32">
        <w:rPr>
          <w:color w:val="000000"/>
          <w:sz w:val="20"/>
          <w:szCs w:val="20"/>
        </w:rPr>
        <w:t xml:space="preserve"> </w:t>
      </w:r>
      <w:r w:rsidR="00CC029A">
        <w:rPr>
          <w:color w:val="000000"/>
          <w:sz w:val="20"/>
          <w:szCs w:val="20"/>
        </w:rPr>
        <w:t xml:space="preserve">- </w:t>
      </w:r>
      <w:r w:rsidR="00577E04" w:rsidRPr="00A94E32">
        <w:rPr>
          <w:color w:val="000000"/>
          <w:sz w:val="20"/>
          <w:szCs w:val="20"/>
        </w:rPr>
        <w:t>vu l’ordonnance du Roi du 7</w:t>
      </w:r>
      <w:r w:rsidR="006D5563">
        <w:rPr>
          <w:color w:val="000000"/>
          <w:sz w:val="20"/>
          <w:szCs w:val="20"/>
        </w:rPr>
        <w:t> </w:t>
      </w:r>
      <w:r w:rsidR="00577E04" w:rsidRPr="00A94E32">
        <w:rPr>
          <w:color w:val="000000"/>
          <w:sz w:val="20"/>
          <w:szCs w:val="20"/>
        </w:rPr>
        <w:t>mars</w:t>
      </w:r>
      <w:r w:rsidR="007B4A88">
        <w:rPr>
          <w:color w:val="000000"/>
          <w:sz w:val="20"/>
          <w:szCs w:val="20"/>
        </w:rPr>
        <w:t> </w:t>
      </w:r>
      <w:r w:rsidR="00577E04" w:rsidRPr="00A94E32">
        <w:rPr>
          <w:color w:val="000000"/>
          <w:sz w:val="20"/>
          <w:szCs w:val="20"/>
        </w:rPr>
        <w:t>1817.</w:t>
      </w:r>
    </w:p>
    <w:p w:rsidR="0058158F" w:rsidRPr="00861A76" w:rsidRDefault="0058158F" w:rsidP="00BC332D">
      <w:pPr>
        <w:pStyle w:val="Sansinterligne"/>
        <w:rPr>
          <w:color w:val="000000"/>
          <w:lang w:eastAsia="fr-FR"/>
        </w:rPr>
      </w:pPr>
    </w:p>
    <w:p w:rsidR="000B1AD6" w:rsidRDefault="0058158F" w:rsidP="00BC332D">
      <w:pPr>
        <w:pStyle w:val="Sansinterligne"/>
        <w:rPr>
          <w:color w:val="000000"/>
          <w:lang w:eastAsia="fr-FR"/>
        </w:rPr>
      </w:pPr>
      <w:r w:rsidRPr="00861A76">
        <w:rPr>
          <w:b/>
          <w:color w:val="000000"/>
          <w:lang w:eastAsia="fr-FR"/>
        </w:rPr>
        <w:t>1818</w:t>
      </w:r>
      <w:r w:rsidRPr="00861A76">
        <w:rPr>
          <w:color w:val="000000"/>
          <w:lang w:eastAsia="fr-FR"/>
        </w:rPr>
        <w:t xml:space="preserve">, </w:t>
      </w:r>
      <w:r w:rsidR="006E1C87" w:rsidRPr="00861A76">
        <w:rPr>
          <w:color w:val="000000"/>
        </w:rPr>
        <w:t>La commune étant toujours dépourvue d’école</w:t>
      </w:r>
      <w:r w:rsidR="000B1AD6" w:rsidRPr="00861A76">
        <w:rPr>
          <w:color w:val="000000"/>
        </w:rPr>
        <w:t>,</w:t>
      </w:r>
      <w:r w:rsidR="006E1C87" w:rsidRPr="00861A76">
        <w:rPr>
          <w:color w:val="000000"/>
          <w:lang w:eastAsia="fr-FR"/>
        </w:rPr>
        <w:t xml:space="preserve"> M.</w:t>
      </w:r>
      <w:r w:rsidR="006D5563">
        <w:rPr>
          <w:color w:val="000000"/>
          <w:lang w:eastAsia="fr-FR"/>
        </w:rPr>
        <w:t> </w:t>
      </w:r>
      <w:r w:rsidR="006E1C87" w:rsidRPr="00861A76">
        <w:rPr>
          <w:color w:val="000000"/>
          <w:lang w:eastAsia="fr-FR"/>
        </w:rPr>
        <w:t xml:space="preserve">Auber curé, desservant de la commune de </w:t>
      </w:r>
      <w:r w:rsidRPr="00861A76">
        <w:rPr>
          <w:color w:val="000000"/>
          <w:lang w:eastAsia="fr-FR"/>
        </w:rPr>
        <w:t>MELAY donne verbalement à la commune une portion</w:t>
      </w:r>
      <w:r w:rsidR="006E1C87" w:rsidRPr="00861A76">
        <w:rPr>
          <w:color w:val="000000"/>
          <w:lang w:eastAsia="fr-FR"/>
        </w:rPr>
        <w:t xml:space="preserve"> nord </w:t>
      </w:r>
      <w:r w:rsidRPr="00861A76">
        <w:rPr>
          <w:color w:val="000000"/>
          <w:lang w:eastAsia="fr-FR"/>
        </w:rPr>
        <w:t>du presbytère</w:t>
      </w:r>
      <w:r w:rsidR="006E1C87" w:rsidRPr="00861A76">
        <w:rPr>
          <w:color w:val="000000"/>
          <w:lang w:eastAsia="fr-FR"/>
        </w:rPr>
        <w:t xml:space="preserve"> composée de deux caves</w:t>
      </w:r>
      <w:r w:rsidRPr="00861A76">
        <w:rPr>
          <w:color w:val="000000"/>
          <w:lang w:eastAsia="fr-FR"/>
        </w:rPr>
        <w:t xml:space="preserve"> </w:t>
      </w:r>
      <w:r w:rsidR="006E1C87" w:rsidRPr="00861A76">
        <w:rPr>
          <w:color w:val="000000"/>
          <w:lang w:eastAsia="fr-FR"/>
        </w:rPr>
        <w:t>sur lesquelles est un</w:t>
      </w:r>
      <w:r w:rsidR="00B7580F" w:rsidRPr="00861A76">
        <w:rPr>
          <w:color w:val="000000"/>
          <w:lang w:eastAsia="fr-FR"/>
        </w:rPr>
        <w:t>e</w:t>
      </w:r>
      <w:r w:rsidR="006E1C87" w:rsidRPr="00861A76">
        <w:rPr>
          <w:color w:val="000000"/>
          <w:lang w:eastAsia="fr-FR"/>
        </w:rPr>
        <w:t xml:space="preserve"> espèce de</w:t>
      </w:r>
      <w:r w:rsidRPr="00861A76">
        <w:rPr>
          <w:color w:val="000000"/>
          <w:lang w:eastAsia="fr-FR"/>
        </w:rPr>
        <w:t xml:space="preserve"> grange servant autrefois à percevoir l</w:t>
      </w:r>
      <w:r w:rsidR="006E1C87" w:rsidRPr="00861A76">
        <w:rPr>
          <w:color w:val="000000"/>
          <w:lang w:eastAsia="fr-FR"/>
        </w:rPr>
        <w:t>es fruits et produits des dîmes</w:t>
      </w:r>
      <w:r w:rsidR="008E3E1B">
        <w:rPr>
          <w:color w:val="000000"/>
          <w:lang w:eastAsia="fr-FR"/>
        </w:rPr>
        <w:t xml:space="preserve"> (trace de l’ancienne maison forte - voir </w:t>
      </w:r>
      <w:r w:rsidR="008E3E1B">
        <w:t>1733</w:t>
      </w:r>
      <w:r w:rsidR="006D5563">
        <w:t> </w:t>
      </w:r>
      <w:r w:rsidR="008E3E1B">
        <w:rPr>
          <w:color w:val="000000"/>
          <w:lang w:eastAsia="fr-FR"/>
        </w:rPr>
        <w:t>?</w:t>
      </w:r>
      <w:r w:rsidR="006D5563">
        <w:rPr>
          <w:color w:val="000000"/>
          <w:lang w:eastAsia="fr-FR"/>
        </w:rPr>
        <w:t xml:space="preserve">) </w:t>
      </w:r>
      <w:r w:rsidR="006E1C87" w:rsidRPr="00861A76">
        <w:rPr>
          <w:color w:val="000000"/>
          <w:lang w:eastAsia="fr-FR"/>
        </w:rPr>
        <w:t xml:space="preserve"> local permettant la construction d’une classe et de loger l’institutrice.</w:t>
      </w:r>
      <w:r w:rsidR="006D5563">
        <w:rPr>
          <w:color w:val="000000"/>
          <w:lang w:eastAsia="fr-FR"/>
        </w:rPr>
        <w:t xml:space="preserve"> </w:t>
      </w:r>
      <w:r w:rsidR="00B7580F" w:rsidRPr="00861A76">
        <w:rPr>
          <w:color w:val="000000"/>
          <w:lang w:eastAsia="fr-FR"/>
        </w:rPr>
        <w:t>Le co</w:t>
      </w:r>
      <w:r w:rsidR="006D5563">
        <w:rPr>
          <w:color w:val="000000"/>
          <w:lang w:eastAsia="fr-FR"/>
        </w:rPr>
        <w:t>û</w:t>
      </w:r>
      <w:r w:rsidR="00B7580F" w:rsidRPr="00861A76">
        <w:rPr>
          <w:color w:val="000000"/>
          <w:lang w:eastAsia="fr-FR"/>
        </w:rPr>
        <w:t>t de ces travaux sera diminué par des corvées des habitants de Melay.</w:t>
      </w:r>
      <w:r w:rsidR="00FA0B68">
        <w:rPr>
          <w:color w:val="000000"/>
          <w:lang w:eastAsia="fr-FR"/>
        </w:rPr>
        <w:t xml:space="preserve"> Sur les relevés de travaux ayant trait aux égouts, ce bâtiment est dénommé « asile ».</w:t>
      </w:r>
    </w:p>
    <w:p w:rsidR="007B7AEC" w:rsidRPr="00861A76" w:rsidRDefault="007B7AEC" w:rsidP="00BC332D">
      <w:pPr>
        <w:pStyle w:val="Sansinterligne"/>
        <w:rPr>
          <w:color w:val="000000"/>
          <w:lang w:eastAsia="fr-FR"/>
        </w:rPr>
      </w:pPr>
    </w:p>
    <w:p w:rsidR="000B1AD6" w:rsidRPr="00861A76" w:rsidRDefault="000B1AD6" w:rsidP="00BC332D">
      <w:pPr>
        <w:pStyle w:val="Sansinterligne"/>
        <w:rPr>
          <w:color w:val="000000"/>
          <w:lang w:eastAsia="fr-FR"/>
        </w:rPr>
      </w:pPr>
      <w:r w:rsidRPr="00861A76">
        <w:rPr>
          <w:b/>
          <w:color w:val="000000"/>
          <w:lang w:eastAsia="fr-FR"/>
        </w:rPr>
        <w:t>1818,</w:t>
      </w:r>
      <w:r w:rsidRPr="00861A76">
        <w:rPr>
          <w:color w:val="000000"/>
          <w:lang w:eastAsia="fr-FR"/>
        </w:rPr>
        <w:t xml:space="preserve"> 18</w:t>
      </w:r>
      <w:r w:rsidR="006D5563">
        <w:rPr>
          <w:color w:val="000000"/>
          <w:lang w:eastAsia="fr-FR"/>
        </w:rPr>
        <w:t> </w:t>
      </w:r>
      <w:r w:rsidRPr="00861A76">
        <w:rPr>
          <w:color w:val="000000"/>
          <w:lang w:eastAsia="fr-FR"/>
        </w:rPr>
        <w:t>avril</w:t>
      </w:r>
      <w:r w:rsidR="00AD5CA1" w:rsidRPr="00861A76">
        <w:rPr>
          <w:color w:val="000000"/>
          <w:lang w:eastAsia="fr-FR"/>
        </w:rPr>
        <w:t xml:space="preserve">, charges et traitement </w:t>
      </w:r>
      <w:r w:rsidRPr="00861A76">
        <w:rPr>
          <w:color w:val="000000"/>
          <w:lang w:eastAsia="fr-FR"/>
        </w:rPr>
        <w:t>de l’instituteur :</w:t>
      </w:r>
    </w:p>
    <w:p w:rsidR="000B1AD6" w:rsidRPr="00861A76" w:rsidRDefault="000B1AD6" w:rsidP="00101561">
      <w:pPr>
        <w:pStyle w:val="Sansinterligne"/>
        <w:numPr>
          <w:ilvl w:val="0"/>
          <w:numId w:val="34"/>
        </w:numPr>
        <w:rPr>
          <w:color w:val="000000"/>
          <w:sz w:val="20"/>
          <w:szCs w:val="20"/>
          <w:lang w:eastAsia="fr-FR"/>
        </w:rPr>
      </w:pPr>
      <w:r w:rsidRPr="00861A76">
        <w:rPr>
          <w:color w:val="000000"/>
          <w:sz w:val="20"/>
          <w:szCs w:val="20"/>
          <w:lang w:eastAsia="fr-FR"/>
        </w:rPr>
        <w:t>répétiteur de la classe primaire des enfants de sexe masculin (exclusivement) de la commune de Melay,</w:t>
      </w:r>
    </w:p>
    <w:p w:rsidR="000B1AD6" w:rsidRPr="00861A76" w:rsidRDefault="000B1AD6" w:rsidP="00101561">
      <w:pPr>
        <w:pStyle w:val="Sansinterligne"/>
        <w:numPr>
          <w:ilvl w:val="0"/>
          <w:numId w:val="34"/>
        </w:numPr>
        <w:rPr>
          <w:color w:val="000000"/>
          <w:sz w:val="20"/>
          <w:szCs w:val="20"/>
          <w:lang w:eastAsia="fr-FR"/>
        </w:rPr>
      </w:pPr>
      <w:r w:rsidRPr="00861A76">
        <w:rPr>
          <w:color w:val="000000"/>
          <w:sz w:val="20"/>
          <w:szCs w:val="20"/>
          <w:lang w:eastAsia="fr-FR"/>
        </w:rPr>
        <w:t xml:space="preserve">il enseignera </w:t>
      </w:r>
      <w:r w:rsidR="00F259D6" w:rsidRPr="00861A76">
        <w:rPr>
          <w:color w:val="000000"/>
          <w:sz w:val="20"/>
          <w:szCs w:val="20"/>
          <w:lang w:eastAsia="fr-FR"/>
        </w:rPr>
        <w:t>à lire en français, et en latin, à écrire ; les principes de l’arithmétique basés sur le calcul décimal, les principe</w:t>
      </w:r>
      <w:r w:rsidR="006D5563">
        <w:rPr>
          <w:color w:val="000000"/>
          <w:sz w:val="20"/>
          <w:szCs w:val="20"/>
          <w:lang w:eastAsia="fr-FR"/>
        </w:rPr>
        <w:t>s</w:t>
      </w:r>
      <w:r w:rsidR="00F259D6" w:rsidRPr="00861A76">
        <w:rPr>
          <w:color w:val="000000"/>
          <w:sz w:val="20"/>
          <w:szCs w:val="20"/>
          <w:lang w:eastAsia="fr-FR"/>
        </w:rPr>
        <w:t xml:space="preserve"> de la religion catholique,</w:t>
      </w:r>
    </w:p>
    <w:p w:rsidR="00F259D6" w:rsidRPr="00861A76" w:rsidRDefault="00F259D6" w:rsidP="00101561">
      <w:pPr>
        <w:pStyle w:val="Sansinterligne"/>
        <w:numPr>
          <w:ilvl w:val="0"/>
          <w:numId w:val="34"/>
        </w:numPr>
        <w:rPr>
          <w:color w:val="000000"/>
          <w:sz w:val="20"/>
          <w:szCs w:val="20"/>
          <w:lang w:eastAsia="fr-FR"/>
        </w:rPr>
      </w:pPr>
      <w:r w:rsidRPr="00861A76">
        <w:rPr>
          <w:color w:val="000000"/>
          <w:sz w:val="20"/>
          <w:szCs w:val="20"/>
          <w:lang w:eastAsia="fr-FR"/>
        </w:rPr>
        <w:t>il sera chargé de la conduite de l’horloge ainsi que la sonnerie pour les services divins,</w:t>
      </w:r>
    </w:p>
    <w:p w:rsidR="00F259D6" w:rsidRPr="00861A76" w:rsidRDefault="00F259D6" w:rsidP="00101561">
      <w:pPr>
        <w:pStyle w:val="Sansinterligne"/>
        <w:numPr>
          <w:ilvl w:val="0"/>
          <w:numId w:val="34"/>
        </w:numPr>
        <w:rPr>
          <w:color w:val="000000"/>
          <w:sz w:val="20"/>
          <w:szCs w:val="20"/>
          <w:lang w:eastAsia="fr-FR"/>
        </w:rPr>
      </w:pPr>
      <w:r w:rsidRPr="00861A76">
        <w:rPr>
          <w:color w:val="000000"/>
          <w:sz w:val="20"/>
          <w:szCs w:val="20"/>
          <w:lang w:eastAsia="fr-FR"/>
        </w:rPr>
        <w:t>il sera également chargé d’assister Monsieur le Curé, desservant, dans toutes les cérémonies religieuses et officielles du culte catholique ou sa présence est nécessaire, sous l’indemnité ordinaire et accoutumée,</w:t>
      </w:r>
    </w:p>
    <w:p w:rsidR="00AD5CA1" w:rsidRPr="00861A76" w:rsidRDefault="00AD5CA1" w:rsidP="00101561">
      <w:pPr>
        <w:pStyle w:val="Sansinterligne"/>
        <w:numPr>
          <w:ilvl w:val="0"/>
          <w:numId w:val="34"/>
        </w:numPr>
        <w:rPr>
          <w:color w:val="000000"/>
          <w:sz w:val="20"/>
          <w:szCs w:val="20"/>
          <w:lang w:eastAsia="fr-FR"/>
        </w:rPr>
      </w:pPr>
      <w:r w:rsidRPr="00861A76">
        <w:rPr>
          <w:color w:val="000000"/>
          <w:sz w:val="20"/>
          <w:szCs w:val="20"/>
          <w:lang w:eastAsia="fr-FR"/>
        </w:rPr>
        <w:t>il recevra la somme de 300</w:t>
      </w:r>
      <w:r w:rsidR="006D5563">
        <w:rPr>
          <w:color w:val="000000"/>
          <w:sz w:val="20"/>
          <w:szCs w:val="20"/>
          <w:lang w:eastAsia="fr-FR"/>
        </w:rPr>
        <w:t> </w:t>
      </w:r>
      <w:r w:rsidRPr="00861A76">
        <w:rPr>
          <w:color w:val="000000"/>
          <w:sz w:val="20"/>
          <w:szCs w:val="20"/>
          <w:lang w:eastAsia="fr-FR"/>
        </w:rPr>
        <w:t xml:space="preserve">francs, par année, </w:t>
      </w:r>
      <w:r w:rsidR="00101561" w:rsidRPr="00861A76">
        <w:rPr>
          <w:color w:val="000000"/>
          <w:sz w:val="20"/>
          <w:szCs w:val="20"/>
          <w:lang w:eastAsia="fr-FR"/>
        </w:rPr>
        <w:t xml:space="preserve">payables par trimestre, </w:t>
      </w:r>
      <w:r w:rsidRPr="00861A76">
        <w:rPr>
          <w:color w:val="000000"/>
          <w:sz w:val="20"/>
          <w:szCs w:val="20"/>
          <w:lang w:eastAsia="fr-FR"/>
        </w:rPr>
        <w:t>pour ces charges énoncées,</w:t>
      </w:r>
    </w:p>
    <w:p w:rsidR="00AD5CA1" w:rsidRPr="00861A76" w:rsidRDefault="00AD5CA1" w:rsidP="00101561">
      <w:pPr>
        <w:pStyle w:val="Sansinterligne"/>
        <w:numPr>
          <w:ilvl w:val="0"/>
          <w:numId w:val="34"/>
        </w:numPr>
        <w:rPr>
          <w:color w:val="000000"/>
          <w:sz w:val="20"/>
          <w:szCs w:val="20"/>
          <w:lang w:eastAsia="fr-FR"/>
        </w:rPr>
      </w:pPr>
      <w:r w:rsidRPr="00861A76">
        <w:rPr>
          <w:color w:val="000000"/>
          <w:sz w:val="20"/>
          <w:szCs w:val="20"/>
          <w:lang w:eastAsia="fr-FR"/>
        </w:rPr>
        <w:t>il recevra des parents des élèves qui fréquentent son école,</w:t>
      </w:r>
      <w:r w:rsidR="006D5563">
        <w:rPr>
          <w:color w:val="000000"/>
          <w:sz w:val="20"/>
          <w:szCs w:val="20"/>
          <w:lang w:eastAsia="fr-FR"/>
        </w:rPr>
        <w:t xml:space="preserve"> </w:t>
      </w:r>
      <w:r w:rsidRPr="00861A76">
        <w:rPr>
          <w:color w:val="000000"/>
          <w:sz w:val="20"/>
          <w:szCs w:val="20"/>
          <w:lang w:eastAsia="fr-FR"/>
        </w:rPr>
        <w:t xml:space="preserve">30 centimes par </w:t>
      </w:r>
      <w:r w:rsidR="00435807" w:rsidRPr="00861A76">
        <w:rPr>
          <w:color w:val="000000"/>
          <w:sz w:val="20"/>
          <w:szCs w:val="20"/>
          <w:lang w:eastAsia="fr-FR"/>
        </w:rPr>
        <w:t xml:space="preserve">élève et par </w:t>
      </w:r>
      <w:r w:rsidRPr="00861A76">
        <w:rPr>
          <w:color w:val="000000"/>
          <w:sz w:val="20"/>
          <w:szCs w:val="20"/>
          <w:lang w:eastAsia="fr-FR"/>
        </w:rPr>
        <w:t>moi</w:t>
      </w:r>
      <w:r w:rsidR="00435807" w:rsidRPr="00861A76">
        <w:rPr>
          <w:color w:val="000000"/>
          <w:sz w:val="20"/>
          <w:szCs w:val="20"/>
          <w:lang w:eastAsia="fr-FR"/>
        </w:rPr>
        <w:t xml:space="preserve">s </w:t>
      </w:r>
      <w:r w:rsidRPr="00861A76">
        <w:rPr>
          <w:color w:val="000000"/>
          <w:sz w:val="20"/>
          <w:szCs w:val="20"/>
          <w:lang w:eastAsia="fr-FR"/>
        </w:rPr>
        <w:t xml:space="preserve">depuis l’alphabet jusqu’à l’écriture </w:t>
      </w:r>
      <w:r w:rsidR="00435807" w:rsidRPr="00861A76">
        <w:rPr>
          <w:color w:val="000000"/>
          <w:sz w:val="20"/>
          <w:szCs w:val="20"/>
          <w:lang w:eastAsia="fr-FR"/>
        </w:rPr>
        <w:t>exclusive</w:t>
      </w:r>
      <w:r w:rsidRPr="00861A76">
        <w:rPr>
          <w:color w:val="000000"/>
          <w:sz w:val="20"/>
          <w:szCs w:val="20"/>
          <w:lang w:eastAsia="fr-FR"/>
        </w:rPr>
        <w:t xml:space="preserve">ment </w:t>
      </w:r>
      <w:r w:rsidR="00435807" w:rsidRPr="00861A76">
        <w:rPr>
          <w:color w:val="000000"/>
          <w:sz w:val="20"/>
          <w:szCs w:val="20"/>
          <w:lang w:eastAsia="fr-FR"/>
        </w:rPr>
        <w:t>et 50 centimes depuis l’écriture jusqu’à l’arithmétique en calcul décim</w:t>
      </w:r>
      <w:r w:rsidR="00101561" w:rsidRPr="00861A76">
        <w:rPr>
          <w:color w:val="000000"/>
          <w:sz w:val="20"/>
          <w:szCs w:val="20"/>
          <w:lang w:eastAsia="fr-FR"/>
        </w:rPr>
        <w:t>al…</w:t>
      </w:r>
    </w:p>
    <w:p w:rsidR="003929B1" w:rsidRPr="00861A76" w:rsidRDefault="003929B1" w:rsidP="00BC332D">
      <w:pPr>
        <w:pStyle w:val="Sansinterligne"/>
        <w:rPr>
          <w:lang w:eastAsia="fr-FR"/>
        </w:rPr>
      </w:pPr>
    </w:p>
    <w:p w:rsidR="00D70CCA" w:rsidRPr="00861A76" w:rsidRDefault="00D70CCA" w:rsidP="00BC332D">
      <w:pPr>
        <w:pStyle w:val="Sansinterligne"/>
        <w:rPr>
          <w:lang w:eastAsia="fr-FR"/>
        </w:rPr>
      </w:pPr>
      <w:r w:rsidRPr="00861A76">
        <w:rPr>
          <w:b/>
          <w:lang w:eastAsia="fr-FR"/>
        </w:rPr>
        <w:t>1819</w:t>
      </w:r>
      <w:r w:rsidRPr="00861A76">
        <w:rPr>
          <w:lang w:eastAsia="fr-FR"/>
        </w:rPr>
        <w:t xml:space="preserve">, la commune de Melay entame contre celle du Vernois </w:t>
      </w:r>
      <w:r w:rsidR="001A7BFB" w:rsidRPr="00861A76">
        <w:rPr>
          <w:lang w:eastAsia="fr-FR"/>
        </w:rPr>
        <w:t>un</w:t>
      </w:r>
      <w:r w:rsidRPr="00861A76">
        <w:rPr>
          <w:lang w:eastAsia="fr-FR"/>
        </w:rPr>
        <w:t xml:space="preserve"> procès à l’effet d’obtenir l’abolition d’une servitude qui grevait la plaine du lieudit « Le Rosoy »</w:t>
      </w:r>
      <w:r w:rsidR="004841B6" w:rsidRPr="00861A76">
        <w:rPr>
          <w:lang w:eastAsia="fr-FR"/>
        </w:rPr>
        <w:t xml:space="preserve"> (vaine pâture)</w:t>
      </w:r>
      <w:r w:rsidR="00051ECE" w:rsidRPr="00861A76">
        <w:rPr>
          <w:lang w:eastAsia="fr-FR"/>
        </w:rPr>
        <w:t xml:space="preserve">. De trois années l’une, les habitants du Vernois avaient droit de parcours ou de vaine pâture après enlèvement des premiers fruits sur la plaine </w:t>
      </w:r>
      <w:r w:rsidR="0056333B" w:rsidRPr="00861A76">
        <w:rPr>
          <w:lang w:eastAsia="fr-FR"/>
        </w:rPr>
        <w:t>« le</w:t>
      </w:r>
      <w:r w:rsidR="00051ECE" w:rsidRPr="00861A76">
        <w:rPr>
          <w:lang w:eastAsia="fr-FR"/>
        </w:rPr>
        <w:t xml:space="preserve"> Rosoy</w:t>
      </w:r>
      <w:r w:rsidR="0056333B" w:rsidRPr="00861A76">
        <w:rPr>
          <w:lang w:eastAsia="fr-FR"/>
        </w:rPr>
        <w:t> »</w:t>
      </w:r>
      <w:r w:rsidR="00B920F9" w:rsidRPr="00861A76">
        <w:rPr>
          <w:lang w:eastAsia="fr-FR"/>
        </w:rPr>
        <w:t xml:space="preserve"> du territoire de Melay</w:t>
      </w:r>
      <w:r w:rsidR="00051ECE" w:rsidRPr="00861A76">
        <w:rPr>
          <w:lang w:eastAsia="fr-FR"/>
        </w:rPr>
        <w:t xml:space="preserve">. Ce droit remonte </w:t>
      </w:r>
      <w:r w:rsidR="00184941" w:rsidRPr="00861A76">
        <w:rPr>
          <w:lang w:eastAsia="fr-FR"/>
        </w:rPr>
        <w:t>à</w:t>
      </w:r>
      <w:r w:rsidR="00051ECE" w:rsidRPr="00861A76">
        <w:rPr>
          <w:lang w:eastAsia="fr-FR"/>
        </w:rPr>
        <w:t xml:space="preserve"> une transaction faite </w:t>
      </w:r>
      <w:r w:rsidR="00184941" w:rsidRPr="00861A76">
        <w:rPr>
          <w:lang w:eastAsia="fr-FR"/>
        </w:rPr>
        <w:t xml:space="preserve">entre </w:t>
      </w:r>
      <w:r w:rsidR="00051ECE" w:rsidRPr="00861A76">
        <w:rPr>
          <w:lang w:eastAsia="fr-FR"/>
        </w:rPr>
        <w:t>les deux communes vers 1558</w:t>
      </w:r>
      <w:r w:rsidR="00184941" w:rsidRPr="00861A76">
        <w:rPr>
          <w:lang w:eastAsia="fr-FR"/>
        </w:rPr>
        <w:t xml:space="preserve"> pour permettre à la population de Melay de se réfugier à Vernois en cas de besoin.</w:t>
      </w:r>
      <w:r w:rsidR="00B34A93" w:rsidRPr="00861A76">
        <w:rPr>
          <w:lang w:eastAsia="fr-FR"/>
        </w:rPr>
        <w:t xml:space="preserve"> Ce droit donna lieu à de nombreux conflits (voir les années 1769, 1773). Les habitants de Melay n’ayant </w:t>
      </w:r>
      <w:r w:rsidR="0008013C" w:rsidRPr="00861A76">
        <w:rPr>
          <w:lang w:eastAsia="fr-FR"/>
        </w:rPr>
        <w:t>jamais</w:t>
      </w:r>
      <w:r w:rsidR="00B34A93" w:rsidRPr="00861A76">
        <w:rPr>
          <w:lang w:eastAsia="fr-FR"/>
        </w:rPr>
        <w:t xml:space="preserve"> eu l’occasion</w:t>
      </w:r>
      <w:r w:rsidR="00DF7159" w:rsidRPr="00861A76">
        <w:rPr>
          <w:lang w:eastAsia="fr-FR"/>
        </w:rPr>
        <w:t xml:space="preserve"> d’user de</w:t>
      </w:r>
      <w:r w:rsidR="00B34A93" w:rsidRPr="00861A76">
        <w:rPr>
          <w:lang w:eastAsia="fr-FR"/>
        </w:rPr>
        <w:t xml:space="preserve"> cette convention</w:t>
      </w:r>
      <w:r w:rsidR="00DF7159" w:rsidRPr="00861A76">
        <w:rPr>
          <w:lang w:eastAsia="fr-FR"/>
        </w:rPr>
        <w:t>,</w:t>
      </w:r>
      <w:r w:rsidR="00B34A93" w:rsidRPr="00861A76">
        <w:rPr>
          <w:lang w:eastAsia="fr-FR"/>
        </w:rPr>
        <w:t xml:space="preserve"> essayèrent dès 1691 de</w:t>
      </w:r>
      <w:r w:rsidR="0008013C" w:rsidRPr="00861A76">
        <w:rPr>
          <w:lang w:eastAsia="fr-FR"/>
        </w:rPr>
        <w:t xml:space="preserve"> rentrer dans leur droit</w:t>
      </w:r>
      <w:r w:rsidR="00B34A93" w:rsidRPr="00861A76">
        <w:rPr>
          <w:lang w:eastAsia="fr-FR"/>
        </w:rPr>
        <w:t xml:space="preserve"> absolu de propriété</w:t>
      </w:r>
      <w:r w:rsidR="00DF7159" w:rsidRPr="00861A76">
        <w:rPr>
          <w:lang w:eastAsia="fr-FR"/>
        </w:rPr>
        <w:t xml:space="preserve"> où </w:t>
      </w:r>
      <w:r w:rsidR="00B34A93" w:rsidRPr="00861A76">
        <w:rPr>
          <w:lang w:eastAsia="fr-FR"/>
        </w:rPr>
        <w:t>ils furent repoussés à coups de fusil</w:t>
      </w:r>
      <w:r w:rsidR="002F5C61" w:rsidRPr="00861A76">
        <w:rPr>
          <w:lang w:eastAsia="fr-FR"/>
        </w:rPr>
        <w:t xml:space="preserve"> en 1692</w:t>
      </w:r>
      <w:r w:rsidR="00B34A93" w:rsidRPr="00861A76">
        <w:rPr>
          <w:lang w:eastAsia="fr-FR"/>
        </w:rPr>
        <w:t>…</w:t>
      </w:r>
      <w:r w:rsidR="00637D99" w:rsidRPr="00861A76">
        <w:rPr>
          <w:lang w:eastAsia="fr-FR"/>
        </w:rPr>
        <w:t xml:space="preserve"> Nouvelle tentative en 1791.</w:t>
      </w:r>
      <w:r w:rsidR="001A7BFB" w:rsidRPr="00861A76">
        <w:rPr>
          <w:lang w:eastAsia="fr-FR"/>
        </w:rPr>
        <w:t xml:space="preserve"> </w:t>
      </w:r>
      <w:r w:rsidR="00B34A93" w:rsidRPr="00861A76">
        <w:rPr>
          <w:lang w:eastAsia="fr-FR"/>
        </w:rPr>
        <w:t xml:space="preserve">Ce droit </w:t>
      </w:r>
      <w:r w:rsidR="0008013C" w:rsidRPr="00861A76">
        <w:rPr>
          <w:lang w:eastAsia="fr-FR"/>
        </w:rPr>
        <w:t>fut définitivement aboli à la suite du procès de 1819 qui donna gain de cause à Melay</w:t>
      </w:r>
      <w:r w:rsidR="00786A08" w:rsidRPr="00861A76">
        <w:rPr>
          <w:lang w:eastAsia="fr-FR"/>
        </w:rPr>
        <w:t xml:space="preserve"> </w:t>
      </w:r>
      <w:r w:rsidR="00842251" w:rsidRPr="00861A76">
        <w:rPr>
          <w:lang w:eastAsia="fr-FR"/>
        </w:rPr>
        <w:t>mais ce</w:t>
      </w:r>
      <w:r w:rsidR="0008013C" w:rsidRPr="00861A76">
        <w:rPr>
          <w:lang w:eastAsia="fr-FR"/>
        </w:rPr>
        <w:t xml:space="preserve"> li</w:t>
      </w:r>
      <w:r w:rsidR="00842251" w:rsidRPr="00861A76">
        <w:rPr>
          <w:lang w:eastAsia="fr-FR"/>
        </w:rPr>
        <w:t xml:space="preserve">eudit fut </w:t>
      </w:r>
      <w:r w:rsidR="00637D99" w:rsidRPr="00861A76">
        <w:rPr>
          <w:lang w:eastAsia="fr-FR"/>
        </w:rPr>
        <w:t xml:space="preserve">en partie </w:t>
      </w:r>
      <w:r w:rsidR="00842251" w:rsidRPr="00861A76">
        <w:rPr>
          <w:lang w:eastAsia="fr-FR"/>
        </w:rPr>
        <w:t>perdu pour Melay en 1837 au profit de la commune de Voisey !!!</w:t>
      </w:r>
      <w:r w:rsidR="00637D99" w:rsidRPr="00861A76">
        <w:rPr>
          <w:lang w:eastAsia="fr-FR"/>
        </w:rPr>
        <w:t xml:space="preserve"> </w:t>
      </w:r>
    </w:p>
    <w:p w:rsidR="0058158F" w:rsidRPr="00861A76" w:rsidRDefault="0058158F" w:rsidP="00BC332D">
      <w:pPr>
        <w:pStyle w:val="Sansinterligne"/>
        <w:rPr>
          <w:lang w:eastAsia="fr-FR"/>
        </w:rPr>
      </w:pPr>
    </w:p>
    <w:p w:rsidR="0058158F" w:rsidRPr="00861A76" w:rsidRDefault="0058158F" w:rsidP="00BC332D">
      <w:pPr>
        <w:pStyle w:val="Sansinterligne"/>
        <w:rPr>
          <w:lang w:eastAsia="fr-FR"/>
        </w:rPr>
      </w:pPr>
      <w:r w:rsidRPr="00861A76">
        <w:rPr>
          <w:b/>
          <w:lang w:eastAsia="fr-FR"/>
        </w:rPr>
        <w:t>1820</w:t>
      </w:r>
      <w:r w:rsidRPr="00861A76">
        <w:rPr>
          <w:lang w:eastAsia="fr-FR"/>
        </w:rPr>
        <w:t xml:space="preserve">, </w:t>
      </w:r>
      <w:r w:rsidR="00F4541E" w:rsidRPr="00861A76">
        <w:rPr>
          <w:lang w:eastAsia="fr-FR"/>
        </w:rPr>
        <w:t>la commune</w:t>
      </w:r>
      <w:r w:rsidRPr="00861A76">
        <w:rPr>
          <w:lang w:eastAsia="fr-FR"/>
        </w:rPr>
        <w:t xml:space="preserve"> de Melay fait l’acquisition d’une maison d’école pour les garçons</w:t>
      </w:r>
      <w:r w:rsidR="00BF2FF2" w:rsidRPr="00861A76">
        <w:rPr>
          <w:lang w:eastAsia="fr-FR"/>
        </w:rPr>
        <w:t xml:space="preserve">, </w:t>
      </w:r>
      <w:r w:rsidR="00FD74F5" w:rsidRPr="00861A76">
        <w:rPr>
          <w:lang w:eastAsia="fr-FR"/>
        </w:rPr>
        <w:t>située</w:t>
      </w:r>
      <w:r w:rsidR="00375134" w:rsidRPr="00861A76">
        <w:rPr>
          <w:lang w:eastAsia="fr-FR"/>
        </w:rPr>
        <w:t xml:space="preserve"> rue du Petit Pressoir (ex. Petite rue du Pressoir), rue</w:t>
      </w:r>
      <w:r w:rsidR="00FD74F5" w:rsidRPr="00861A76">
        <w:rPr>
          <w:lang w:eastAsia="fr-FR"/>
        </w:rPr>
        <w:t xml:space="preserve"> à côté de la maison commune (actuelle agence postale)</w:t>
      </w:r>
    </w:p>
    <w:p w:rsidR="00905BD8" w:rsidRPr="00861A76" w:rsidRDefault="00905BD8" w:rsidP="00BC332D">
      <w:pPr>
        <w:pStyle w:val="Sansinterligne"/>
        <w:rPr>
          <w:lang w:eastAsia="fr-FR"/>
        </w:rPr>
      </w:pPr>
    </w:p>
    <w:p w:rsidR="00905BD8" w:rsidRPr="00861A76" w:rsidRDefault="00905BD8" w:rsidP="00BC332D">
      <w:pPr>
        <w:pStyle w:val="Sansinterligne"/>
        <w:rPr>
          <w:i/>
          <w:color w:val="002060"/>
          <w:lang w:eastAsia="fr-FR"/>
        </w:rPr>
      </w:pPr>
      <w:r w:rsidRPr="00861A76">
        <w:rPr>
          <w:b/>
          <w:bCs/>
          <w:i/>
          <w:color w:val="002060"/>
          <w:lang w:eastAsia="fr-FR"/>
        </w:rPr>
        <w:t>1824</w:t>
      </w:r>
      <w:r w:rsidRPr="00861A76">
        <w:rPr>
          <w:i/>
          <w:color w:val="002060"/>
          <w:lang w:eastAsia="fr-FR"/>
        </w:rPr>
        <w:t xml:space="preserve">, </w:t>
      </w:r>
      <w:r w:rsidR="00F4541E" w:rsidRPr="00861A76">
        <w:rPr>
          <w:i/>
          <w:color w:val="002060"/>
          <w:lang w:eastAsia="fr-FR"/>
        </w:rPr>
        <w:t xml:space="preserve">Charles X, </w:t>
      </w:r>
      <w:r w:rsidRPr="00861A76">
        <w:rPr>
          <w:i/>
          <w:color w:val="002060"/>
          <w:lang w:eastAsia="fr-FR"/>
        </w:rPr>
        <w:t>roi de France et de Navarre.</w:t>
      </w:r>
    </w:p>
    <w:p w:rsidR="00812A70" w:rsidRPr="00861A76" w:rsidRDefault="00812A70" w:rsidP="00BC332D">
      <w:pPr>
        <w:pStyle w:val="Sansinterligne"/>
        <w:rPr>
          <w:color w:val="002060"/>
          <w:lang w:eastAsia="fr-FR"/>
        </w:rPr>
      </w:pPr>
    </w:p>
    <w:p w:rsidR="00812A70" w:rsidRPr="00861A76" w:rsidRDefault="00A301D0" w:rsidP="00BC332D">
      <w:pPr>
        <w:pStyle w:val="Sansinterligne"/>
        <w:rPr>
          <w:color w:val="FF0000"/>
          <w:lang w:eastAsia="fr-FR"/>
        </w:rPr>
      </w:pPr>
      <w:r w:rsidRPr="00861A76">
        <w:rPr>
          <w:color w:val="FF0000"/>
          <w:lang w:eastAsia="fr-FR"/>
        </w:rPr>
        <w:t>1826, construction des H</w:t>
      </w:r>
      <w:r w:rsidR="00812A70" w:rsidRPr="00861A76">
        <w:rPr>
          <w:color w:val="FF0000"/>
          <w:lang w:eastAsia="fr-FR"/>
        </w:rPr>
        <w:t>alles attenantes au corps de garde.</w:t>
      </w:r>
      <w:r w:rsidR="006C331C" w:rsidRPr="00861A76">
        <w:rPr>
          <w:color w:val="FF0000"/>
          <w:lang w:eastAsia="fr-FR"/>
        </w:rPr>
        <w:t xml:space="preserve"> </w:t>
      </w:r>
      <w:r w:rsidR="006C331C" w:rsidRPr="00861A76">
        <w:rPr>
          <w:rFonts w:eastAsia="Times New Roman"/>
          <w:color w:val="FF0000"/>
          <w:lang w:eastAsia="fr-FR"/>
        </w:rPr>
        <w:t>Sa charpente construite en poutres de bois fut classée</w:t>
      </w:r>
      <w:r w:rsidR="00ED2C5F" w:rsidRPr="00861A76">
        <w:rPr>
          <w:rFonts w:eastAsia="Times New Roman"/>
          <w:color w:val="FF0000"/>
          <w:lang w:eastAsia="fr-FR"/>
        </w:rPr>
        <w:t xml:space="preserve"> </w:t>
      </w:r>
      <w:r w:rsidR="00ED2C5F" w:rsidRPr="00861A76">
        <w:rPr>
          <w:b/>
          <w:bCs/>
          <w:color w:val="FF0000"/>
        </w:rPr>
        <w:t>(Inventaire général</w:t>
      </w:r>
      <w:r w:rsidR="00ED2C5F" w:rsidRPr="00861A76">
        <w:rPr>
          <w:rStyle w:val="apple-converted-space"/>
          <w:b/>
          <w:bCs/>
          <w:color w:val="FF0000"/>
        </w:rPr>
        <w:t xml:space="preserve"> des </w:t>
      </w:r>
      <w:r w:rsidR="00ED2C5F" w:rsidRPr="00861A76">
        <w:rPr>
          <w:rFonts w:cs="Arial"/>
          <w:color w:val="FF0000"/>
          <w:shd w:val="clear" w:color="auto" w:fill="EEEEEE"/>
        </w:rPr>
        <w:t>Monuments historiques</w:t>
      </w:r>
      <w:r w:rsidR="00ED2C5F" w:rsidRPr="00861A76">
        <w:rPr>
          <w:rFonts w:eastAsia="Times New Roman"/>
          <w:color w:val="FF0000"/>
          <w:lang w:eastAsia="fr-FR"/>
        </w:rPr>
        <w:t>)</w:t>
      </w:r>
      <w:r w:rsidR="006C331C" w:rsidRPr="00861A76">
        <w:rPr>
          <w:rFonts w:eastAsia="Times New Roman"/>
          <w:color w:val="FF0000"/>
          <w:lang w:eastAsia="fr-FR"/>
        </w:rPr>
        <w:t xml:space="preserve">. </w:t>
      </w:r>
      <w:r w:rsidR="00812A70" w:rsidRPr="00861A76">
        <w:rPr>
          <w:color w:val="FF0000"/>
          <w:lang w:eastAsia="fr-FR"/>
        </w:rPr>
        <w:t>Détruites</w:t>
      </w:r>
      <w:r w:rsidR="0016022A" w:rsidRPr="00861A76">
        <w:rPr>
          <w:color w:val="FF0000"/>
          <w:lang w:eastAsia="fr-FR"/>
        </w:rPr>
        <w:t xml:space="preserve"> accidentellement</w:t>
      </w:r>
      <w:r w:rsidR="00812A70" w:rsidRPr="00861A76">
        <w:rPr>
          <w:color w:val="FF0000"/>
          <w:lang w:eastAsia="fr-FR"/>
        </w:rPr>
        <w:t xml:space="preserve"> en 19 </w:t>
      </w:r>
      <w:r w:rsidRPr="00861A76">
        <w:rPr>
          <w:color w:val="FF0000"/>
          <w:lang w:eastAsia="fr-FR"/>
        </w:rPr>
        <w:t>87</w:t>
      </w:r>
      <w:r w:rsidR="002F08E1" w:rsidRPr="00861A76">
        <w:rPr>
          <w:color w:val="FF0000"/>
          <w:lang w:eastAsia="fr-FR"/>
        </w:rPr>
        <w:t>. L</w:t>
      </w:r>
      <w:r w:rsidR="00812A70" w:rsidRPr="00861A76">
        <w:rPr>
          <w:color w:val="FF0000"/>
          <w:lang w:eastAsia="fr-FR"/>
        </w:rPr>
        <w:t>e corps de garde</w:t>
      </w:r>
      <w:r w:rsidR="007033F8" w:rsidRPr="00861A76">
        <w:rPr>
          <w:color w:val="FF0000"/>
          <w:lang w:eastAsia="fr-FR"/>
        </w:rPr>
        <w:t xml:space="preserve"> qui abrita le</w:t>
      </w:r>
      <w:r w:rsidR="008A57BF" w:rsidRPr="00861A76">
        <w:rPr>
          <w:color w:val="FF0000"/>
          <w:lang w:eastAsia="fr-FR"/>
        </w:rPr>
        <w:t>s soldats de la Garde Nationale</w:t>
      </w:r>
      <w:r w:rsidR="007033F8" w:rsidRPr="00861A76">
        <w:rPr>
          <w:color w:val="FF0000"/>
          <w:lang w:eastAsia="fr-FR"/>
        </w:rPr>
        <w:t xml:space="preserve"> </w:t>
      </w:r>
      <w:r w:rsidR="00812A70" w:rsidRPr="00861A76">
        <w:rPr>
          <w:color w:val="FF0000"/>
          <w:lang w:eastAsia="fr-FR"/>
        </w:rPr>
        <w:t>servi</w:t>
      </w:r>
      <w:r w:rsidR="006D5563">
        <w:rPr>
          <w:color w:val="FF0000"/>
          <w:lang w:eastAsia="fr-FR"/>
        </w:rPr>
        <w:t>t</w:t>
      </w:r>
      <w:r w:rsidR="00812A70" w:rsidRPr="00861A76">
        <w:rPr>
          <w:color w:val="FF0000"/>
          <w:lang w:eastAsia="fr-FR"/>
        </w:rPr>
        <w:t xml:space="preserve"> </w:t>
      </w:r>
      <w:r w:rsidR="007033F8" w:rsidRPr="00861A76">
        <w:rPr>
          <w:color w:val="FF0000"/>
          <w:lang w:eastAsia="fr-FR"/>
        </w:rPr>
        <w:t xml:space="preserve">ensuite </w:t>
      </w:r>
      <w:r w:rsidR="00812A70" w:rsidRPr="00861A76">
        <w:rPr>
          <w:color w:val="FF0000"/>
          <w:lang w:eastAsia="fr-FR"/>
        </w:rPr>
        <w:t>d’abri pour le matériel d’incendie.</w:t>
      </w:r>
    </w:p>
    <w:p w:rsidR="006F58B2" w:rsidRPr="00861A76" w:rsidRDefault="006F58B2" w:rsidP="00BC332D">
      <w:pPr>
        <w:pStyle w:val="Sansinterligne"/>
        <w:rPr>
          <w:lang w:eastAsia="fr-FR"/>
        </w:rPr>
      </w:pPr>
    </w:p>
    <w:p w:rsidR="006F58B2" w:rsidRPr="00861A76" w:rsidRDefault="001C1FD2" w:rsidP="00BC332D">
      <w:pPr>
        <w:pStyle w:val="Sansinterligne"/>
        <w:rPr>
          <w:lang w:eastAsia="fr-FR"/>
        </w:rPr>
      </w:pPr>
      <w:r w:rsidRPr="00861A76">
        <w:rPr>
          <w:b/>
          <w:lang w:eastAsia="fr-FR"/>
        </w:rPr>
        <w:t>1826, 1827</w:t>
      </w:r>
      <w:r w:rsidR="00806A53" w:rsidRPr="00861A76">
        <w:rPr>
          <w:lang w:eastAsia="fr-FR"/>
        </w:rPr>
        <w:t>, Le roi Charles X, p</w:t>
      </w:r>
      <w:r w:rsidRPr="00861A76">
        <w:rPr>
          <w:lang w:eastAsia="fr-FR"/>
        </w:rPr>
        <w:t>ar décret du 27</w:t>
      </w:r>
      <w:r w:rsidR="001653A9">
        <w:rPr>
          <w:lang w:eastAsia="fr-FR"/>
        </w:rPr>
        <w:t> </w:t>
      </w:r>
      <w:r w:rsidRPr="00861A76">
        <w:rPr>
          <w:lang w:eastAsia="fr-FR"/>
        </w:rPr>
        <w:t>avril</w:t>
      </w:r>
      <w:r w:rsidR="007B4A88">
        <w:rPr>
          <w:lang w:eastAsia="fr-FR"/>
        </w:rPr>
        <w:t> </w:t>
      </w:r>
      <w:r w:rsidRPr="00861A76">
        <w:rPr>
          <w:lang w:eastAsia="fr-FR"/>
        </w:rPr>
        <w:t xml:space="preserve">1825, fait don d’un milliard </w:t>
      </w:r>
      <w:r w:rsidR="00F9715C" w:rsidRPr="00861A76">
        <w:rPr>
          <w:lang w:eastAsia="fr-FR"/>
        </w:rPr>
        <w:t xml:space="preserve">de francs </w:t>
      </w:r>
      <w:r w:rsidR="00905BD8" w:rsidRPr="00861A76">
        <w:rPr>
          <w:lang w:eastAsia="fr-FR"/>
        </w:rPr>
        <w:t>aux émigré</w:t>
      </w:r>
      <w:r w:rsidRPr="00861A76">
        <w:rPr>
          <w:lang w:eastAsia="fr-FR"/>
        </w:rPr>
        <w:t>s pour compenser en partie leurs pertes et s’assurer de leur soutien politique.</w:t>
      </w:r>
    </w:p>
    <w:p w:rsidR="004C59BB" w:rsidRPr="00861A76" w:rsidRDefault="00114A57" w:rsidP="00BC332D">
      <w:pPr>
        <w:pStyle w:val="Sansinterligne"/>
        <w:rPr>
          <w:lang w:eastAsia="fr-FR"/>
        </w:rPr>
      </w:pPr>
      <w:r w:rsidRPr="00861A76">
        <w:rPr>
          <w:lang w:eastAsia="fr-FR"/>
        </w:rPr>
        <w:t>Création de</w:t>
      </w:r>
      <w:r w:rsidR="004C59BB" w:rsidRPr="00861A76">
        <w:rPr>
          <w:lang w:eastAsia="fr-FR"/>
        </w:rPr>
        <w:t xml:space="preserve"> dossiers d’indemnisation des familles dont les biens furent confisqués</w:t>
      </w:r>
      <w:r w:rsidR="004841B6" w:rsidRPr="00861A76">
        <w:rPr>
          <w:lang w:eastAsia="fr-FR"/>
        </w:rPr>
        <w:t xml:space="preserve"> pendant la révolution</w:t>
      </w:r>
      <w:r w:rsidR="004C59BB" w:rsidRPr="00861A76">
        <w:rPr>
          <w:lang w:eastAsia="fr-FR"/>
        </w:rPr>
        <w:t xml:space="preserve"> et vendus aux Domaine Nationaux :</w:t>
      </w:r>
    </w:p>
    <w:p w:rsidR="004C59BB" w:rsidRPr="00861A76" w:rsidRDefault="004C59BB" w:rsidP="004841B6">
      <w:pPr>
        <w:pStyle w:val="Sansinterligne"/>
        <w:numPr>
          <w:ilvl w:val="0"/>
          <w:numId w:val="23"/>
        </w:numPr>
        <w:rPr>
          <w:sz w:val="20"/>
          <w:szCs w:val="20"/>
          <w:lang w:eastAsia="fr-FR"/>
        </w:rPr>
      </w:pPr>
      <w:r w:rsidRPr="00861A76">
        <w:rPr>
          <w:sz w:val="20"/>
          <w:szCs w:val="20"/>
          <w:lang w:eastAsia="fr-FR"/>
        </w:rPr>
        <w:lastRenderedPageBreak/>
        <w:t>Dossier n°</w:t>
      </w:r>
      <w:r w:rsidR="001653A9">
        <w:rPr>
          <w:sz w:val="20"/>
          <w:szCs w:val="20"/>
          <w:lang w:eastAsia="fr-FR"/>
        </w:rPr>
        <w:t> </w:t>
      </w:r>
      <w:r w:rsidRPr="00861A76">
        <w:rPr>
          <w:sz w:val="20"/>
          <w:szCs w:val="20"/>
          <w:lang w:eastAsia="fr-FR"/>
        </w:rPr>
        <w:t>115, demande effectuée le 20</w:t>
      </w:r>
      <w:r w:rsidR="001653A9">
        <w:rPr>
          <w:sz w:val="20"/>
          <w:szCs w:val="20"/>
          <w:lang w:eastAsia="fr-FR"/>
        </w:rPr>
        <w:t> </w:t>
      </w:r>
      <w:r w:rsidRPr="00861A76">
        <w:rPr>
          <w:sz w:val="20"/>
          <w:szCs w:val="20"/>
          <w:lang w:eastAsia="fr-FR"/>
        </w:rPr>
        <w:t>janvier</w:t>
      </w:r>
      <w:r w:rsidR="007B4A88">
        <w:rPr>
          <w:sz w:val="20"/>
          <w:szCs w:val="20"/>
          <w:lang w:eastAsia="fr-FR"/>
        </w:rPr>
        <w:t> </w:t>
      </w:r>
      <w:r w:rsidRPr="00861A76">
        <w:rPr>
          <w:sz w:val="20"/>
          <w:szCs w:val="20"/>
          <w:lang w:eastAsia="fr-FR"/>
        </w:rPr>
        <w:t>1826</w:t>
      </w:r>
      <w:r w:rsidR="009853DA" w:rsidRPr="00861A76">
        <w:rPr>
          <w:sz w:val="20"/>
          <w:szCs w:val="20"/>
          <w:lang w:eastAsia="fr-FR"/>
        </w:rPr>
        <w:t xml:space="preserve"> par les héritiers de Robert Charles Bonaventure, prêtre à St-Martin</w:t>
      </w:r>
      <w:r w:rsidR="005318E7" w:rsidRPr="00861A76">
        <w:rPr>
          <w:sz w:val="20"/>
          <w:szCs w:val="20"/>
          <w:lang w:eastAsia="fr-FR"/>
        </w:rPr>
        <w:t>, des éprag</w:t>
      </w:r>
      <w:r w:rsidR="009853DA" w:rsidRPr="00861A76">
        <w:rPr>
          <w:sz w:val="20"/>
          <w:szCs w:val="20"/>
          <w:lang w:eastAsia="fr-FR"/>
        </w:rPr>
        <w:t>es</w:t>
      </w:r>
      <w:r w:rsidR="001653A9">
        <w:rPr>
          <w:sz w:val="20"/>
          <w:szCs w:val="20"/>
          <w:lang w:eastAsia="fr-FR"/>
        </w:rPr>
        <w:t xml:space="preserve"> (</w:t>
      </w:r>
      <w:r w:rsidR="009853DA" w:rsidRPr="00861A76">
        <w:rPr>
          <w:sz w:val="20"/>
          <w:szCs w:val="20"/>
          <w:lang w:eastAsia="fr-FR"/>
        </w:rPr>
        <w:t>meubles) et **porte. La vente de ses biens se montait à 47 345</w:t>
      </w:r>
      <w:r w:rsidR="001653A9">
        <w:rPr>
          <w:sz w:val="20"/>
          <w:szCs w:val="20"/>
          <w:lang w:eastAsia="fr-FR"/>
        </w:rPr>
        <w:t> </w:t>
      </w:r>
      <w:r w:rsidR="009853DA" w:rsidRPr="00861A76">
        <w:rPr>
          <w:sz w:val="20"/>
          <w:szCs w:val="20"/>
          <w:lang w:eastAsia="fr-FR"/>
        </w:rPr>
        <w:t>livres en bons d’assignat, au taux du cours de 5,90</w:t>
      </w:r>
      <w:r w:rsidR="001653A9">
        <w:rPr>
          <w:sz w:val="20"/>
          <w:szCs w:val="20"/>
          <w:lang w:eastAsia="fr-FR"/>
        </w:rPr>
        <w:t> %</w:t>
      </w:r>
      <w:r w:rsidR="005318E7" w:rsidRPr="00861A76">
        <w:rPr>
          <w:sz w:val="20"/>
          <w:szCs w:val="20"/>
          <w:lang w:eastAsia="fr-FR"/>
        </w:rPr>
        <w:t xml:space="preserve">. Ses </w:t>
      </w:r>
      <w:r w:rsidR="00321E9B" w:rsidRPr="00861A76">
        <w:rPr>
          <w:sz w:val="20"/>
          <w:szCs w:val="20"/>
          <w:lang w:eastAsia="fr-FR"/>
        </w:rPr>
        <w:t>héritiers</w:t>
      </w:r>
      <w:r w:rsidR="005318E7" w:rsidRPr="00861A76">
        <w:rPr>
          <w:sz w:val="20"/>
          <w:szCs w:val="20"/>
          <w:lang w:eastAsia="fr-FR"/>
        </w:rPr>
        <w:t xml:space="preserve"> on</w:t>
      </w:r>
      <w:r w:rsidR="00321E9B" w:rsidRPr="00861A76">
        <w:rPr>
          <w:sz w:val="20"/>
          <w:szCs w:val="20"/>
          <w:lang w:eastAsia="fr-FR"/>
        </w:rPr>
        <w:t>t</w:t>
      </w:r>
      <w:r w:rsidR="005318E7" w:rsidRPr="00861A76">
        <w:rPr>
          <w:sz w:val="20"/>
          <w:szCs w:val="20"/>
          <w:lang w:eastAsia="fr-FR"/>
        </w:rPr>
        <w:t xml:space="preserve"> touché une indemnité de 27 933</w:t>
      </w:r>
      <w:r w:rsidR="001653A9">
        <w:rPr>
          <w:sz w:val="20"/>
          <w:szCs w:val="20"/>
          <w:lang w:eastAsia="fr-FR"/>
        </w:rPr>
        <w:t> F</w:t>
      </w:r>
      <w:r w:rsidR="007C3CD1" w:rsidRPr="00861A76">
        <w:rPr>
          <w:sz w:val="20"/>
          <w:szCs w:val="20"/>
          <w:lang w:eastAsia="fr-FR"/>
        </w:rPr>
        <w:t xml:space="preserve"> </w:t>
      </w:r>
      <w:r w:rsidR="005318E7" w:rsidRPr="00861A76">
        <w:rPr>
          <w:sz w:val="20"/>
          <w:szCs w:val="20"/>
          <w:lang w:eastAsia="fr-FR"/>
        </w:rPr>
        <w:t>c.</w:t>
      </w:r>
    </w:p>
    <w:p w:rsidR="0010433F" w:rsidRPr="00861A76" w:rsidRDefault="0010433F" w:rsidP="004841B6">
      <w:pPr>
        <w:pStyle w:val="Sansinterligne"/>
        <w:numPr>
          <w:ilvl w:val="0"/>
          <w:numId w:val="23"/>
        </w:numPr>
        <w:rPr>
          <w:sz w:val="20"/>
          <w:szCs w:val="20"/>
          <w:lang w:eastAsia="fr-FR"/>
        </w:rPr>
      </w:pPr>
      <w:r w:rsidRPr="00861A76">
        <w:rPr>
          <w:sz w:val="20"/>
          <w:szCs w:val="20"/>
          <w:lang w:eastAsia="fr-FR"/>
        </w:rPr>
        <w:t>Dossier n°</w:t>
      </w:r>
      <w:r w:rsidR="001653A9">
        <w:rPr>
          <w:sz w:val="20"/>
          <w:szCs w:val="20"/>
          <w:lang w:eastAsia="fr-FR"/>
        </w:rPr>
        <w:t> </w:t>
      </w:r>
      <w:r w:rsidRPr="00861A76">
        <w:rPr>
          <w:sz w:val="20"/>
          <w:szCs w:val="20"/>
          <w:lang w:eastAsia="fr-FR"/>
        </w:rPr>
        <w:t>1</w:t>
      </w:r>
      <w:r w:rsidR="008A5501" w:rsidRPr="00861A76">
        <w:rPr>
          <w:sz w:val="20"/>
          <w:szCs w:val="20"/>
          <w:lang w:eastAsia="fr-FR"/>
        </w:rPr>
        <w:t>56</w:t>
      </w:r>
      <w:r w:rsidRPr="00861A76">
        <w:rPr>
          <w:sz w:val="20"/>
          <w:szCs w:val="20"/>
          <w:lang w:eastAsia="fr-FR"/>
        </w:rPr>
        <w:t>, demande effectuée par les héritiers de</w:t>
      </w:r>
      <w:r w:rsidR="00763A8E" w:rsidRPr="00861A76">
        <w:rPr>
          <w:sz w:val="20"/>
          <w:szCs w:val="20"/>
          <w:lang w:eastAsia="fr-FR"/>
        </w:rPr>
        <w:t> ?</w:t>
      </w:r>
      <w:r w:rsidRPr="00861A76">
        <w:rPr>
          <w:sz w:val="20"/>
          <w:szCs w:val="20"/>
          <w:lang w:eastAsia="fr-FR"/>
        </w:rPr>
        <w:t>umblot Fournier Pierre</w:t>
      </w:r>
      <w:r w:rsidR="00860C29" w:rsidRPr="00861A76">
        <w:rPr>
          <w:sz w:val="20"/>
          <w:szCs w:val="20"/>
          <w:lang w:eastAsia="fr-FR"/>
        </w:rPr>
        <w:t xml:space="preserve">, curé à la paroisse de </w:t>
      </w:r>
      <w:r w:rsidR="00860C29" w:rsidRPr="00861A76">
        <w:rPr>
          <w:b/>
          <w:i/>
          <w:sz w:val="20"/>
          <w:szCs w:val="20"/>
          <w:lang w:eastAsia="fr-FR"/>
        </w:rPr>
        <w:t>Melay</w:t>
      </w:r>
      <w:r w:rsidR="00860C29" w:rsidRPr="00861A76">
        <w:rPr>
          <w:sz w:val="20"/>
          <w:szCs w:val="20"/>
          <w:lang w:eastAsia="fr-FR"/>
        </w:rPr>
        <w:t>.</w:t>
      </w:r>
    </w:p>
    <w:p w:rsidR="00860C29" w:rsidRPr="00861A76" w:rsidRDefault="00860C29" w:rsidP="00557042">
      <w:pPr>
        <w:pStyle w:val="Sansinterligne"/>
        <w:ind w:left="720"/>
        <w:rPr>
          <w:sz w:val="20"/>
          <w:szCs w:val="20"/>
          <w:lang w:eastAsia="fr-FR"/>
        </w:rPr>
      </w:pPr>
      <w:r w:rsidRPr="00861A76">
        <w:rPr>
          <w:sz w:val="20"/>
          <w:szCs w:val="20"/>
          <w:lang w:eastAsia="fr-FR"/>
        </w:rPr>
        <w:t>La vente de ses biens se montait à 18</w:t>
      </w:r>
      <w:r w:rsidR="001653A9">
        <w:rPr>
          <w:sz w:val="20"/>
          <w:szCs w:val="20"/>
          <w:lang w:eastAsia="fr-FR"/>
        </w:rPr>
        <w:t> 136 </w:t>
      </w:r>
      <w:r w:rsidRPr="00861A76">
        <w:rPr>
          <w:sz w:val="20"/>
          <w:szCs w:val="20"/>
          <w:lang w:eastAsia="fr-FR"/>
        </w:rPr>
        <w:t>livres en bons d’assignat, au taux du cours de 5,98</w:t>
      </w:r>
      <w:r w:rsidR="001653A9">
        <w:rPr>
          <w:sz w:val="20"/>
          <w:szCs w:val="20"/>
          <w:lang w:eastAsia="fr-FR"/>
        </w:rPr>
        <w:t> %</w:t>
      </w:r>
      <w:r w:rsidRPr="00861A76">
        <w:rPr>
          <w:sz w:val="20"/>
          <w:szCs w:val="20"/>
          <w:lang w:eastAsia="fr-FR"/>
        </w:rPr>
        <w:t>. Ses héritiers ont touché une indemnité de 7</w:t>
      </w:r>
      <w:r w:rsidR="001653A9">
        <w:rPr>
          <w:sz w:val="20"/>
          <w:szCs w:val="20"/>
          <w:lang w:eastAsia="fr-FR"/>
        </w:rPr>
        <w:t> 156 </w:t>
      </w:r>
      <w:r w:rsidR="001A7BFB" w:rsidRPr="00861A76">
        <w:rPr>
          <w:sz w:val="20"/>
          <w:szCs w:val="20"/>
          <w:lang w:eastAsia="fr-FR"/>
        </w:rPr>
        <w:t>F</w:t>
      </w:r>
      <w:r w:rsidRPr="00861A76">
        <w:rPr>
          <w:sz w:val="20"/>
          <w:szCs w:val="20"/>
          <w:lang w:eastAsia="fr-FR"/>
        </w:rPr>
        <w:t>.</w:t>
      </w:r>
    </w:p>
    <w:p w:rsidR="00C95016" w:rsidRPr="00861A76" w:rsidRDefault="008A5501" w:rsidP="004841B6">
      <w:pPr>
        <w:pStyle w:val="Sansinterligne"/>
        <w:numPr>
          <w:ilvl w:val="0"/>
          <w:numId w:val="23"/>
        </w:numPr>
        <w:rPr>
          <w:b/>
          <w:sz w:val="20"/>
          <w:szCs w:val="20"/>
          <w:lang w:val="fr"/>
        </w:rPr>
      </w:pPr>
      <w:r w:rsidRPr="00861A76">
        <w:rPr>
          <w:sz w:val="20"/>
          <w:szCs w:val="20"/>
          <w:lang w:eastAsia="fr-FR"/>
        </w:rPr>
        <w:t>Dossier n°</w:t>
      </w:r>
      <w:r w:rsidR="001653A9">
        <w:rPr>
          <w:sz w:val="20"/>
          <w:szCs w:val="20"/>
          <w:lang w:eastAsia="fr-FR"/>
        </w:rPr>
        <w:t> </w:t>
      </w:r>
      <w:r w:rsidRPr="00861A76">
        <w:rPr>
          <w:sz w:val="20"/>
          <w:szCs w:val="20"/>
          <w:lang w:eastAsia="fr-FR"/>
        </w:rPr>
        <w:t xml:space="preserve">61, demande effectuée par son héritier, Fussey Charles </w:t>
      </w:r>
      <w:r w:rsidRPr="00861A76">
        <w:rPr>
          <w:sz w:val="20"/>
          <w:szCs w:val="20"/>
          <w:lang w:val="fr"/>
        </w:rPr>
        <w:t>François Juste</w:t>
      </w:r>
      <w:r w:rsidR="004841B6" w:rsidRPr="00861A76">
        <w:rPr>
          <w:sz w:val="20"/>
          <w:szCs w:val="20"/>
          <w:lang w:val="fr"/>
        </w:rPr>
        <w:t>,</w:t>
      </w:r>
      <w:r w:rsidR="001A7BFB" w:rsidRPr="00861A76">
        <w:rPr>
          <w:sz w:val="20"/>
          <w:szCs w:val="20"/>
          <w:lang w:eastAsia="fr-FR"/>
        </w:rPr>
        <w:t xml:space="preserve"> fils de </w:t>
      </w:r>
      <w:r w:rsidR="001A7BFB" w:rsidRPr="00861A76">
        <w:rPr>
          <w:b/>
          <w:sz w:val="20"/>
          <w:szCs w:val="20"/>
          <w:u w:val="single"/>
          <w:lang w:val="fr"/>
        </w:rPr>
        <w:t>Charles François de Fussey</w:t>
      </w:r>
      <w:r w:rsidR="001653A9">
        <w:rPr>
          <w:b/>
          <w:sz w:val="20"/>
          <w:szCs w:val="20"/>
          <w:u w:val="single"/>
          <w:lang w:val="fr"/>
        </w:rPr>
        <w:t>,</w:t>
      </w:r>
      <w:r w:rsidR="001A7BFB" w:rsidRPr="00861A76">
        <w:rPr>
          <w:b/>
          <w:sz w:val="20"/>
          <w:szCs w:val="20"/>
          <w:lang w:val="fr"/>
        </w:rPr>
        <w:t xml:space="preserve"> </w:t>
      </w:r>
      <w:r w:rsidR="001A7BFB" w:rsidRPr="00861A76">
        <w:rPr>
          <w:sz w:val="20"/>
          <w:szCs w:val="20"/>
          <w:lang w:eastAsia="fr-FR"/>
        </w:rPr>
        <w:t>Marquis de Fussey</w:t>
      </w:r>
      <w:r w:rsidR="00C95016" w:rsidRPr="00861A76">
        <w:rPr>
          <w:b/>
          <w:sz w:val="20"/>
          <w:szCs w:val="20"/>
          <w:lang w:val="fr"/>
        </w:rPr>
        <w:t xml:space="preserve">, </w:t>
      </w:r>
      <w:r w:rsidR="00C95016" w:rsidRPr="00861A76">
        <w:rPr>
          <w:color w:val="000000"/>
          <w:sz w:val="20"/>
          <w:szCs w:val="20"/>
          <w:lang w:val="fr"/>
        </w:rPr>
        <w:t xml:space="preserve">Baron de Melay, </w:t>
      </w:r>
      <w:r w:rsidR="00C95016" w:rsidRPr="00861A76">
        <w:rPr>
          <w:i/>
          <w:sz w:val="20"/>
          <w:szCs w:val="20"/>
          <w:lang w:val="fr"/>
        </w:rPr>
        <w:t xml:space="preserve">dernier seigneur de </w:t>
      </w:r>
      <w:r w:rsidR="00C95016" w:rsidRPr="00861A76">
        <w:rPr>
          <w:b/>
          <w:i/>
          <w:sz w:val="20"/>
          <w:szCs w:val="20"/>
          <w:lang w:val="fr"/>
        </w:rPr>
        <w:t>Melay</w:t>
      </w:r>
    </w:p>
    <w:p w:rsidR="008A5501" w:rsidRDefault="008A5501" w:rsidP="00557042">
      <w:pPr>
        <w:pStyle w:val="Sansinterligne"/>
        <w:ind w:left="720"/>
        <w:rPr>
          <w:sz w:val="20"/>
          <w:szCs w:val="20"/>
          <w:lang w:eastAsia="fr-FR"/>
        </w:rPr>
      </w:pPr>
      <w:r w:rsidRPr="00861A76">
        <w:rPr>
          <w:sz w:val="20"/>
          <w:szCs w:val="20"/>
          <w:lang w:eastAsia="fr-FR"/>
        </w:rPr>
        <w:t>La vente de ses biens se montait à 181</w:t>
      </w:r>
      <w:r w:rsidR="001653A9">
        <w:rPr>
          <w:sz w:val="20"/>
          <w:szCs w:val="20"/>
          <w:lang w:eastAsia="fr-FR"/>
        </w:rPr>
        <w:t> 253 </w:t>
      </w:r>
      <w:r w:rsidRPr="00861A76">
        <w:rPr>
          <w:sz w:val="20"/>
          <w:szCs w:val="20"/>
          <w:lang w:eastAsia="fr-FR"/>
        </w:rPr>
        <w:t>livres en bons d’assignat, au taux du cours de 3,016</w:t>
      </w:r>
      <w:r w:rsidR="001653A9">
        <w:rPr>
          <w:sz w:val="20"/>
          <w:szCs w:val="20"/>
          <w:lang w:eastAsia="fr-FR"/>
        </w:rPr>
        <w:t> %</w:t>
      </w:r>
      <w:r w:rsidRPr="00861A76">
        <w:rPr>
          <w:sz w:val="20"/>
          <w:szCs w:val="20"/>
          <w:lang w:eastAsia="fr-FR"/>
        </w:rPr>
        <w:t xml:space="preserve">. Son fils </w:t>
      </w:r>
      <w:r w:rsidR="00D70CCA" w:rsidRPr="00861A76">
        <w:rPr>
          <w:sz w:val="20"/>
          <w:szCs w:val="20"/>
          <w:lang w:eastAsia="fr-FR"/>
        </w:rPr>
        <w:t>a</w:t>
      </w:r>
      <w:r w:rsidRPr="00861A76">
        <w:rPr>
          <w:sz w:val="20"/>
          <w:szCs w:val="20"/>
          <w:lang w:eastAsia="fr-FR"/>
        </w:rPr>
        <w:t xml:space="preserve"> touché une indemnité de 73</w:t>
      </w:r>
      <w:r w:rsidR="001653A9">
        <w:rPr>
          <w:sz w:val="20"/>
          <w:szCs w:val="20"/>
          <w:lang w:eastAsia="fr-FR"/>
        </w:rPr>
        <w:t> 386 </w:t>
      </w:r>
      <w:r w:rsidR="001A7BFB" w:rsidRPr="00861A76">
        <w:rPr>
          <w:sz w:val="20"/>
          <w:szCs w:val="20"/>
          <w:lang w:eastAsia="fr-FR"/>
        </w:rPr>
        <w:t>F</w:t>
      </w:r>
      <w:r w:rsidRPr="00861A76">
        <w:rPr>
          <w:sz w:val="20"/>
          <w:szCs w:val="20"/>
          <w:lang w:eastAsia="fr-FR"/>
        </w:rPr>
        <w:t xml:space="preserve">, versée </w:t>
      </w:r>
      <w:r w:rsidR="007B7AEC">
        <w:rPr>
          <w:sz w:val="20"/>
          <w:szCs w:val="20"/>
          <w:lang w:eastAsia="fr-FR"/>
        </w:rPr>
        <w:t xml:space="preserve">le </w:t>
      </w:r>
      <w:r w:rsidR="001653A9">
        <w:rPr>
          <w:sz w:val="20"/>
          <w:szCs w:val="20"/>
          <w:lang w:eastAsia="fr-FR"/>
        </w:rPr>
        <w:t>3 </w:t>
      </w:r>
      <w:r w:rsidR="007B7AEC">
        <w:rPr>
          <w:sz w:val="20"/>
          <w:szCs w:val="20"/>
          <w:lang w:eastAsia="fr-FR"/>
        </w:rPr>
        <w:t>septembre</w:t>
      </w:r>
      <w:r w:rsidR="007B4A88">
        <w:rPr>
          <w:sz w:val="20"/>
          <w:szCs w:val="20"/>
          <w:lang w:eastAsia="fr-FR"/>
        </w:rPr>
        <w:t> </w:t>
      </w:r>
      <w:r w:rsidR="007B7AEC">
        <w:rPr>
          <w:sz w:val="20"/>
          <w:szCs w:val="20"/>
          <w:lang w:eastAsia="fr-FR"/>
        </w:rPr>
        <w:t>1825 à Chaumont.</w:t>
      </w:r>
    </w:p>
    <w:p w:rsidR="007B7AEC" w:rsidRPr="00861A76" w:rsidRDefault="007B7AEC" w:rsidP="00557042">
      <w:pPr>
        <w:pStyle w:val="Sansinterligne"/>
        <w:ind w:left="720"/>
        <w:rPr>
          <w:sz w:val="20"/>
          <w:szCs w:val="20"/>
          <w:lang w:eastAsia="fr-FR"/>
        </w:rPr>
      </w:pPr>
    </w:p>
    <w:p w:rsidR="007B7AEC" w:rsidRDefault="007B7AEC" w:rsidP="007B7AEC">
      <w:pPr>
        <w:pStyle w:val="Sansinterligne"/>
        <w:rPr>
          <w:rStyle w:val="st"/>
        </w:rPr>
      </w:pPr>
      <w:r w:rsidRPr="001672A6">
        <w:rPr>
          <w:rStyle w:val="Accentuation"/>
          <w:b/>
          <w:i w:val="0"/>
        </w:rPr>
        <w:t>1829</w:t>
      </w:r>
      <w:r>
        <w:rPr>
          <w:rStyle w:val="Accentuation"/>
        </w:rPr>
        <w:t>, MELAY</w:t>
      </w:r>
      <w:r>
        <w:rPr>
          <w:rStyle w:val="st"/>
        </w:rPr>
        <w:t>, village de France,</w:t>
      </w:r>
      <w:r w:rsidR="001653A9">
        <w:rPr>
          <w:rStyle w:val="st"/>
        </w:rPr>
        <w:t xml:space="preserve"> dép. de la Haute-Marne, arrondissement</w:t>
      </w:r>
      <w:r>
        <w:rPr>
          <w:rStyle w:val="st"/>
        </w:rPr>
        <w:t xml:space="preserve"> et à 8 l. E. de Langres, cant. et à 2 l. S. </w:t>
      </w:r>
      <w:r w:rsidR="001653A9">
        <w:rPr>
          <w:rStyle w:val="st"/>
        </w:rPr>
        <w:t xml:space="preserve">S. E. de Bourbonne. 4 foires. 1 </w:t>
      </w:r>
      <w:r>
        <w:rPr>
          <w:rStyle w:val="st"/>
        </w:rPr>
        <w:t>226 hab</w:t>
      </w:r>
      <w:r w:rsidR="001653A9">
        <w:rPr>
          <w:rStyle w:val="st"/>
        </w:rPr>
        <w:t>itants</w:t>
      </w:r>
      <w:r>
        <w:rPr>
          <w:rStyle w:val="st"/>
        </w:rPr>
        <w:t>.</w:t>
      </w:r>
    </w:p>
    <w:p w:rsidR="007B7AEC" w:rsidRDefault="007B7AEC" w:rsidP="008A5501">
      <w:pPr>
        <w:pStyle w:val="Sansinterligne"/>
        <w:rPr>
          <w:b/>
          <w:i/>
          <w:color w:val="002060"/>
        </w:rPr>
      </w:pPr>
    </w:p>
    <w:p w:rsidR="00905BD8" w:rsidRPr="00861A76" w:rsidRDefault="00905BD8" w:rsidP="008A5501">
      <w:pPr>
        <w:pStyle w:val="Sansinterligne"/>
        <w:rPr>
          <w:i/>
          <w:color w:val="002060"/>
          <w:lang w:eastAsia="fr-FR"/>
        </w:rPr>
      </w:pPr>
      <w:r w:rsidRPr="00861A76">
        <w:rPr>
          <w:b/>
          <w:i/>
          <w:color w:val="002060"/>
        </w:rPr>
        <w:t>1830,</w:t>
      </w:r>
      <w:r w:rsidRPr="00861A76">
        <w:rPr>
          <w:i/>
          <w:color w:val="002060"/>
        </w:rPr>
        <w:t xml:space="preserve"> Louis-Philippe se fait proclamer </w:t>
      </w:r>
      <w:r w:rsidRPr="00861A76">
        <w:rPr>
          <w:i/>
          <w:iCs/>
          <w:color w:val="002060"/>
        </w:rPr>
        <w:t>roi des Français.</w:t>
      </w:r>
    </w:p>
    <w:p w:rsidR="0008013C" w:rsidRPr="00861A76" w:rsidRDefault="0008013C" w:rsidP="008A5501">
      <w:pPr>
        <w:pStyle w:val="Sansinterligne"/>
        <w:rPr>
          <w:lang w:eastAsia="fr-FR"/>
        </w:rPr>
      </w:pPr>
    </w:p>
    <w:p w:rsidR="008451A2" w:rsidRPr="00861A76" w:rsidRDefault="0008013C" w:rsidP="008A5501">
      <w:pPr>
        <w:pStyle w:val="Sansinterligne"/>
        <w:rPr>
          <w:lang w:eastAsia="fr-FR"/>
        </w:rPr>
      </w:pPr>
      <w:r w:rsidRPr="00861A76">
        <w:rPr>
          <w:b/>
          <w:color w:val="4472C4"/>
          <w:lang w:eastAsia="fr-FR"/>
        </w:rPr>
        <w:t>1848</w:t>
      </w:r>
      <w:r w:rsidRPr="00861A76">
        <w:rPr>
          <w:lang w:eastAsia="fr-FR"/>
        </w:rPr>
        <w:t>, chute du gouvernement de Lo</w:t>
      </w:r>
      <w:r w:rsidR="00BA29B0">
        <w:rPr>
          <w:lang w:eastAsia="fr-FR"/>
        </w:rPr>
        <w:t>u</w:t>
      </w:r>
      <w:r w:rsidRPr="00861A76">
        <w:rPr>
          <w:lang w:eastAsia="fr-FR"/>
        </w:rPr>
        <w:t xml:space="preserve">is-Philippe. Le conseil municipal décida alors de planter des « arbres de la liberté » sur les deux places publiques de la commune. Une fête </w:t>
      </w:r>
      <w:r w:rsidR="003D0044" w:rsidRPr="00861A76">
        <w:rPr>
          <w:lang w:eastAsia="fr-FR"/>
        </w:rPr>
        <w:t>« de la Plantation » fut</w:t>
      </w:r>
      <w:r w:rsidRPr="00861A76">
        <w:rPr>
          <w:lang w:eastAsia="fr-FR"/>
        </w:rPr>
        <w:t xml:space="preserve"> destinée </w:t>
      </w:r>
      <w:r w:rsidR="003D0044" w:rsidRPr="00861A76">
        <w:rPr>
          <w:lang w:eastAsia="fr-FR"/>
        </w:rPr>
        <w:t>à perpétuer la liberté reconquise.</w:t>
      </w:r>
    </w:p>
    <w:p w:rsidR="008451A2" w:rsidRPr="00861A76" w:rsidRDefault="008451A2" w:rsidP="008A5501">
      <w:pPr>
        <w:pStyle w:val="Sansinterligne"/>
        <w:rPr>
          <w:lang w:eastAsia="fr-FR"/>
        </w:rPr>
      </w:pPr>
    </w:p>
    <w:p w:rsidR="008451A2" w:rsidRDefault="008451A2" w:rsidP="008A5501">
      <w:pPr>
        <w:pStyle w:val="Sansinterligne"/>
        <w:rPr>
          <w:color w:val="002060"/>
        </w:rPr>
      </w:pPr>
      <w:r w:rsidRPr="00861A76">
        <w:rPr>
          <w:b/>
          <w:color w:val="002060"/>
          <w:lang w:eastAsia="fr-FR"/>
        </w:rPr>
        <w:t>1848,</w:t>
      </w:r>
      <w:r w:rsidRPr="00861A76">
        <w:rPr>
          <w:color w:val="002060"/>
          <w:lang w:eastAsia="fr-FR"/>
        </w:rPr>
        <w:t xml:space="preserve"> </w:t>
      </w:r>
      <w:r w:rsidRPr="00861A76">
        <w:rPr>
          <w:color w:val="002060"/>
        </w:rPr>
        <w:t>Louis-Napoléon Bonaparte</w:t>
      </w:r>
    </w:p>
    <w:p w:rsidR="00536C9A" w:rsidRPr="00861A76" w:rsidRDefault="00536C9A" w:rsidP="008A5501">
      <w:pPr>
        <w:pStyle w:val="Sansinterligne"/>
        <w:rPr>
          <w:color w:val="002060"/>
          <w:lang w:eastAsia="fr-FR"/>
        </w:rPr>
      </w:pPr>
    </w:p>
    <w:p w:rsidR="008451A2" w:rsidRPr="00861A76" w:rsidRDefault="008451A2" w:rsidP="008A5501">
      <w:pPr>
        <w:pStyle w:val="Sansinterligne"/>
        <w:rPr>
          <w:color w:val="002060"/>
        </w:rPr>
      </w:pPr>
      <w:r w:rsidRPr="00861A76">
        <w:rPr>
          <w:b/>
          <w:bCs/>
          <w:color w:val="002060"/>
        </w:rPr>
        <w:t xml:space="preserve">1851 à </w:t>
      </w:r>
      <w:r w:rsidRPr="00861A76">
        <w:rPr>
          <w:b/>
          <w:color w:val="002060"/>
        </w:rPr>
        <w:t>1870</w:t>
      </w:r>
      <w:r w:rsidRPr="00861A76">
        <w:rPr>
          <w:color w:val="002060"/>
        </w:rPr>
        <w:t>, Napoléon III</w:t>
      </w:r>
    </w:p>
    <w:p w:rsidR="00E74AE1" w:rsidRPr="00861A76" w:rsidRDefault="00E74AE1" w:rsidP="008A5501">
      <w:pPr>
        <w:pStyle w:val="Sansinterligne"/>
        <w:rPr>
          <w:color w:val="002060"/>
        </w:rPr>
      </w:pPr>
    </w:p>
    <w:p w:rsidR="00AC0124" w:rsidRPr="00861A76" w:rsidRDefault="0000647D" w:rsidP="008A5501">
      <w:pPr>
        <w:pStyle w:val="Sansinterligne"/>
        <w:rPr>
          <w:rFonts w:cs="Helvetica"/>
          <w:color w:val="444444"/>
        </w:rPr>
      </w:pPr>
      <w:r w:rsidRPr="00861A76">
        <w:rPr>
          <w:rFonts w:cs="Helvetica"/>
          <w:b/>
          <w:bCs/>
          <w:color w:val="444444"/>
          <w:bdr w:val="none" w:sz="0" w:space="0" w:color="auto" w:frame="1"/>
        </w:rPr>
        <w:t>1855,</w:t>
      </w:r>
      <w:r w:rsidR="00322B6A">
        <w:rPr>
          <w:rStyle w:val="apple-converted-space"/>
          <w:rFonts w:cs="Helvetica"/>
          <w:b/>
          <w:bCs/>
          <w:color w:val="444444"/>
          <w:bdr w:val="none" w:sz="0" w:space="0" w:color="auto" w:frame="1"/>
        </w:rPr>
        <w:t xml:space="preserve"> </w:t>
      </w:r>
      <w:r w:rsidRPr="00861A76">
        <w:rPr>
          <w:rFonts w:cs="Helvetica"/>
          <w:color w:val="444444"/>
        </w:rPr>
        <w:t>obligation de prêter serment par les maires lor</w:t>
      </w:r>
      <w:r w:rsidR="007C634B" w:rsidRPr="00861A76">
        <w:rPr>
          <w:rFonts w:cs="Helvetica"/>
          <w:color w:val="444444"/>
        </w:rPr>
        <w:t>s de leur prise de fonction :</w:t>
      </w:r>
      <w:r w:rsidR="007F64EB" w:rsidRPr="00861A76">
        <w:rPr>
          <w:rFonts w:cs="Helvetica"/>
          <w:color w:val="444444"/>
        </w:rPr>
        <w:t xml:space="preserve"> «</w:t>
      </w:r>
      <w:r w:rsidR="00322B6A">
        <w:rPr>
          <w:rFonts w:cs="Helvetica"/>
          <w:color w:val="444444"/>
        </w:rPr>
        <w:t> </w:t>
      </w:r>
      <w:r w:rsidR="007F64EB" w:rsidRPr="00861A76">
        <w:rPr>
          <w:rFonts w:cs="Helvetica"/>
          <w:color w:val="444444"/>
        </w:rPr>
        <w:t>Je</w:t>
      </w:r>
      <w:r w:rsidRPr="00861A76">
        <w:rPr>
          <w:rFonts w:cs="Helvetica"/>
          <w:color w:val="444444"/>
        </w:rPr>
        <w:t xml:space="preserve"> jure obéissance à la constitution, et fidélité à l’</w:t>
      </w:r>
      <w:r w:rsidR="004F0FF8" w:rsidRPr="00861A76">
        <w:rPr>
          <w:rFonts w:cs="Helvetica"/>
          <w:color w:val="444444"/>
        </w:rPr>
        <w:t>Empereur</w:t>
      </w:r>
      <w:r w:rsidR="007C634B" w:rsidRPr="00861A76">
        <w:rPr>
          <w:rFonts w:cs="Helvetica"/>
          <w:color w:val="444444"/>
        </w:rPr>
        <w:t> »</w:t>
      </w:r>
      <w:r w:rsidR="004F0FF8" w:rsidRPr="00861A76">
        <w:rPr>
          <w:rFonts w:cs="Helvetica"/>
          <w:color w:val="444444"/>
        </w:rPr>
        <w:t>. Article</w:t>
      </w:r>
      <w:r w:rsidR="00322B6A">
        <w:rPr>
          <w:rFonts w:cs="Helvetica"/>
          <w:color w:val="444444"/>
        </w:rPr>
        <w:t> </w:t>
      </w:r>
      <w:r w:rsidR="004F0FF8" w:rsidRPr="00861A76">
        <w:rPr>
          <w:rFonts w:cs="Helvetica"/>
          <w:color w:val="444444"/>
        </w:rPr>
        <w:t>2 de la loi du 5</w:t>
      </w:r>
      <w:r w:rsidR="00322B6A">
        <w:rPr>
          <w:rFonts w:cs="Helvetica"/>
          <w:color w:val="444444"/>
        </w:rPr>
        <w:t> </w:t>
      </w:r>
      <w:r w:rsidRPr="00861A76">
        <w:rPr>
          <w:rFonts w:cs="Helvetica"/>
          <w:color w:val="444444"/>
        </w:rPr>
        <w:t>mai</w:t>
      </w:r>
      <w:r w:rsidR="007B4A88">
        <w:rPr>
          <w:rFonts w:cs="Helvetica"/>
          <w:color w:val="444444"/>
        </w:rPr>
        <w:t> </w:t>
      </w:r>
      <w:r w:rsidRPr="00861A76">
        <w:rPr>
          <w:rFonts w:cs="Helvetica"/>
          <w:color w:val="444444"/>
        </w:rPr>
        <w:t>1855.</w:t>
      </w:r>
    </w:p>
    <w:p w:rsidR="004D76CB" w:rsidRPr="00861A76" w:rsidRDefault="004D76CB" w:rsidP="008A5501">
      <w:pPr>
        <w:pStyle w:val="Sansinterligne"/>
        <w:rPr>
          <w:color w:val="002060"/>
        </w:rPr>
      </w:pPr>
    </w:p>
    <w:p w:rsidR="00AC0124" w:rsidRPr="00861A76" w:rsidRDefault="007D2364" w:rsidP="008A5501">
      <w:pPr>
        <w:pStyle w:val="Sansinterligne"/>
      </w:pPr>
      <w:r w:rsidRPr="00861A76">
        <w:rPr>
          <w:b/>
        </w:rPr>
        <w:t>1856</w:t>
      </w:r>
      <w:r w:rsidR="00AC0124" w:rsidRPr="00861A76">
        <w:rPr>
          <w:b/>
        </w:rPr>
        <w:t>,</w:t>
      </w:r>
      <w:r w:rsidR="00AC0124" w:rsidRPr="00861A76">
        <w:t xml:space="preserve"> déplacement de la « </w:t>
      </w:r>
      <w:hyperlink r:id="rId103" w:history="1">
        <w:r w:rsidR="00AC0124" w:rsidRPr="00861A76">
          <w:rPr>
            <w:rStyle w:val="Lienhypertexte"/>
          </w:rPr>
          <w:t>grande fo</w:t>
        </w:r>
        <w:r w:rsidR="00AC0124" w:rsidRPr="00861A76">
          <w:rPr>
            <w:rStyle w:val="Lienhypertexte"/>
          </w:rPr>
          <w:t>ntaine </w:t>
        </w:r>
      </w:hyperlink>
      <w:r w:rsidR="00322B6A">
        <w:t> »</w:t>
      </w:r>
      <w:r w:rsidR="00AC0124" w:rsidRPr="00861A76">
        <w:t xml:space="preserve"> pour</w:t>
      </w:r>
      <w:r w:rsidR="00C06761" w:rsidRPr="00861A76">
        <w:t xml:space="preserve"> permettre l’établissement</w:t>
      </w:r>
      <w:r w:rsidR="00AC0124" w:rsidRPr="00861A76">
        <w:t xml:space="preserve"> du chemin vicinal n°</w:t>
      </w:r>
      <w:r w:rsidR="00322B6A">
        <w:t> </w:t>
      </w:r>
      <w:r w:rsidR="00AC0124" w:rsidRPr="00861A76">
        <w:t xml:space="preserve">24 </w:t>
      </w:r>
      <w:r w:rsidRPr="00861A76">
        <w:t xml:space="preserve">(de </w:t>
      </w:r>
      <w:r w:rsidR="008C0772" w:rsidRPr="00861A76">
        <w:t>Fresnes</w:t>
      </w:r>
      <w:r w:rsidRPr="00861A76">
        <w:t xml:space="preserve"> sur Apance </w:t>
      </w:r>
      <w:r w:rsidR="00F4541E" w:rsidRPr="00861A76">
        <w:t>à</w:t>
      </w:r>
      <w:r w:rsidRPr="00861A76">
        <w:t xml:space="preserve"> Neuvelle les Voisey) </w:t>
      </w:r>
      <w:r w:rsidR="00AC0124" w:rsidRPr="00861A76">
        <w:t>avec maintien des bassins dans leurs formes initiales.</w:t>
      </w:r>
    </w:p>
    <w:p w:rsidR="003F77BD" w:rsidRPr="00861A76" w:rsidRDefault="003F77BD" w:rsidP="008A5501">
      <w:pPr>
        <w:pStyle w:val="Sansinterligne"/>
      </w:pPr>
    </w:p>
    <w:p w:rsidR="003F77BD" w:rsidRPr="00861A76" w:rsidRDefault="003F77BD" w:rsidP="008A5501">
      <w:pPr>
        <w:pStyle w:val="Sansinterligne"/>
      </w:pPr>
      <w:r w:rsidRPr="00861A76">
        <w:rPr>
          <w:b/>
        </w:rPr>
        <w:t>1857,</w:t>
      </w:r>
      <w:r w:rsidRPr="00861A76">
        <w:t xml:space="preserve"> nuit du 16 au 17</w:t>
      </w:r>
      <w:r w:rsidR="00322B6A">
        <w:t> </w:t>
      </w:r>
      <w:r w:rsidRPr="00861A76">
        <w:t>mai, double assassinat des époux Gromand demeurant au n°</w:t>
      </w:r>
      <w:r w:rsidR="00322B6A">
        <w:t> 2</w:t>
      </w:r>
      <w:r w:rsidRPr="00861A76">
        <w:t>8 route de Barges à Melay par</w:t>
      </w:r>
      <w:r w:rsidR="00C9721B" w:rsidRPr="00861A76">
        <w:t xml:space="preserve"> le sieur Nicolas DEVAUX</w:t>
      </w:r>
      <w:r w:rsidR="00505C29" w:rsidRPr="00861A76">
        <w:t xml:space="preserve"> pour un pot de saindoux et du lard.</w:t>
      </w:r>
    </w:p>
    <w:p w:rsidR="00505C29" w:rsidRPr="00861A76" w:rsidRDefault="00505C29" w:rsidP="008A5501">
      <w:pPr>
        <w:pStyle w:val="Sansinterligne"/>
      </w:pPr>
      <w:r w:rsidRPr="00861A76">
        <w:rPr>
          <w:b/>
        </w:rPr>
        <w:t>1857,</w:t>
      </w:r>
      <w:r w:rsidRPr="00861A76">
        <w:t xml:space="preserve"> 16</w:t>
      </w:r>
      <w:r w:rsidR="00322B6A">
        <w:t> </w:t>
      </w:r>
      <w:r w:rsidRPr="00861A76">
        <w:t>décembre</w:t>
      </w:r>
      <w:r w:rsidR="00916FBA" w:rsidRPr="00861A76">
        <w:t xml:space="preserve"> à 11</w:t>
      </w:r>
      <w:r w:rsidR="00322B6A">
        <w:t> </w:t>
      </w:r>
      <w:r w:rsidR="00916FBA" w:rsidRPr="00861A76">
        <w:t>h</w:t>
      </w:r>
      <w:r w:rsidR="00322B6A">
        <w:t> </w:t>
      </w:r>
      <w:r w:rsidR="006E171A" w:rsidRPr="00861A76">
        <w:t xml:space="preserve">45, </w:t>
      </w:r>
      <w:r w:rsidR="006E171A" w:rsidRPr="00861A76">
        <w:rPr>
          <w:rFonts w:cs="Helvetica"/>
          <w:color w:val="444444"/>
        </w:rPr>
        <w:t>sur</w:t>
      </w:r>
      <w:r w:rsidR="00B736E9" w:rsidRPr="00861A76">
        <w:rPr>
          <w:rFonts w:cs="Helvetica"/>
          <w:color w:val="444444"/>
        </w:rPr>
        <w:t xml:space="preserve"> </w:t>
      </w:r>
      <w:r w:rsidR="004511C9" w:rsidRPr="00861A76">
        <w:rPr>
          <w:rFonts w:cs="Helvetica"/>
          <w:color w:val="444444"/>
        </w:rPr>
        <w:t>la</w:t>
      </w:r>
      <w:r w:rsidR="00B736E9" w:rsidRPr="00861A76">
        <w:rPr>
          <w:rFonts w:cs="Helvetica"/>
          <w:color w:val="444444"/>
        </w:rPr>
        <w:t xml:space="preserve"> place du village, exécution capitale du sieur Nicolas DEVAUX </w:t>
      </w:r>
      <w:r w:rsidR="00916FBA" w:rsidRPr="00861A76">
        <w:t xml:space="preserve">jugé coupable du double assassinat des époux Gromand. On estime </w:t>
      </w:r>
      <w:r w:rsidR="00322B6A" w:rsidRPr="00861A76">
        <w:t>approxi</w:t>
      </w:r>
      <w:r w:rsidR="00322B6A">
        <w:t>mative</w:t>
      </w:r>
      <w:r w:rsidR="00322B6A" w:rsidRPr="00861A76">
        <w:t>ment</w:t>
      </w:r>
      <w:r w:rsidR="00916FBA" w:rsidRPr="00861A76">
        <w:t xml:space="preserve"> de 10 000</w:t>
      </w:r>
      <w:r w:rsidR="007B4A88">
        <w:t> </w:t>
      </w:r>
      <w:r w:rsidR="00916FBA" w:rsidRPr="00861A76">
        <w:t>à 12 000 curieux venus assister à cet évènement.</w:t>
      </w:r>
    </w:p>
    <w:p w:rsidR="009D667F" w:rsidRPr="00861A76" w:rsidRDefault="009D667F" w:rsidP="008A5501">
      <w:pPr>
        <w:pStyle w:val="Sansinterligne"/>
      </w:pPr>
    </w:p>
    <w:p w:rsidR="007D2364" w:rsidRPr="00861A76" w:rsidRDefault="007D2364" w:rsidP="008A5501">
      <w:pPr>
        <w:pStyle w:val="Sansinterligne"/>
      </w:pPr>
      <w:r w:rsidRPr="00861A76">
        <w:rPr>
          <w:b/>
        </w:rPr>
        <w:t>1859</w:t>
      </w:r>
      <w:r w:rsidRPr="00861A76">
        <w:t>, liste des travaux à effectuer :</w:t>
      </w:r>
    </w:p>
    <w:p w:rsidR="007D2364" w:rsidRPr="00861A76" w:rsidRDefault="003D33D1" w:rsidP="003B1367">
      <w:pPr>
        <w:pStyle w:val="Sansinterligne"/>
        <w:numPr>
          <w:ilvl w:val="0"/>
          <w:numId w:val="24"/>
        </w:numPr>
        <w:rPr>
          <w:sz w:val="20"/>
          <w:szCs w:val="20"/>
        </w:rPr>
      </w:pPr>
      <w:r w:rsidRPr="00861A76">
        <w:rPr>
          <w:sz w:val="20"/>
          <w:szCs w:val="20"/>
        </w:rPr>
        <w:t>Reconstruction</w:t>
      </w:r>
      <w:r w:rsidR="007D2364" w:rsidRPr="00861A76">
        <w:rPr>
          <w:sz w:val="20"/>
          <w:szCs w:val="20"/>
        </w:rPr>
        <w:t xml:space="preserve"> du lavoir de la place</w:t>
      </w:r>
      <w:r w:rsidR="009E14FA" w:rsidRPr="00861A76">
        <w:rPr>
          <w:sz w:val="20"/>
          <w:szCs w:val="20"/>
        </w:rPr>
        <w:t>,</w:t>
      </w:r>
    </w:p>
    <w:p w:rsidR="007D2364" w:rsidRPr="00861A76" w:rsidRDefault="003D33D1" w:rsidP="003B1367">
      <w:pPr>
        <w:pStyle w:val="Sansinterligne"/>
        <w:numPr>
          <w:ilvl w:val="0"/>
          <w:numId w:val="24"/>
        </w:numPr>
        <w:rPr>
          <w:sz w:val="20"/>
          <w:szCs w:val="20"/>
        </w:rPr>
      </w:pPr>
      <w:r w:rsidRPr="00861A76">
        <w:rPr>
          <w:sz w:val="20"/>
          <w:szCs w:val="20"/>
        </w:rPr>
        <w:t>Reconstruction</w:t>
      </w:r>
      <w:r w:rsidR="007D2364" w:rsidRPr="00861A76">
        <w:rPr>
          <w:sz w:val="20"/>
          <w:szCs w:val="20"/>
        </w:rPr>
        <w:t xml:space="preserve"> de la fontaine rue du Mont</w:t>
      </w:r>
      <w:r w:rsidR="009E14FA" w:rsidRPr="00861A76">
        <w:rPr>
          <w:sz w:val="20"/>
          <w:szCs w:val="20"/>
        </w:rPr>
        <w:t>,</w:t>
      </w:r>
    </w:p>
    <w:p w:rsidR="007D2364" w:rsidRPr="00861A76" w:rsidRDefault="003D33D1" w:rsidP="003B1367">
      <w:pPr>
        <w:pStyle w:val="Sansinterligne"/>
        <w:numPr>
          <w:ilvl w:val="0"/>
          <w:numId w:val="24"/>
        </w:numPr>
        <w:rPr>
          <w:sz w:val="20"/>
          <w:szCs w:val="20"/>
        </w:rPr>
      </w:pPr>
      <w:r w:rsidRPr="00861A76">
        <w:rPr>
          <w:sz w:val="20"/>
          <w:szCs w:val="20"/>
        </w:rPr>
        <w:t>Reconstruction</w:t>
      </w:r>
      <w:r w:rsidR="007D2364" w:rsidRPr="00861A76">
        <w:rPr>
          <w:sz w:val="20"/>
          <w:szCs w:val="20"/>
        </w:rPr>
        <w:t xml:space="preserve"> de la fontaine de la maison commune</w:t>
      </w:r>
      <w:r w:rsidR="009E14FA" w:rsidRPr="00861A76">
        <w:rPr>
          <w:sz w:val="20"/>
          <w:szCs w:val="20"/>
        </w:rPr>
        <w:t>,</w:t>
      </w:r>
    </w:p>
    <w:p w:rsidR="007D2364" w:rsidRPr="00861A76" w:rsidRDefault="003D33D1" w:rsidP="003B1367">
      <w:pPr>
        <w:pStyle w:val="Sansinterligne"/>
        <w:numPr>
          <w:ilvl w:val="0"/>
          <w:numId w:val="24"/>
        </w:numPr>
        <w:rPr>
          <w:sz w:val="20"/>
          <w:szCs w:val="20"/>
        </w:rPr>
      </w:pPr>
      <w:r w:rsidRPr="00861A76">
        <w:rPr>
          <w:sz w:val="20"/>
          <w:szCs w:val="20"/>
        </w:rPr>
        <w:t>Modification</w:t>
      </w:r>
      <w:r w:rsidR="007D2364" w:rsidRPr="00861A76">
        <w:rPr>
          <w:sz w:val="20"/>
          <w:szCs w:val="20"/>
        </w:rPr>
        <w:t xml:space="preserve"> </w:t>
      </w:r>
      <w:r w:rsidR="009E14FA" w:rsidRPr="00861A76">
        <w:rPr>
          <w:sz w:val="20"/>
          <w:szCs w:val="20"/>
        </w:rPr>
        <w:t>et réparation à exécuter a</w:t>
      </w:r>
      <w:r w:rsidR="007D2364" w:rsidRPr="00861A76">
        <w:rPr>
          <w:sz w:val="20"/>
          <w:szCs w:val="20"/>
        </w:rPr>
        <w:t>u puisard de la grande fontaine</w:t>
      </w:r>
      <w:r w:rsidR="009E14FA" w:rsidRPr="00861A76">
        <w:rPr>
          <w:sz w:val="20"/>
          <w:szCs w:val="20"/>
        </w:rPr>
        <w:t>,</w:t>
      </w:r>
    </w:p>
    <w:p w:rsidR="009E14FA" w:rsidRPr="00861A76" w:rsidRDefault="003D33D1" w:rsidP="003B1367">
      <w:pPr>
        <w:pStyle w:val="Sansinterligne"/>
        <w:numPr>
          <w:ilvl w:val="0"/>
          <w:numId w:val="24"/>
        </w:numPr>
        <w:rPr>
          <w:sz w:val="20"/>
          <w:szCs w:val="20"/>
        </w:rPr>
      </w:pPr>
      <w:r w:rsidRPr="00861A76">
        <w:rPr>
          <w:sz w:val="20"/>
          <w:szCs w:val="20"/>
        </w:rPr>
        <w:t>Reconstruction</w:t>
      </w:r>
      <w:r w:rsidR="009E14FA" w:rsidRPr="00861A76">
        <w:rPr>
          <w:sz w:val="20"/>
          <w:szCs w:val="20"/>
        </w:rPr>
        <w:t xml:space="preserve"> de la passerelle sur le ruisseau du Teuillon,</w:t>
      </w:r>
    </w:p>
    <w:p w:rsidR="009E14FA" w:rsidRPr="00861A76" w:rsidRDefault="003D33D1" w:rsidP="003B1367">
      <w:pPr>
        <w:pStyle w:val="Sansinterligne"/>
        <w:numPr>
          <w:ilvl w:val="0"/>
          <w:numId w:val="24"/>
        </w:numPr>
        <w:rPr>
          <w:sz w:val="20"/>
          <w:szCs w:val="20"/>
        </w:rPr>
      </w:pPr>
      <w:r w:rsidRPr="00861A76">
        <w:rPr>
          <w:sz w:val="20"/>
          <w:szCs w:val="20"/>
        </w:rPr>
        <w:t>Reconstruction</w:t>
      </w:r>
      <w:r w:rsidR="009E14FA" w:rsidRPr="00861A76">
        <w:rPr>
          <w:sz w:val="20"/>
          <w:szCs w:val="20"/>
        </w:rPr>
        <w:t xml:space="preserve"> du mur de soubassement le long du ruisseau du Teuillon,</w:t>
      </w:r>
    </w:p>
    <w:p w:rsidR="009E14FA" w:rsidRPr="00861A76" w:rsidRDefault="003D33D1" w:rsidP="003B1367">
      <w:pPr>
        <w:pStyle w:val="Sansinterligne"/>
        <w:numPr>
          <w:ilvl w:val="0"/>
          <w:numId w:val="24"/>
        </w:numPr>
        <w:rPr>
          <w:sz w:val="20"/>
          <w:szCs w:val="20"/>
        </w:rPr>
      </w:pPr>
      <w:r w:rsidRPr="00861A76">
        <w:rPr>
          <w:sz w:val="20"/>
          <w:szCs w:val="20"/>
        </w:rPr>
        <w:t>Réparation</w:t>
      </w:r>
      <w:r w:rsidR="009E14FA" w:rsidRPr="00861A76">
        <w:rPr>
          <w:sz w:val="20"/>
          <w:szCs w:val="20"/>
        </w:rPr>
        <w:t xml:space="preserve"> </w:t>
      </w:r>
      <w:r w:rsidR="003B1367" w:rsidRPr="00861A76">
        <w:rPr>
          <w:sz w:val="20"/>
          <w:szCs w:val="20"/>
        </w:rPr>
        <w:t>de</w:t>
      </w:r>
      <w:r w:rsidR="009E14FA" w:rsidRPr="00861A76">
        <w:rPr>
          <w:sz w:val="20"/>
          <w:szCs w:val="20"/>
        </w:rPr>
        <w:t xml:space="preserve"> </w:t>
      </w:r>
      <w:r w:rsidR="003B1367" w:rsidRPr="00861A76">
        <w:rPr>
          <w:sz w:val="20"/>
          <w:szCs w:val="20"/>
        </w:rPr>
        <w:t xml:space="preserve">la </w:t>
      </w:r>
      <w:r w:rsidR="009E14FA" w:rsidRPr="00861A76">
        <w:rPr>
          <w:sz w:val="20"/>
          <w:szCs w:val="20"/>
        </w:rPr>
        <w:t xml:space="preserve">fontaine de la </w:t>
      </w:r>
      <w:r w:rsidRPr="00861A76">
        <w:rPr>
          <w:sz w:val="20"/>
          <w:szCs w:val="20"/>
        </w:rPr>
        <w:t>Diguenelle et</w:t>
      </w:r>
      <w:r w:rsidR="009E14FA" w:rsidRPr="00861A76">
        <w:rPr>
          <w:sz w:val="20"/>
          <w:szCs w:val="20"/>
        </w:rPr>
        <w:t xml:space="preserve"> son récipient,</w:t>
      </w:r>
    </w:p>
    <w:p w:rsidR="009E14FA" w:rsidRPr="00861A76" w:rsidRDefault="003D33D1" w:rsidP="003B1367">
      <w:pPr>
        <w:pStyle w:val="Sansinterligne"/>
        <w:numPr>
          <w:ilvl w:val="0"/>
          <w:numId w:val="24"/>
        </w:numPr>
        <w:rPr>
          <w:sz w:val="20"/>
          <w:szCs w:val="20"/>
        </w:rPr>
      </w:pPr>
      <w:r w:rsidRPr="00861A76">
        <w:rPr>
          <w:sz w:val="20"/>
          <w:szCs w:val="20"/>
        </w:rPr>
        <w:t>Réparation</w:t>
      </w:r>
      <w:r w:rsidR="009E14FA" w:rsidRPr="00861A76">
        <w:rPr>
          <w:sz w:val="20"/>
          <w:szCs w:val="20"/>
        </w:rPr>
        <w:t xml:space="preserve"> </w:t>
      </w:r>
      <w:r w:rsidR="003B1367" w:rsidRPr="00861A76">
        <w:rPr>
          <w:sz w:val="20"/>
          <w:szCs w:val="20"/>
        </w:rPr>
        <w:t>de</w:t>
      </w:r>
      <w:r w:rsidR="009E14FA" w:rsidRPr="00861A76">
        <w:rPr>
          <w:sz w:val="20"/>
          <w:szCs w:val="20"/>
        </w:rPr>
        <w:t xml:space="preserve"> la fontaine du Gobriot</w:t>
      </w:r>
      <w:r w:rsidR="00AC71E0" w:rsidRPr="00861A76">
        <w:rPr>
          <w:sz w:val="20"/>
          <w:szCs w:val="20"/>
        </w:rPr>
        <w:t>,</w:t>
      </w:r>
    </w:p>
    <w:p w:rsidR="00AC71E0" w:rsidRPr="00861A76" w:rsidRDefault="003D33D1" w:rsidP="003B1367">
      <w:pPr>
        <w:pStyle w:val="Sansinterligne"/>
        <w:numPr>
          <w:ilvl w:val="0"/>
          <w:numId w:val="24"/>
        </w:numPr>
        <w:rPr>
          <w:sz w:val="20"/>
          <w:szCs w:val="20"/>
        </w:rPr>
      </w:pPr>
      <w:r w:rsidRPr="00861A76">
        <w:rPr>
          <w:sz w:val="20"/>
          <w:szCs w:val="20"/>
        </w:rPr>
        <w:t>Réparation</w:t>
      </w:r>
      <w:r w:rsidR="00AC71E0" w:rsidRPr="00861A76">
        <w:rPr>
          <w:sz w:val="20"/>
          <w:szCs w:val="20"/>
        </w:rPr>
        <w:t xml:space="preserve"> </w:t>
      </w:r>
      <w:r w:rsidR="003B1367" w:rsidRPr="00861A76">
        <w:rPr>
          <w:sz w:val="20"/>
          <w:szCs w:val="20"/>
        </w:rPr>
        <w:t>des</w:t>
      </w:r>
      <w:r w:rsidR="003B1367" w:rsidRPr="00861A76">
        <w:rPr>
          <w:b/>
          <w:sz w:val="20"/>
          <w:szCs w:val="20"/>
        </w:rPr>
        <w:t xml:space="preserve"> </w:t>
      </w:r>
      <w:r w:rsidR="00AC71E0" w:rsidRPr="00861A76">
        <w:rPr>
          <w:sz w:val="20"/>
          <w:szCs w:val="20"/>
        </w:rPr>
        <w:t xml:space="preserve">pierres qui </w:t>
      </w:r>
      <w:r w:rsidR="008C0772" w:rsidRPr="00861A76">
        <w:rPr>
          <w:sz w:val="20"/>
          <w:szCs w:val="20"/>
        </w:rPr>
        <w:t>alimentent</w:t>
      </w:r>
      <w:r w:rsidR="00AC71E0" w:rsidRPr="00861A76">
        <w:rPr>
          <w:sz w:val="20"/>
          <w:szCs w:val="20"/>
        </w:rPr>
        <w:t xml:space="preserve"> le récipient </w:t>
      </w:r>
      <w:r w:rsidR="003B1367" w:rsidRPr="00861A76">
        <w:rPr>
          <w:sz w:val="20"/>
          <w:szCs w:val="20"/>
        </w:rPr>
        <w:t xml:space="preserve">de la fontaine </w:t>
      </w:r>
      <w:r w:rsidR="00AC71E0" w:rsidRPr="00861A76">
        <w:rPr>
          <w:sz w:val="20"/>
          <w:szCs w:val="20"/>
        </w:rPr>
        <w:t>du Poncey,</w:t>
      </w:r>
    </w:p>
    <w:p w:rsidR="00AC71E0" w:rsidRPr="00861A76" w:rsidRDefault="003D33D1" w:rsidP="003B1367">
      <w:pPr>
        <w:pStyle w:val="Sansinterligne"/>
        <w:numPr>
          <w:ilvl w:val="0"/>
          <w:numId w:val="24"/>
        </w:numPr>
        <w:rPr>
          <w:sz w:val="20"/>
          <w:szCs w:val="20"/>
        </w:rPr>
      </w:pPr>
      <w:r w:rsidRPr="00861A76">
        <w:rPr>
          <w:sz w:val="20"/>
          <w:szCs w:val="20"/>
        </w:rPr>
        <w:t>Réparation</w:t>
      </w:r>
      <w:r w:rsidR="00AC71E0" w:rsidRPr="00861A76">
        <w:rPr>
          <w:sz w:val="20"/>
          <w:szCs w:val="20"/>
        </w:rPr>
        <w:t xml:space="preserve"> </w:t>
      </w:r>
      <w:r w:rsidR="003B1367" w:rsidRPr="00861A76">
        <w:rPr>
          <w:sz w:val="20"/>
          <w:szCs w:val="20"/>
        </w:rPr>
        <w:t>d</w:t>
      </w:r>
      <w:r w:rsidR="00964D11" w:rsidRPr="00861A76">
        <w:rPr>
          <w:sz w:val="20"/>
          <w:szCs w:val="20"/>
        </w:rPr>
        <w:t>e</w:t>
      </w:r>
      <w:r w:rsidR="00AC71E0" w:rsidRPr="00861A76">
        <w:rPr>
          <w:sz w:val="20"/>
          <w:szCs w:val="20"/>
        </w:rPr>
        <w:t xml:space="preserve"> la fontaine rue de Moges.</w:t>
      </w:r>
    </w:p>
    <w:p w:rsidR="00DE77BF" w:rsidRPr="00861A76" w:rsidRDefault="00DE77BF" w:rsidP="00DE77BF">
      <w:pPr>
        <w:pStyle w:val="Sansinterligne"/>
        <w:ind w:left="360"/>
      </w:pPr>
    </w:p>
    <w:p w:rsidR="007D2364" w:rsidRPr="00861A76" w:rsidRDefault="007B7AEC" w:rsidP="008A5501">
      <w:pPr>
        <w:pStyle w:val="Sansinterligne"/>
      </w:pPr>
      <w:r w:rsidRPr="0042301F">
        <w:rPr>
          <w:b/>
        </w:rPr>
        <w:t>1860,</w:t>
      </w:r>
      <w:r>
        <w:t xml:space="preserve"> la moyenne cloche fêlée du clocher est refondue.</w:t>
      </w:r>
    </w:p>
    <w:p w:rsidR="004E78B5" w:rsidRPr="00861A76" w:rsidRDefault="004E78B5" w:rsidP="008A5501">
      <w:pPr>
        <w:pStyle w:val="Sansinterligne"/>
      </w:pPr>
      <w:r w:rsidRPr="00861A76">
        <w:rPr>
          <w:b/>
        </w:rPr>
        <w:t>1861,</w:t>
      </w:r>
      <w:r w:rsidRPr="00861A76">
        <w:t xml:space="preserve"> la grosse cloche du clocher est cassée en sonnant la </w:t>
      </w:r>
      <w:r w:rsidR="00821E7A" w:rsidRPr="00861A76">
        <w:t>retraite ?</w:t>
      </w:r>
      <w:r w:rsidRPr="00861A76">
        <w:t xml:space="preserve"> et est refondue avec la petite cloche</w:t>
      </w:r>
      <w:r w:rsidR="00D334AE" w:rsidRPr="00861A76">
        <w:t xml:space="preserve"> en 1862</w:t>
      </w:r>
      <w:r w:rsidRPr="00861A76">
        <w:t>.</w:t>
      </w:r>
    </w:p>
    <w:p w:rsidR="001D7841" w:rsidRPr="00861A76" w:rsidRDefault="001D7841" w:rsidP="008A5501">
      <w:pPr>
        <w:pStyle w:val="Sansinterligne"/>
      </w:pPr>
      <w:r w:rsidRPr="00861A76">
        <w:rPr>
          <w:b/>
        </w:rPr>
        <w:t>1861</w:t>
      </w:r>
      <w:r w:rsidRPr="00861A76">
        <w:t>,</w:t>
      </w:r>
      <w:r w:rsidR="007A1637" w:rsidRPr="00861A76">
        <w:t xml:space="preserve"> 8</w:t>
      </w:r>
      <w:r w:rsidR="007B4A88">
        <w:t> </w:t>
      </w:r>
      <w:r w:rsidR="007A1637" w:rsidRPr="00861A76">
        <w:t>octobre, après</w:t>
      </w:r>
      <w:r w:rsidRPr="00861A76">
        <w:t xml:space="preserve"> de nombreuse</w:t>
      </w:r>
      <w:r w:rsidR="007A1637" w:rsidRPr="00861A76">
        <w:t>s réunions du conseil municipal sans résultat, par décret impérial signé Napoléon Empereur des Français, le conseil de la commune est dissou</w:t>
      </w:r>
      <w:r w:rsidR="007B4A88">
        <w:t>s</w:t>
      </w:r>
      <w:r w:rsidR="007A1637" w:rsidRPr="00861A76">
        <w:t>.</w:t>
      </w:r>
    </w:p>
    <w:p w:rsidR="007A1637" w:rsidRPr="00861A76" w:rsidRDefault="007A1637" w:rsidP="008A5501">
      <w:pPr>
        <w:pStyle w:val="Sansinterligne"/>
      </w:pPr>
      <w:r w:rsidRPr="00861A76">
        <w:rPr>
          <w:b/>
        </w:rPr>
        <w:t>1861</w:t>
      </w:r>
      <w:r w:rsidRPr="00861A76">
        <w:t>, 12</w:t>
      </w:r>
      <w:r w:rsidR="007B4A88">
        <w:t> </w:t>
      </w:r>
      <w:r w:rsidRPr="00861A76">
        <w:t xml:space="preserve">novembre, il est procédé, par le Préfet de la Haute-Marne la nomination </w:t>
      </w:r>
      <w:r w:rsidR="007A7E92" w:rsidRPr="00861A76">
        <w:t xml:space="preserve">de </w:t>
      </w:r>
      <w:r w:rsidRPr="00861A76">
        <w:t>la commission destinée à remplacer le conseil</w:t>
      </w:r>
      <w:r w:rsidR="007A7E92" w:rsidRPr="00861A76">
        <w:t xml:space="preserve"> et est composée de six personnes et du maire actuel.</w:t>
      </w:r>
    </w:p>
    <w:p w:rsidR="007A7E92" w:rsidRPr="00861A76" w:rsidRDefault="007A7E92" w:rsidP="008A5501">
      <w:pPr>
        <w:pStyle w:val="Sansinterligne"/>
      </w:pPr>
      <w:r w:rsidRPr="00861A76">
        <w:rPr>
          <w:b/>
        </w:rPr>
        <w:t>1861</w:t>
      </w:r>
      <w:r w:rsidRPr="00861A76">
        <w:t>, 24</w:t>
      </w:r>
      <w:r w:rsidR="007B4A88">
        <w:t> </w:t>
      </w:r>
      <w:r w:rsidRPr="00861A76">
        <w:t xml:space="preserve">novembre </w:t>
      </w:r>
      <w:r w:rsidR="00241BF7" w:rsidRPr="00861A76">
        <w:t>les membres de la commission prêtent le serment « Je jure obéissance à la constitution et fidélité à l’Empereur »,</w:t>
      </w:r>
    </w:p>
    <w:p w:rsidR="00F76C9E" w:rsidRPr="00861A76" w:rsidRDefault="00F76C9E" w:rsidP="008A5501">
      <w:pPr>
        <w:pStyle w:val="Sansinterligne"/>
      </w:pPr>
      <w:r w:rsidRPr="00861A76">
        <w:rPr>
          <w:b/>
        </w:rPr>
        <w:lastRenderedPageBreak/>
        <w:t>1861,</w:t>
      </w:r>
      <w:r w:rsidRPr="00861A76">
        <w:t xml:space="preserve"> recensement général de la population,</w:t>
      </w:r>
    </w:p>
    <w:p w:rsidR="00D92092" w:rsidRPr="00861A76" w:rsidRDefault="00241BF7" w:rsidP="008A5501">
      <w:pPr>
        <w:pStyle w:val="Sansinterligne"/>
      </w:pPr>
      <w:r w:rsidRPr="00861A76">
        <w:rPr>
          <w:b/>
        </w:rPr>
        <w:t>1861 à 1869,</w:t>
      </w:r>
      <w:r w:rsidRPr="00861A76">
        <w:t xml:space="preserve"> les tarifs concernant les </w:t>
      </w:r>
      <w:r w:rsidR="00C361FE" w:rsidRPr="00861A76">
        <w:t>extractions, cassages, fournitures, transports, des</w:t>
      </w:r>
      <w:r w:rsidR="00E93D48" w:rsidRPr="00861A76">
        <w:t xml:space="preserve"> pierres de ca</w:t>
      </w:r>
      <w:r w:rsidR="006C331C" w:rsidRPr="00861A76">
        <w:t>rrières sont définis en conseil.</w:t>
      </w:r>
    </w:p>
    <w:p w:rsidR="00414EC7" w:rsidRPr="00861A76" w:rsidRDefault="00414EC7" w:rsidP="008A5501">
      <w:pPr>
        <w:pStyle w:val="Sansinterligne"/>
        <w:rPr>
          <w:i/>
        </w:rPr>
      </w:pPr>
    </w:p>
    <w:p w:rsidR="00414EC7" w:rsidRPr="00861A76" w:rsidRDefault="00414EC7" w:rsidP="008A5501">
      <w:pPr>
        <w:pStyle w:val="Sansinterligne"/>
      </w:pPr>
      <w:r w:rsidRPr="00861A76">
        <w:rPr>
          <w:b/>
        </w:rPr>
        <w:t>1862,</w:t>
      </w:r>
      <w:r w:rsidR="00D93515" w:rsidRPr="00861A76">
        <w:rPr>
          <w:b/>
        </w:rPr>
        <w:t xml:space="preserve"> </w:t>
      </w:r>
      <w:r w:rsidR="00D93515" w:rsidRPr="00861A76">
        <w:t>établissement de la fontaine à la jonction des routes du Theuillon, du Champ-Canné, du chemin de Blon</w:t>
      </w:r>
      <w:r w:rsidR="001E490F" w:rsidRPr="00861A76">
        <w:t>de</w:t>
      </w:r>
      <w:r w:rsidR="00D93515" w:rsidRPr="00861A76">
        <w:t>fontaine… « </w:t>
      </w:r>
      <w:r w:rsidR="001E490F" w:rsidRPr="00861A76">
        <w:t>dans un quartier populeux et dépourvu d’eau »</w:t>
      </w:r>
      <w:r w:rsidR="006C331C" w:rsidRPr="00861A76">
        <w:t>.</w:t>
      </w:r>
    </w:p>
    <w:p w:rsidR="002621AC" w:rsidRPr="00861A76" w:rsidRDefault="002621AC" w:rsidP="008A5501">
      <w:pPr>
        <w:pStyle w:val="Sansinterligne"/>
      </w:pPr>
    </w:p>
    <w:p w:rsidR="002621AC" w:rsidRPr="00861A76" w:rsidRDefault="00EF3670" w:rsidP="008A5501">
      <w:pPr>
        <w:pStyle w:val="Sansinterligne"/>
      </w:pPr>
      <w:r w:rsidRPr="00861A76">
        <w:rPr>
          <w:b/>
        </w:rPr>
        <w:t>1863,</w:t>
      </w:r>
      <w:r w:rsidRPr="00861A76">
        <w:t xml:space="preserve"> i</w:t>
      </w:r>
      <w:r w:rsidR="002621AC" w:rsidRPr="00861A76">
        <w:t>nstallation et serment du conseil municipal élu par l’assemblée électorale du 18</w:t>
      </w:r>
      <w:r w:rsidR="007B4A88">
        <w:t> </w:t>
      </w:r>
      <w:r w:rsidR="002621AC" w:rsidRPr="00861A76">
        <w:t>octobre 1863,</w:t>
      </w:r>
    </w:p>
    <w:p w:rsidR="00EF3670" w:rsidRPr="00861A76" w:rsidRDefault="0023143A" w:rsidP="008A5501">
      <w:pPr>
        <w:pStyle w:val="Sansinterligne"/>
      </w:pPr>
      <w:r w:rsidRPr="00861A76">
        <w:rPr>
          <w:b/>
        </w:rPr>
        <w:t>18</w:t>
      </w:r>
      <w:r w:rsidR="00EF3670" w:rsidRPr="00861A76">
        <w:rPr>
          <w:b/>
        </w:rPr>
        <w:t>63,</w:t>
      </w:r>
      <w:r w:rsidR="00EF3670" w:rsidRPr="00861A76">
        <w:t xml:space="preserve"> subvention (ou secours) du </w:t>
      </w:r>
      <w:r w:rsidR="00294781" w:rsidRPr="00861A76">
        <w:t>ministre</w:t>
      </w:r>
      <w:r w:rsidR="00EF3670" w:rsidRPr="00861A76">
        <w:t xml:space="preserve"> de l’instruction publique d’une somme de 3</w:t>
      </w:r>
      <w:r w:rsidR="007B4A88">
        <w:t> 000 F</w:t>
      </w:r>
      <w:r w:rsidR="00EF3670" w:rsidRPr="00861A76">
        <w:t xml:space="preserve"> pour l’aide aux dépenses de construction d’une salle d’asile,</w:t>
      </w:r>
    </w:p>
    <w:p w:rsidR="00537758" w:rsidRPr="00861A76" w:rsidRDefault="00537758" w:rsidP="008A5501">
      <w:pPr>
        <w:pStyle w:val="Sansinterligne"/>
      </w:pPr>
    </w:p>
    <w:p w:rsidR="00537758" w:rsidRPr="00861A76" w:rsidRDefault="0023143A" w:rsidP="008A5501">
      <w:pPr>
        <w:pStyle w:val="Sansinterligne"/>
      </w:pPr>
      <w:r w:rsidRPr="00861A76">
        <w:rPr>
          <w:b/>
        </w:rPr>
        <w:t>18</w:t>
      </w:r>
      <w:r w:rsidR="00537758" w:rsidRPr="00861A76">
        <w:rPr>
          <w:b/>
        </w:rPr>
        <w:t>64</w:t>
      </w:r>
      <w:r w:rsidR="00537758" w:rsidRPr="00861A76">
        <w:t xml:space="preserve">, refus du conseil de voter une subvention pour les frais d’études d’une </w:t>
      </w:r>
      <w:r w:rsidR="00537758" w:rsidRPr="00861A76">
        <w:rPr>
          <w:i/>
        </w:rPr>
        <w:t>ligne de chemin de fer entre Bourbonne et la ligne de Mulhouse à Paris</w:t>
      </w:r>
      <w:r w:rsidR="00537758" w:rsidRPr="00861A76">
        <w:t xml:space="preserve"> pour le motif de la proximité de Melay de la st</w:t>
      </w:r>
      <w:r w:rsidR="00334CF1" w:rsidRPr="00861A76">
        <w:t>ation de Vitrey,</w:t>
      </w:r>
    </w:p>
    <w:p w:rsidR="00A9338A" w:rsidRPr="00861A76" w:rsidRDefault="0023143A" w:rsidP="008A5501">
      <w:pPr>
        <w:pStyle w:val="Sansinterligne"/>
      </w:pPr>
      <w:r w:rsidRPr="00861A76">
        <w:rPr>
          <w:b/>
        </w:rPr>
        <w:t>18</w:t>
      </w:r>
      <w:r w:rsidR="00A9338A" w:rsidRPr="00861A76">
        <w:rPr>
          <w:b/>
        </w:rPr>
        <w:t>64,</w:t>
      </w:r>
      <w:r w:rsidR="006C267C" w:rsidRPr="00861A76">
        <w:rPr>
          <w:b/>
        </w:rPr>
        <w:t xml:space="preserve"> 1865,</w:t>
      </w:r>
      <w:r w:rsidR="00A9338A" w:rsidRPr="00861A76">
        <w:t xml:space="preserve"> élargissement du </w:t>
      </w:r>
      <w:r w:rsidR="007045FF" w:rsidRPr="00861A76">
        <w:t xml:space="preserve">chemin de Rosières sur le Patis </w:t>
      </w:r>
      <w:r w:rsidR="00334CF1" w:rsidRPr="00861A76">
        <w:t>(</w:t>
      </w:r>
      <w:r w:rsidR="00334CF1" w:rsidRPr="00861A76">
        <w:rPr>
          <w:rStyle w:val="apple-converted-space"/>
          <w:rFonts w:cs="Arial"/>
          <w:color w:val="545454"/>
          <w:shd w:val="clear" w:color="auto" w:fill="FFFFFF"/>
        </w:rPr>
        <w:t>terres</w:t>
      </w:r>
      <w:r w:rsidR="007045FF" w:rsidRPr="00861A76">
        <w:rPr>
          <w:rFonts w:cs="Arial"/>
          <w:color w:val="545454"/>
          <w:shd w:val="clear" w:color="auto" w:fill="FFFFFF"/>
        </w:rPr>
        <w:t xml:space="preserve"> incultes</w:t>
      </w:r>
      <w:r w:rsidR="007045FF" w:rsidRPr="00861A76">
        <w:t xml:space="preserve">) longeant la Gueuse, chemin </w:t>
      </w:r>
      <w:r w:rsidR="00BC0145" w:rsidRPr="00861A76">
        <w:t xml:space="preserve">vicinal </w:t>
      </w:r>
      <w:r w:rsidR="007045FF" w:rsidRPr="00861A76">
        <w:t>de Melay</w:t>
      </w:r>
      <w:r w:rsidR="00BC0145" w:rsidRPr="00861A76">
        <w:t xml:space="preserve"> </w:t>
      </w:r>
      <w:r w:rsidR="00731CA4" w:rsidRPr="00861A76">
        <w:t>à Rosières</w:t>
      </w:r>
      <w:r w:rsidR="007045FF" w:rsidRPr="00861A76">
        <w:t xml:space="preserve"> par le pré du Ros</w:t>
      </w:r>
      <w:r w:rsidR="00B3660B" w:rsidRPr="00861A76">
        <w:t>o</w:t>
      </w:r>
      <w:r w:rsidR="00E35C48" w:rsidRPr="00861A76">
        <w:t>y et</w:t>
      </w:r>
      <w:r w:rsidR="007045FF" w:rsidRPr="00861A76">
        <w:t xml:space="preserve"> le pont de pierre sur </w:t>
      </w:r>
      <w:r w:rsidR="00E241E3" w:rsidRPr="00861A76">
        <w:t>l’Am</w:t>
      </w:r>
      <w:r w:rsidR="00334CF1" w:rsidRPr="00861A76">
        <w:t>ance,</w:t>
      </w:r>
    </w:p>
    <w:p w:rsidR="009F10A8" w:rsidRPr="00861A76" w:rsidRDefault="009F10A8" w:rsidP="008A5501">
      <w:pPr>
        <w:pStyle w:val="Sansinterligne"/>
      </w:pPr>
    </w:p>
    <w:p w:rsidR="006C267C" w:rsidRPr="00861A76" w:rsidRDefault="009F10A8" w:rsidP="008A5501">
      <w:pPr>
        <w:pStyle w:val="Sansinterligne"/>
      </w:pPr>
      <w:r w:rsidRPr="00861A76">
        <w:rPr>
          <w:b/>
        </w:rPr>
        <w:t>1865</w:t>
      </w:r>
      <w:r w:rsidR="006C267C" w:rsidRPr="00861A76">
        <w:rPr>
          <w:b/>
        </w:rPr>
        <w:t>,</w:t>
      </w:r>
      <w:r w:rsidR="006C267C" w:rsidRPr="00861A76">
        <w:t xml:space="preserve"> </w:t>
      </w:r>
      <w:r w:rsidRPr="00861A76">
        <w:t>vote de refus de subvention à la construction de la ligne de chemin de fer entre Bourbonne et Vitrey passant par Melay pour cause de ressources financières insuffisantes de la commune,</w:t>
      </w:r>
    </w:p>
    <w:p w:rsidR="00BC0145" w:rsidRPr="00861A76" w:rsidRDefault="00BC0145" w:rsidP="008A5501">
      <w:pPr>
        <w:pStyle w:val="Sansinterligne"/>
      </w:pPr>
    </w:p>
    <w:p w:rsidR="00BC0145" w:rsidRPr="00861A76" w:rsidRDefault="00BC0145" w:rsidP="008A5501">
      <w:pPr>
        <w:pStyle w:val="Sansinterligne"/>
      </w:pPr>
      <w:r w:rsidRPr="00861A76">
        <w:rPr>
          <w:rFonts w:cs="Helvetica"/>
          <w:b/>
          <w:bCs/>
          <w:color w:val="444444"/>
          <w:bdr w:val="none" w:sz="0" w:space="0" w:color="auto" w:frame="1"/>
        </w:rPr>
        <w:t>1866,</w:t>
      </w:r>
      <w:r w:rsidR="00F367B7">
        <w:rPr>
          <w:rStyle w:val="apple-converted-space"/>
          <w:rFonts w:cs="Helvetica"/>
          <w:color w:val="444444"/>
        </w:rPr>
        <w:t xml:space="preserve"> </w:t>
      </w:r>
      <w:r w:rsidRPr="00861A76">
        <w:rPr>
          <w:rFonts w:cs="Helvetica"/>
          <w:color w:val="444444"/>
        </w:rPr>
        <w:t>élargissement du chemin vicinal de Melay à Rosières au canton dit “du Marquis”,</w:t>
      </w:r>
    </w:p>
    <w:p w:rsidR="007045FF" w:rsidRDefault="007045FF" w:rsidP="008A5501">
      <w:pPr>
        <w:pStyle w:val="Sansinterligne"/>
      </w:pPr>
    </w:p>
    <w:p w:rsidR="00D605D2" w:rsidRPr="00861A76" w:rsidRDefault="00D92092" w:rsidP="008A5501">
      <w:pPr>
        <w:pStyle w:val="Sansinterligne"/>
      </w:pPr>
      <w:r w:rsidRPr="00861A76">
        <w:rPr>
          <w:b/>
        </w:rPr>
        <w:t>1865</w:t>
      </w:r>
      <w:r w:rsidRPr="00861A76">
        <w:t xml:space="preserve">, </w:t>
      </w:r>
      <w:r w:rsidR="00057A25" w:rsidRPr="00861A76">
        <w:rPr>
          <w:b/>
        </w:rPr>
        <w:t>1866,</w:t>
      </w:r>
      <w:r w:rsidR="00057A25" w:rsidRPr="00861A76">
        <w:t xml:space="preserve"> </w:t>
      </w:r>
      <w:r w:rsidR="006D7A23" w:rsidRPr="00861A76">
        <w:t xml:space="preserve">travaux </w:t>
      </w:r>
      <w:r w:rsidRPr="00861A76">
        <w:t>église</w:t>
      </w:r>
      <w:r w:rsidR="00AC0124" w:rsidRPr="00861A76">
        <w:t xml:space="preserve"> et cimetière</w:t>
      </w:r>
      <w:r w:rsidRPr="00861A76">
        <w:t> :</w:t>
      </w:r>
    </w:p>
    <w:p w:rsidR="00D92092" w:rsidRPr="00861A76" w:rsidRDefault="00D92092" w:rsidP="00D92092">
      <w:pPr>
        <w:pStyle w:val="Sansinterligne"/>
        <w:numPr>
          <w:ilvl w:val="0"/>
          <w:numId w:val="13"/>
        </w:numPr>
        <w:rPr>
          <w:sz w:val="20"/>
          <w:szCs w:val="20"/>
        </w:rPr>
      </w:pPr>
      <w:r w:rsidRPr="00861A76">
        <w:rPr>
          <w:sz w:val="20"/>
          <w:szCs w:val="20"/>
        </w:rPr>
        <w:t>Clocher</w:t>
      </w:r>
      <w:r w:rsidR="00AC0124" w:rsidRPr="00861A76">
        <w:rPr>
          <w:sz w:val="20"/>
          <w:szCs w:val="20"/>
        </w:rPr>
        <w:t xml:space="preserve"> : </w:t>
      </w:r>
      <w:r w:rsidRPr="00861A76">
        <w:rPr>
          <w:sz w:val="20"/>
          <w:szCs w:val="20"/>
        </w:rPr>
        <w:t>couvert</w:t>
      </w:r>
      <w:r w:rsidR="00AC0124" w:rsidRPr="00861A76">
        <w:rPr>
          <w:sz w:val="20"/>
          <w:szCs w:val="20"/>
        </w:rPr>
        <w:t>ure</w:t>
      </w:r>
      <w:r w:rsidRPr="00861A76">
        <w:rPr>
          <w:sz w:val="20"/>
          <w:szCs w:val="20"/>
        </w:rPr>
        <w:t xml:space="preserve"> en bardeaux de bois de chêne</w:t>
      </w:r>
      <w:r w:rsidR="00AC0124" w:rsidRPr="00861A76">
        <w:rPr>
          <w:sz w:val="20"/>
          <w:szCs w:val="20"/>
        </w:rPr>
        <w:t xml:space="preserve"> ou arciens</w:t>
      </w:r>
      <w:r w:rsidR="00212B16" w:rsidRPr="00861A76">
        <w:rPr>
          <w:sz w:val="20"/>
          <w:szCs w:val="20"/>
        </w:rPr>
        <w:t>,</w:t>
      </w:r>
    </w:p>
    <w:p w:rsidR="00D92092" w:rsidRPr="00861A76" w:rsidRDefault="00D92092" w:rsidP="00D92092">
      <w:pPr>
        <w:pStyle w:val="Sansinterligne"/>
        <w:numPr>
          <w:ilvl w:val="0"/>
          <w:numId w:val="13"/>
        </w:numPr>
        <w:rPr>
          <w:sz w:val="20"/>
          <w:szCs w:val="20"/>
        </w:rPr>
      </w:pPr>
      <w:r w:rsidRPr="00861A76">
        <w:rPr>
          <w:sz w:val="20"/>
          <w:szCs w:val="20"/>
        </w:rPr>
        <w:t>Couverture de l’église à refair</w:t>
      </w:r>
      <w:r w:rsidR="00212B16" w:rsidRPr="00861A76">
        <w:rPr>
          <w:sz w:val="20"/>
          <w:szCs w:val="20"/>
        </w:rPr>
        <w:t>e,</w:t>
      </w:r>
    </w:p>
    <w:p w:rsidR="00EE0DA1" w:rsidRPr="007C5871" w:rsidRDefault="00212B16" w:rsidP="007C5871">
      <w:pPr>
        <w:pStyle w:val="Sansinterligne"/>
        <w:numPr>
          <w:ilvl w:val="0"/>
          <w:numId w:val="13"/>
        </w:numPr>
        <w:rPr>
          <w:sz w:val="20"/>
          <w:szCs w:val="20"/>
        </w:rPr>
      </w:pPr>
      <w:r w:rsidRPr="00861A76">
        <w:rPr>
          <w:sz w:val="20"/>
          <w:szCs w:val="20"/>
        </w:rPr>
        <w:t>Reprise des murs du cimetière</w:t>
      </w:r>
      <w:r w:rsidR="00EE0DA1">
        <w:rPr>
          <w:sz w:val="20"/>
          <w:szCs w:val="20"/>
        </w:rPr>
        <w:t xml:space="preserve"> (extérieur au village),</w:t>
      </w:r>
    </w:p>
    <w:p w:rsidR="00553F97" w:rsidRPr="00861A76" w:rsidRDefault="00553F97" w:rsidP="00553F97">
      <w:pPr>
        <w:pStyle w:val="Sansinterligne"/>
      </w:pPr>
    </w:p>
    <w:p w:rsidR="000159AA" w:rsidRPr="000159AA" w:rsidRDefault="00553F97" w:rsidP="00553F97">
      <w:pPr>
        <w:pStyle w:val="Sansinterligne"/>
        <w:rPr>
          <w:rFonts w:cs="Helvetica"/>
          <w:color w:val="444444"/>
        </w:rPr>
      </w:pPr>
      <w:r w:rsidRPr="00861A76">
        <w:rPr>
          <w:rFonts w:cs="Helvetica"/>
          <w:color w:val="444444"/>
        </w:rPr>
        <w:t>En</w:t>
      </w:r>
      <w:r w:rsidR="00F367B7">
        <w:rPr>
          <w:rStyle w:val="apple-converted-space"/>
          <w:rFonts w:cs="Helvetica"/>
          <w:color w:val="444444"/>
        </w:rPr>
        <w:t xml:space="preserve"> </w:t>
      </w:r>
      <w:r w:rsidRPr="00861A76">
        <w:rPr>
          <w:rFonts w:cs="Helvetica"/>
          <w:b/>
          <w:bCs/>
          <w:color w:val="444444"/>
          <w:bdr w:val="none" w:sz="0" w:space="0" w:color="auto" w:frame="1"/>
        </w:rPr>
        <w:t>1866</w:t>
      </w:r>
      <w:r w:rsidRPr="00861A76">
        <w:rPr>
          <w:rFonts w:cs="Helvetica"/>
          <w:color w:val="444444"/>
        </w:rPr>
        <w:t xml:space="preserve">, la population du village était environ de </w:t>
      </w:r>
      <w:r w:rsidRPr="00861A76">
        <w:rPr>
          <w:rFonts w:cs="Helvetica"/>
          <w:b/>
          <w:color w:val="444444"/>
        </w:rPr>
        <w:t>1509</w:t>
      </w:r>
      <w:r w:rsidRPr="00861A76">
        <w:rPr>
          <w:rFonts w:cs="Helvetica"/>
          <w:color w:val="444444"/>
        </w:rPr>
        <w:t xml:space="preserve"> “melaysiens”, le nombre le plus élevé d’habitants dans l’histoire du village.</w:t>
      </w:r>
    </w:p>
    <w:p w:rsidR="004417F1" w:rsidRPr="00861A76" w:rsidRDefault="004417F1" w:rsidP="004417F1">
      <w:pPr>
        <w:pStyle w:val="Sansinterligne"/>
        <w:rPr>
          <w:b/>
        </w:rPr>
      </w:pPr>
    </w:p>
    <w:p w:rsidR="004417F1" w:rsidRPr="00861A76" w:rsidRDefault="00872DA5" w:rsidP="004417F1">
      <w:pPr>
        <w:pStyle w:val="Sansinterligne"/>
      </w:pPr>
      <w:r w:rsidRPr="00861A76">
        <w:rPr>
          <w:b/>
        </w:rPr>
        <w:t>1867</w:t>
      </w:r>
      <w:r w:rsidRPr="00861A76">
        <w:t xml:space="preserve">, </w:t>
      </w:r>
      <w:r w:rsidR="004417F1" w:rsidRPr="00861A76">
        <w:t>Canalisation du torrent</w:t>
      </w:r>
      <w:r w:rsidRPr="00861A76">
        <w:t xml:space="preserve"> de la haute Gueuse dans la partie rue de la Gueuse, artère principale du village,</w:t>
      </w:r>
      <w:r w:rsidRPr="00861A76">
        <w:rPr>
          <w:b/>
        </w:rPr>
        <w:t xml:space="preserve"> </w:t>
      </w:r>
      <w:r w:rsidR="00553F97" w:rsidRPr="00861A76">
        <w:rPr>
          <w:b/>
        </w:rPr>
        <w:t>où</w:t>
      </w:r>
      <w:r w:rsidR="00FF0D7B" w:rsidRPr="00861A76">
        <w:t xml:space="preserve"> convergent les rues de</w:t>
      </w:r>
      <w:r w:rsidR="00CC5B7C" w:rsidRPr="00861A76">
        <w:t>s</w:t>
      </w:r>
      <w:r w:rsidR="00FF0D7B" w:rsidRPr="00861A76">
        <w:t xml:space="preserve"> </w:t>
      </w:r>
      <w:r w:rsidR="00CC5B7C" w:rsidRPr="00861A76">
        <w:t>Cravates, la rue de l’</w:t>
      </w:r>
      <w:r w:rsidR="00CC5B7C" w:rsidRPr="00861A76">
        <w:rPr>
          <w:rFonts w:cs="Helvetica"/>
          <w:color w:val="444444"/>
        </w:rPr>
        <w:t>Église</w:t>
      </w:r>
      <w:r w:rsidR="00CC5B7C" w:rsidRPr="00861A76">
        <w:t>, la rue du Corps de Garde donnant sur la place de la grande fontaine,</w:t>
      </w:r>
    </w:p>
    <w:p w:rsidR="004417F1" w:rsidRPr="00861A76" w:rsidRDefault="004417F1" w:rsidP="004417F1">
      <w:pPr>
        <w:pStyle w:val="Sansinterligne"/>
      </w:pPr>
      <w:r w:rsidRPr="00861A76">
        <w:rPr>
          <w:b/>
        </w:rPr>
        <w:t>1867</w:t>
      </w:r>
      <w:r w:rsidRPr="00861A76">
        <w:t>, 24</w:t>
      </w:r>
      <w:r w:rsidR="00F367B7">
        <w:t> </w:t>
      </w:r>
      <w:r w:rsidRPr="00861A76">
        <w:t>mars, décision d’installer un bureau télégraphique à Melay,</w:t>
      </w:r>
    </w:p>
    <w:p w:rsidR="00104A37" w:rsidRPr="00861A76" w:rsidRDefault="00104A37" w:rsidP="004417F1">
      <w:pPr>
        <w:pStyle w:val="Sansinterligne"/>
      </w:pPr>
      <w:r w:rsidRPr="00861A76">
        <w:rPr>
          <w:b/>
        </w:rPr>
        <w:t>1867</w:t>
      </w:r>
      <w:r w:rsidRPr="00861A76">
        <w:t>, 24</w:t>
      </w:r>
      <w:r w:rsidR="00F367B7">
        <w:t> </w:t>
      </w:r>
      <w:r w:rsidRPr="00861A76">
        <w:t xml:space="preserve">février il est </w:t>
      </w:r>
      <w:r w:rsidR="00F53EDE" w:rsidRPr="00861A76">
        <w:t xml:space="preserve">décidé de procéder au curage du curage du ruisseau de Voisey « le Gratery » et de la petite rivière de Rosoy : ceux si ne sont pas sur les terrains de Melay, mais </w:t>
      </w:r>
      <w:r w:rsidR="00F53EDE" w:rsidRPr="00861A76">
        <w:rPr>
          <w:b/>
        </w:rPr>
        <w:t>en faisait partie avant 1838</w:t>
      </w:r>
      <w:r w:rsidR="00F53EDE" w:rsidRPr="00861A76">
        <w:t>, les propriétaires riverains étant en majorité des habitants de Melay. Le curage du ruisseau de Melay, affluant du Gratery doit aussi être curé dans sa partie territoire de Barges</w:t>
      </w:r>
      <w:r w:rsidR="005F216E" w:rsidRPr="00861A76">
        <w:t>,</w:t>
      </w:r>
    </w:p>
    <w:p w:rsidR="005F216E" w:rsidRPr="00861A76" w:rsidRDefault="005F216E" w:rsidP="004417F1">
      <w:pPr>
        <w:pStyle w:val="Sansinterligne"/>
      </w:pPr>
    </w:p>
    <w:p w:rsidR="00D92092" w:rsidRPr="00861A76" w:rsidRDefault="005F216E" w:rsidP="008A5501">
      <w:pPr>
        <w:pStyle w:val="Sansinterligne"/>
      </w:pPr>
      <w:r w:rsidRPr="00861A76">
        <w:rPr>
          <w:rFonts w:cs="Helvetica"/>
          <w:b/>
          <w:bCs/>
          <w:color w:val="444444"/>
          <w:bdr w:val="none" w:sz="0" w:space="0" w:color="auto" w:frame="1"/>
        </w:rPr>
        <w:t>1868,</w:t>
      </w:r>
      <w:r w:rsidR="00F367B7">
        <w:rPr>
          <w:rStyle w:val="apple-converted-space"/>
          <w:rFonts w:cs="Helvetica"/>
          <w:b/>
          <w:bCs/>
          <w:color w:val="444444"/>
          <w:bdr w:val="none" w:sz="0" w:space="0" w:color="auto" w:frame="1"/>
        </w:rPr>
        <w:t xml:space="preserve"> </w:t>
      </w:r>
      <w:r w:rsidRPr="00861A76">
        <w:rPr>
          <w:rFonts w:cs="Helvetica"/>
          <w:color w:val="444444"/>
        </w:rPr>
        <w:t>2</w:t>
      </w:r>
      <w:r w:rsidR="00F367B7">
        <w:rPr>
          <w:rFonts w:cs="Helvetica"/>
          <w:color w:val="444444"/>
        </w:rPr>
        <w:t> </w:t>
      </w:r>
      <w:r w:rsidRPr="00861A76">
        <w:rPr>
          <w:rFonts w:cs="Helvetica"/>
          <w:color w:val="444444"/>
        </w:rPr>
        <w:t>août, protestation contre la destruction des ponts de pierres sur l’Amance, ponts qui permettaient, via le chemin de Melay à Rosoy</w:t>
      </w:r>
      <w:r w:rsidR="006E1FA1" w:rsidRPr="00861A76">
        <w:rPr>
          <w:rFonts w:cs="Helvetica"/>
          <w:color w:val="444444"/>
        </w:rPr>
        <w:t xml:space="preserve"> ou chemin de Rosières</w:t>
      </w:r>
      <w:r w:rsidR="003818F0" w:rsidRPr="00861A76">
        <w:rPr>
          <w:rFonts w:cs="Helvetica"/>
          <w:color w:val="444444"/>
        </w:rPr>
        <w:t xml:space="preserve"> (</w:t>
      </w:r>
      <w:r w:rsidRPr="00861A76">
        <w:rPr>
          <w:rFonts w:cs="Helvetica"/>
          <w:color w:val="444444"/>
        </w:rPr>
        <w:t>chemin actuel de La Craie) de rejoindre Cemboing, Vitrey, Rosière</w:t>
      </w:r>
      <w:r w:rsidR="00F367B7">
        <w:rPr>
          <w:rFonts w:cs="Helvetica"/>
          <w:color w:val="444444"/>
        </w:rPr>
        <w:t>…</w:t>
      </w:r>
    </w:p>
    <w:p w:rsidR="00D605D2" w:rsidRPr="00861A76" w:rsidRDefault="00D605D2" w:rsidP="008A5501">
      <w:pPr>
        <w:pStyle w:val="Sansinterligne"/>
      </w:pPr>
      <w:r w:rsidRPr="00861A76">
        <w:rPr>
          <w:b/>
        </w:rPr>
        <w:t>1868</w:t>
      </w:r>
      <w:r w:rsidR="00964D11" w:rsidRPr="00861A76">
        <w:t xml:space="preserve">, </w:t>
      </w:r>
      <w:r w:rsidRPr="00861A76">
        <w:t>clocher de l’église : constat des dégâts occasionnés par la foudre</w:t>
      </w:r>
    </w:p>
    <w:p w:rsidR="00D605D2" w:rsidRPr="00861A76" w:rsidRDefault="00D605D2" w:rsidP="00D605D2">
      <w:pPr>
        <w:pStyle w:val="Sansinterligne"/>
        <w:numPr>
          <w:ilvl w:val="0"/>
          <w:numId w:val="12"/>
        </w:numPr>
        <w:rPr>
          <w:sz w:val="20"/>
          <w:szCs w:val="20"/>
        </w:rPr>
      </w:pPr>
      <w:r w:rsidRPr="00861A76">
        <w:rPr>
          <w:sz w:val="20"/>
          <w:szCs w:val="20"/>
        </w:rPr>
        <w:t>Coq brisé,</w:t>
      </w:r>
    </w:p>
    <w:p w:rsidR="00D605D2" w:rsidRPr="00861A76" w:rsidRDefault="00D605D2" w:rsidP="00D605D2">
      <w:pPr>
        <w:pStyle w:val="Sansinterligne"/>
        <w:numPr>
          <w:ilvl w:val="0"/>
          <w:numId w:val="12"/>
        </w:numPr>
        <w:rPr>
          <w:sz w:val="20"/>
          <w:szCs w:val="20"/>
        </w:rPr>
      </w:pPr>
      <w:r w:rsidRPr="00861A76">
        <w:rPr>
          <w:sz w:val="20"/>
          <w:szCs w:val="20"/>
        </w:rPr>
        <w:t>Boule fendue,</w:t>
      </w:r>
    </w:p>
    <w:p w:rsidR="00EA7097" w:rsidRPr="00861A76" w:rsidRDefault="00D605D2" w:rsidP="00EA7097">
      <w:pPr>
        <w:pStyle w:val="Sansinterligne"/>
        <w:numPr>
          <w:ilvl w:val="0"/>
          <w:numId w:val="12"/>
        </w:numPr>
        <w:rPr>
          <w:sz w:val="20"/>
          <w:szCs w:val="20"/>
          <w:lang w:eastAsia="fr-FR"/>
        </w:rPr>
      </w:pPr>
      <w:r w:rsidRPr="00861A76">
        <w:rPr>
          <w:sz w:val="20"/>
          <w:szCs w:val="20"/>
        </w:rPr>
        <w:t>Croix dérangée…</w:t>
      </w:r>
    </w:p>
    <w:p w:rsidR="00EA7097" w:rsidRPr="00861A76" w:rsidRDefault="00EA7097" w:rsidP="00EA7097">
      <w:pPr>
        <w:pStyle w:val="Sansinterligne"/>
        <w:rPr>
          <w:lang w:eastAsia="fr-FR"/>
        </w:rPr>
      </w:pPr>
    </w:p>
    <w:p w:rsidR="00EA7097" w:rsidRPr="00861A76" w:rsidRDefault="00EA7097" w:rsidP="00EA7097">
      <w:pPr>
        <w:pStyle w:val="Sansinterligne"/>
        <w:rPr>
          <w:i/>
          <w:color w:val="002060"/>
        </w:rPr>
      </w:pPr>
      <w:hyperlink r:id="rId104" w:tooltip="1870" w:history="1">
        <w:r w:rsidRPr="00861A76">
          <w:rPr>
            <w:rStyle w:val="Lienhypertexte"/>
            <w:b/>
            <w:i/>
            <w:color w:val="002060"/>
            <w:u w:val="none"/>
          </w:rPr>
          <w:t>1870</w:t>
        </w:r>
      </w:hyperlink>
      <w:r w:rsidRPr="00861A76">
        <w:rPr>
          <w:i/>
          <w:color w:val="002060"/>
        </w:rPr>
        <w:t> </w:t>
      </w:r>
      <w:hyperlink r:id="rId105" w:tooltip="19 juillet" w:history="1">
        <w:r w:rsidRPr="00861A76">
          <w:rPr>
            <w:rStyle w:val="Lienhypertexte"/>
            <w:rFonts w:cs="Arial"/>
            <w:b/>
            <w:i/>
            <w:color w:val="002060"/>
            <w:u w:val="none"/>
            <w:shd w:val="clear" w:color="auto" w:fill="FFFFFF"/>
          </w:rPr>
          <w:t>19 juille</w:t>
        </w:r>
        <w:r w:rsidRPr="00861A76">
          <w:rPr>
            <w:rStyle w:val="Lienhypertexte"/>
            <w:rFonts w:cs="Arial"/>
            <w:i/>
            <w:color w:val="002060"/>
            <w:u w:val="none"/>
            <w:shd w:val="clear" w:color="auto" w:fill="FFFFFF"/>
          </w:rPr>
          <w:t>t</w:t>
        </w:r>
      </w:hyperlink>
      <w:r w:rsidRPr="00861A76">
        <w:rPr>
          <w:rFonts w:cs="Arial"/>
          <w:i/>
          <w:color w:val="002060"/>
          <w:shd w:val="clear" w:color="auto" w:fill="FFFFFF"/>
        </w:rPr>
        <w:t>,</w:t>
      </w:r>
      <w:r w:rsidRPr="00861A76">
        <w:rPr>
          <w:i/>
          <w:color w:val="002060"/>
        </w:rPr>
        <w:t xml:space="preserve"> </w:t>
      </w:r>
      <w:hyperlink r:id="rId106" w:tooltip="Guerre franco-prussienne de 1870" w:history="1">
        <w:r w:rsidRPr="00861A76">
          <w:rPr>
            <w:rStyle w:val="Lienhypertexte"/>
            <w:i/>
            <w:color w:val="002060"/>
            <w:u w:val="none"/>
          </w:rPr>
          <w:t>guerre franco-prussienne</w:t>
        </w:r>
      </w:hyperlink>
    </w:p>
    <w:p w:rsidR="00314579" w:rsidRPr="00861A76" w:rsidRDefault="008319AF" w:rsidP="008A5501">
      <w:pPr>
        <w:pStyle w:val="Sansinterligne"/>
        <w:rPr>
          <w:i/>
          <w:color w:val="002060"/>
          <w:lang w:eastAsia="fr-FR"/>
        </w:rPr>
      </w:pPr>
      <w:r w:rsidRPr="00861A76">
        <w:rPr>
          <w:b/>
          <w:i/>
          <w:color w:val="002060"/>
          <w:lang w:eastAsia="fr-FR"/>
        </w:rPr>
        <w:t>1870 à 1940,</w:t>
      </w:r>
      <w:r w:rsidR="00964D11" w:rsidRPr="00861A76">
        <w:rPr>
          <w:i/>
          <w:color w:val="002060"/>
          <w:lang w:eastAsia="fr-FR"/>
        </w:rPr>
        <w:t xml:space="preserve"> </w:t>
      </w:r>
      <w:r w:rsidRPr="00861A76">
        <w:rPr>
          <w:i/>
          <w:color w:val="002060"/>
          <w:lang w:eastAsia="fr-FR"/>
        </w:rPr>
        <w:t>Troisième République</w:t>
      </w:r>
    </w:p>
    <w:p w:rsidR="00EA7097" w:rsidRPr="00861A76" w:rsidRDefault="00EA7097" w:rsidP="00F35831">
      <w:pPr>
        <w:pStyle w:val="Sansinterligne"/>
        <w:rPr>
          <w:i/>
          <w:color w:val="002060"/>
        </w:rPr>
      </w:pPr>
      <w:r w:rsidRPr="00861A76">
        <w:rPr>
          <w:b/>
          <w:i/>
          <w:color w:val="002060"/>
        </w:rPr>
        <w:t xml:space="preserve">1871 </w:t>
      </w:r>
      <w:hyperlink r:id="rId107" w:tooltip="10 mai" w:history="1">
        <w:r w:rsidRPr="00861A76">
          <w:rPr>
            <w:rStyle w:val="Lienhypertexte"/>
            <w:b/>
            <w:i/>
            <w:color w:val="002060"/>
            <w:u w:val="none"/>
          </w:rPr>
          <w:t>10 mai</w:t>
        </w:r>
      </w:hyperlink>
      <w:r w:rsidR="00F35831" w:rsidRPr="00861A76">
        <w:rPr>
          <w:b/>
          <w:i/>
          <w:color w:val="002060"/>
        </w:rPr>
        <w:t>,</w:t>
      </w:r>
      <w:r w:rsidR="00F35831" w:rsidRPr="00861A76">
        <w:rPr>
          <w:i/>
          <w:color w:val="002060"/>
        </w:rPr>
        <w:t xml:space="preserve"> l</w:t>
      </w:r>
      <w:r w:rsidRPr="00861A76">
        <w:rPr>
          <w:i/>
          <w:color w:val="002060"/>
        </w:rPr>
        <w:t>e</w:t>
      </w:r>
      <w:r w:rsidRPr="00861A76">
        <w:rPr>
          <w:rStyle w:val="apple-converted-space"/>
          <w:i/>
          <w:color w:val="002060"/>
        </w:rPr>
        <w:t> </w:t>
      </w:r>
      <w:hyperlink r:id="rId108" w:tooltip="Traité de Francfort" w:history="1">
        <w:r w:rsidRPr="00861A76">
          <w:rPr>
            <w:rStyle w:val="Lienhypertexte"/>
            <w:i/>
            <w:color w:val="002060"/>
            <w:u w:val="none"/>
          </w:rPr>
          <w:t>Traité de Francfort</w:t>
        </w:r>
      </w:hyperlink>
      <w:r w:rsidRPr="00861A76">
        <w:rPr>
          <w:rStyle w:val="apple-converted-space"/>
          <w:i/>
          <w:color w:val="002060"/>
        </w:rPr>
        <w:t> </w:t>
      </w:r>
      <w:r w:rsidRPr="00861A76">
        <w:rPr>
          <w:i/>
          <w:color w:val="002060"/>
        </w:rPr>
        <w:t>est signé. Il met fin</w:t>
      </w:r>
      <w:r w:rsidRPr="00861A76">
        <w:rPr>
          <w:rStyle w:val="apple-converted-space"/>
          <w:i/>
          <w:color w:val="002060"/>
        </w:rPr>
        <w:t> </w:t>
      </w:r>
      <w:hyperlink r:id="rId109" w:tooltip="Guerre franco-allemande de 1870-1871" w:history="1">
        <w:r w:rsidRPr="00861A76">
          <w:rPr>
            <w:rStyle w:val="Lienhypertexte"/>
            <w:i/>
            <w:color w:val="002060"/>
            <w:u w:val="none"/>
          </w:rPr>
          <w:t>guerre franco-allemande de 1870-1871</w:t>
        </w:r>
      </w:hyperlink>
    </w:p>
    <w:p w:rsidR="00467265" w:rsidRPr="00861A76" w:rsidRDefault="00467265" w:rsidP="00F35831">
      <w:pPr>
        <w:pStyle w:val="Sansinterligne"/>
        <w:rPr>
          <w:color w:val="002060"/>
        </w:rPr>
      </w:pPr>
    </w:p>
    <w:p w:rsidR="00467265" w:rsidRPr="00861A76" w:rsidRDefault="00467265" w:rsidP="00F35831">
      <w:pPr>
        <w:pStyle w:val="Sansinterligne"/>
        <w:rPr>
          <w:color w:val="000000"/>
        </w:rPr>
      </w:pPr>
      <w:r w:rsidRPr="00861A76">
        <w:rPr>
          <w:b/>
          <w:color w:val="000000"/>
        </w:rPr>
        <w:t>En 1872,</w:t>
      </w:r>
      <w:r w:rsidRPr="00861A76">
        <w:rPr>
          <w:color w:val="000000"/>
        </w:rPr>
        <w:t xml:space="preserve"> la population de Melay s’élève à 1</w:t>
      </w:r>
      <w:r w:rsidR="00D723B9">
        <w:rPr>
          <w:color w:val="000000"/>
        </w:rPr>
        <w:t> 4</w:t>
      </w:r>
      <w:r w:rsidRPr="00861A76">
        <w:rPr>
          <w:color w:val="000000"/>
        </w:rPr>
        <w:t>68 habitants contre 1</w:t>
      </w:r>
      <w:r w:rsidR="00D723B9">
        <w:rPr>
          <w:color w:val="000000"/>
        </w:rPr>
        <w:t> 5</w:t>
      </w:r>
      <w:r w:rsidRPr="00861A76">
        <w:rPr>
          <w:color w:val="000000"/>
        </w:rPr>
        <w:t>08</w:t>
      </w:r>
      <w:r w:rsidR="00102E5F" w:rsidRPr="00861A76">
        <w:rPr>
          <w:color w:val="000000"/>
        </w:rPr>
        <w:t xml:space="preserve"> habitants</w:t>
      </w:r>
      <w:r w:rsidRPr="00861A76">
        <w:rPr>
          <w:color w:val="000000"/>
        </w:rPr>
        <w:t xml:space="preserve"> en 1866</w:t>
      </w:r>
    </w:p>
    <w:p w:rsidR="008504F8" w:rsidRPr="00861A76" w:rsidRDefault="008504F8" w:rsidP="00F35831">
      <w:pPr>
        <w:pStyle w:val="Sansinterligne"/>
        <w:rPr>
          <w:color w:val="000000"/>
        </w:rPr>
      </w:pPr>
    </w:p>
    <w:p w:rsidR="008504F8" w:rsidRPr="00861A76" w:rsidRDefault="00D723B9" w:rsidP="00F54974">
      <w:pPr>
        <w:pStyle w:val="Sansinterligne"/>
      </w:pPr>
      <w:r>
        <w:rPr>
          <w:b/>
          <w:bCs/>
        </w:rPr>
        <w:t>À</w:t>
      </w:r>
      <w:r w:rsidR="008504F8" w:rsidRPr="00861A76">
        <w:rPr>
          <w:b/>
          <w:bCs/>
        </w:rPr>
        <w:t xml:space="preserve"> partir de 1872, </w:t>
      </w:r>
      <w:r w:rsidR="008504F8" w:rsidRPr="00861A76">
        <w:t>M.</w:t>
      </w:r>
      <w:r>
        <w:t> </w:t>
      </w:r>
      <w:r w:rsidR="008504F8" w:rsidRPr="00861A76">
        <w:t xml:space="preserve"> Mougeotte utilise, en tant </w:t>
      </w:r>
      <w:hyperlink r:id="rId110" w:history="1">
        <w:r w:rsidR="008504F8" w:rsidRPr="00861A76">
          <w:rPr>
            <w:rStyle w:val="Lienhypertexte"/>
          </w:rPr>
          <w:t>qu'usine de fabrication de ma</w:t>
        </w:r>
        <w:r w:rsidR="008504F8" w:rsidRPr="00861A76">
          <w:rPr>
            <w:rStyle w:val="Lienhypertexte"/>
          </w:rPr>
          <w:t>tériel d'équipement industriel</w:t>
        </w:r>
      </w:hyperlink>
      <w:r w:rsidR="008504F8" w:rsidRPr="00861A76">
        <w:t>, les locaux du moulin de Melay, dont la date de construction est inconnue. Cette usine est déclarée en 1919 « Coopérative des usines Mougeotte »</w:t>
      </w:r>
    </w:p>
    <w:p w:rsidR="008319AF" w:rsidRPr="00861A76" w:rsidRDefault="00F54974" w:rsidP="008A5501">
      <w:pPr>
        <w:pStyle w:val="Sansinterligne"/>
      </w:pPr>
      <w:r w:rsidRPr="00861A76">
        <w:t xml:space="preserve">Voir l’histoire de cette usine : &gt;&gt;&gt; </w:t>
      </w:r>
      <w:hyperlink r:id="rId111" w:history="1">
        <w:r w:rsidRPr="00861A76">
          <w:rPr>
            <w:rStyle w:val="Lienhypertexte"/>
          </w:rPr>
          <w:t>http://mela52images.tu</w:t>
        </w:r>
        <w:r w:rsidRPr="00861A76">
          <w:rPr>
            <w:rStyle w:val="Lienhypertexte"/>
          </w:rPr>
          <w:t>mblr.com/tagged/melay52usine</w:t>
        </w:r>
      </w:hyperlink>
    </w:p>
    <w:p w:rsidR="00F54974" w:rsidRPr="00861A76" w:rsidRDefault="00F54974" w:rsidP="008A5501">
      <w:pPr>
        <w:pStyle w:val="Sansinterligne"/>
        <w:rPr>
          <w:lang w:eastAsia="fr-FR"/>
        </w:rPr>
      </w:pPr>
    </w:p>
    <w:p w:rsidR="00DA05D9" w:rsidRPr="00861A76" w:rsidRDefault="00DA05D9" w:rsidP="00F4541E">
      <w:r w:rsidRPr="00861A76">
        <w:rPr>
          <w:b/>
        </w:rPr>
        <w:t>1873,</w:t>
      </w:r>
      <w:r w:rsidR="00F4541E" w:rsidRPr="00861A76">
        <w:t xml:space="preserve"> édification de </w:t>
      </w:r>
      <w:r w:rsidRPr="00861A76">
        <w:t xml:space="preserve">chapelle </w:t>
      </w:r>
      <w:hyperlink r:id="rId112" w:history="1">
        <w:hyperlink r:id="rId113" w:history="1">
          <w:r w:rsidR="00F4541E" w:rsidRPr="00861A76">
            <w:rPr>
              <w:rStyle w:val="Lienhypertexte"/>
              <w:rFonts w:cs="Helvetica"/>
              <w:color w:val="44546A"/>
              <w:bdr w:val="none" w:sz="0" w:space="0" w:color="auto" w:frame="1"/>
              <w:shd w:val="clear" w:color="auto" w:fill="FFFFFF"/>
            </w:rPr>
            <w:t>Chapelle Notre-Dame-du-Bon-Secours</w:t>
          </w:r>
        </w:hyperlink>
      </w:hyperlink>
      <w:r w:rsidR="00F4541E" w:rsidRPr="00861A76">
        <w:t xml:space="preserve"> </w:t>
      </w:r>
      <w:r w:rsidR="00502C35" w:rsidRPr="00861A76">
        <w:t xml:space="preserve">ou chapelle des vignes </w:t>
      </w:r>
      <w:r w:rsidRPr="00861A76">
        <w:t>par le curé P. Andrieux</w:t>
      </w:r>
      <w:r w:rsidR="00502C35" w:rsidRPr="00861A76">
        <w:t xml:space="preserve"> (promoteur)</w:t>
      </w:r>
      <w:r w:rsidRPr="00861A76">
        <w:t xml:space="preserve"> comme le rappelle une plaque comm</w:t>
      </w:r>
      <w:r w:rsidR="007F64EB">
        <w:t>émorative à l'intérieur,</w:t>
      </w:r>
    </w:p>
    <w:p w:rsidR="00D21412" w:rsidRPr="00861A76" w:rsidRDefault="00ED1188" w:rsidP="007B61D6">
      <w:r w:rsidRPr="00E52712">
        <w:rPr>
          <w:b/>
        </w:rPr>
        <w:t>1873,</w:t>
      </w:r>
      <w:r w:rsidRPr="00861A76">
        <w:t xml:space="preserve"> réparation de la grande fontaine dont le</w:t>
      </w:r>
      <w:r w:rsidR="007B61D6" w:rsidRPr="00861A76">
        <w:t xml:space="preserve"> débit était devenu insuffisant</w:t>
      </w:r>
      <w:r w:rsidR="007F64EB">
        <w:t>,</w:t>
      </w:r>
    </w:p>
    <w:p w:rsidR="00D21412" w:rsidRPr="00861A76" w:rsidRDefault="00D21412" w:rsidP="00D21412">
      <w:pPr>
        <w:pStyle w:val="Sansinterligne"/>
      </w:pPr>
      <w:r w:rsidRPr="00861A76">
        <w:rPr>
          <w:b/>
        </w:rPr>
        <w:t>1874</w:t>
      </w:r>
      <w:r w:rsidRPr="00861A76">
        <w:t xml:space="preserve"> Février, décision par le conseil municipal, de construire un aqueduc souterrain de décharge, traversant l</w:t>
      </w:r>
      <w:r w:rsidR="00C00CB4" w:rsidRPr="00861A76">
        <w:t xml:space="preserve">es rues des Pothieres et de la </w:t>
      </w:r>
      <w:r w:rsidRPr="00861A76">
        <w:t xml:space="preserve">Diguenelle pour déverser les eaux du bassin de la fontaine principale (qui est signalé perdant son eau) dans le petit ruisseau dit du Moulin dont le lit sera ravalé. Les </w:t>
      </w:r>
      <w:r w:rsidR="00964D11" w:rsidRPr="00861A76">
        <w:t xml:space="preserve">moellons </w:t>
      </w:r>
      <w:r w:rsidRPr="00861A76">
        <w:t xml:space="preserve">pour la maçonnerie proviendront de la carrière de Melay dit de Cremateau ainsi que pour le </w:t>
      </w:r>
      <w:r w:rsidR="00964D11" w:rsidRPr="00861A76">
        <w:t xml:space="preserve">dallage du radier. Dimensions </w:t>
      </w:r>
      <w:r w:rsidRPr="00861A76">
        <w:t>de l’aqueduc : longueur 180</w:t>
      </w:r>
      <w:r w:rsidR="002841C8">
        <w:t> </w:t>
      </w:r>
      <w:r w:rsidRPr="00861A76">
        <w:t>m sur 0,65x0.50m. Ce canal permettra d’assainir les deux routes traversées qui sont submergées à la moindre pluie et deviennent impraticables à la mauvaise saison.</w:t>
      </w:r>
    </w:p>
    <w:p w:rsidR="00A0173B" w:rsidRPr="00861A76" w:rsidRDefault="00A0173B" w:rsidP="00A0173B">
      <w:pPr>
        <w:autoSpaceDE w:val="0"/>
        <w:autoSpaceDN w:val="0"/>
        <w:adjustRightInd w:val="0"/>
        <w:spacing w:after="0" w:line="240" w:lineRule="auto"/>
        <w:rPr>
          <w:rFonts w:cs="Calibri"/>
          <w:lang w:eastAsia="fr-FR"/>
        </w:rPr>
      </w:pPr>
      <w:r w:rsidRPr="00861A76">
        <w:rPr>
          <w:rFonts w:cs="Calibri"/>
          <w:b/>
          <w:bCs/>
          <w:lang w:eastAsia="fr-FR"/>
        </w:rPr>
        <w:t>1874</w:t>
      </w:r>
      <w:r w:rsidRPr="00861A76">
        <w:rPr>
          <w:rFonts w:cs="Calibri"/>
          <w:lang w:eastAsia="fr-FR"/>
        </w:rPr>
        <w:t xml:space="preserve"> Juin, décision par le conseil municipal, de compléter ces travaux en cours par la modification de l’aqueduc de décharge dans la Grande Rue pour pouvoir a</w:t>
      </w:r>
      <w:r w:rsidR="007C3CD1" w:rsidRPr="00861A76">
        <w:rPr>
          <w:rFonts w:cs="Calibri"/>
          <w:lang w:eastAsia="fr-FR"/>
        </w:rPr>
        <w:t>bsorber les eaux de la rue du T</w:t>
      </w:r>
      <w:r w:rsidRPr="00861A76">
        <w:rPr>
          <w:rFonts w:cs="Calibri"/>
          <w:lang w:eastAsia="fr-FR"/>
        </w:rPr>
        <w:t>euillon et de la Vieille Route, sur les 180</w:t>
      </w:r>
      <w:r w:rsidR="002841C8">
        <w:rPr>
          <w:rFonts w:cs="Calibri"/>
          <w:lang w:eastAsia="fr-FR"/>
        </w:rPr>
        <w:t> </w:t>
      </w:r>
      <w:r w:rsidRPr="00861A76">
        <w:rPr>
          <w:rFonts w:cs="Calibri"/>
          <w:lang w:eastAsia="fr-FR"/>
        </w:rPr>
        <w:t>m de l’aqueduc, par la mise en œuvre d’une nouvelle hauteur sous clef de vo</w:t>
      </w:r>
      <w:r w:rsidR="002841C8">
        <w:rPr>
          <w:rFonts w:cs="Calibri"/>
          <w:lang w:eastAsia="fr-FR"/>
        </w:rPr>
        <w:t>û</w:t>
      </w:r>
      <w:r w:rsidRPr="00861A76">
        <w:rPr>
          <w:rFonts w:cs="Calibri"/>
          <w:lang w:eastAsia="fr-FR"/>
        </w:rPr>
        <w:t>te de 1,30</w:t>
      </w:r>
      <w:r w:rsidR="002841C8">
        <w:rPr>
          <w:rFonts w:cs="Calibri"/>
          <w:lang w:eastAsia="fr-FR"/>
        </w:rPr>
        <w:t> </w:t>
      </w:r>
      <w:r w:rsidRPr="00861A76">
        <w:rPr>
          <w:rFonts w:cs="Calibri"/>
          <w:lang w:eastAsia="fr-FR"/>
        </w:rPr>
        <w:t>m par élévation des culées et ajouter à ces travaux en cours la réfection des aqueducs de branchement de 0.60X0.70m (longueur totale de 60</w:t>
      </w:r>
      <w:r w:rsidR="002841C8">
        <w:rPr>
          <w:rFonts w:cs="Calibri"/>
          <w:lang w:eastAsia="fr-FR"/>
        </w:rPr>
        <w:t> </w:t>
      </w:r>
      <w:r w:rsidRPr="00861A76">
        <w:rPr>
          <w:rFonts w:cs="Calibri"/>
          <w:lang w:eastAsia="fr-FR"/>
        </w:rPr>
        <w:t>m) qui étaient alors entièrement comblés.</w:t>
      </w:r>
    </w:p>
    <w:p w:rsidR="00C06761" w:rsidRPr="00861A76" w:rsidRDefault="00C06761" w:rsidP="00A0173B">
      <w:pPr>
        <w:autoSpaceDE w:val="0"/>
        <w:autoSpaceDN w:val="0"/>
        <w:adjustRightInd w:val="0"/>
        <w:spacing w:after="0" w:line="240" w:lineRule="auto"/>
        <w:rPr>
          <w:rFonts w:cs="Calibri"/>
          <w:lang w:eastAsia="fr-FR"/>
        </w:rPr>
      </w:pPr>
    </w:p>
    <w:p w:rsidR="00C06761" w:rsidRPr="00861A76" w:rsidRDefault="00C06761" w:rsidP="00A0173B">
      <w:pPr>
        <w:autoSpaceDE w:val="0"/>
        <w:autoSpaceDN w:val="0"/>
        <w:adjustRightInd w:val="0"/>
        <w:spacing w:after="0" w:line="240" w:lineRule="auto"/>
        <w:rPr>
          <w:rFonts w:cs="Calibri"/>
          <w:lang w:eastAsia="fr-FR"/>
        </w:rPr>
      </w:pPr>
      <w:r w:rsidRPr="00861A76">
        <w:rPr>
          <w:rFonts w:cs="Calibri"/>
          <w:b/>
          <w:lang w:eastAsia="fr-FR"/>
        </w:rPr>
        <w:t>1875</w:t>
      </w:r>
      <w:r w:rsidRPr="00861A76">
        <w:rPr>
          <w:rFonts w:cs="Calibri"/>
          <w:lang w:eastAsia="fr-FR"/>
        </w:rPr>
        <w:t>, recouvrement du récipient à ciel ouvert de la grande fontaine</w:t>
      </w:r>
      <w:r w:rsidR="00230499" w:rsidRPr="00861A76">
        <w:rPr>
          <w:rFonts w:cs="Calibri"/>
          <w:lang w:eastAsia="fr-FR"/>
        </w:rPr>
        <w:t>. Les pierres proviennent des carrières de Chatillon.</w:t>
      </w:r>
    </w:p>
    <w:p w:rsidR="00230499" w:rsidRPr="00861A76" w:rsidRDefault="00ED1188" w:rsidP="00A0173B">
      <w:pPr>
        <w:autoSpaceDE w:val="0"/>
        <w:autoSpaceDN w:val="0"/>
        <w:adjustRightInd w:val="0"/>
        <w:spacing w:after="0" w:line="240" w:lineRule="auto"/>
        <w:rPr>
          <w:rFonts w:cs="Calibri"/>
          <w:lang w:eastAsia="fr-FR"/>
        </w:rPr>
      </w:pPr>
      <w:r w:rsidRPr="00861A76">
        <w:rPr>
          <w:rFonts w:cs="Calibri"/>
          <w:b/>
          <w:lang w:eastAsia="fr-FR"/>
        </w:rPr>
        <w:t>1875,</w:t>
      </w:r>
      <w:r w:rsidRPr="00861A76">
        <w:rPr>
          <w:rFonts w:cs="Calibri"/>
          <w:lang w:eastAsia="fr-FR"/>
        </w:rPr>
        <w:t xml:space="preserve"> c</w:t>
      </w:r>
      <w:r w:rsidR="00230499" w:rsidRPr="00861A76">
        <w:rPr>
          <w:rFonts w:cs="Calibri"/>
          <w:lang w:eastAsia="fr-FR"/>
        </w:rPr>
        <w:t>onstruction d’un petit puisard pour prendre directement l’eau</w:t>
      </w:r>
      <w:r w:rsidR="00455D47">
        <w:rPr>
          <w:rFonts w:cs="Calibri"/>
          <w:lang w:eastAsia="fr-FR"/>
        </w:rPr>
        <w:t>,</w:t>
      </w:r>
    </w:p>
    <w:p w:rsidR="00D26FA9" w:rsidRPr="00861A76" w:rsidRDefault="00D26FA9" w:rsidP="00A0173B">
      <w:pPr>
        <w:autoSpaceDE w:val="0"/>
        <w:autoSpaceDN w:val="0"/>
        <w:adjustRightInd w:val="0"/>
        <w:spacing w:after="0" w:line="240" w:lineRule="auto"/>
        <w:rPr>
          <w:rFonts w:cs="Calibri"/>
          <w:lang w:eastAsia="fr-FR"/>
        </w:rPr>
      </w:pPr>
    </w:p>
    <w:p w:rsidR="00D26FA9" w:rsidRPr="00861A76" w:rsidRDefault="00D26FA9" w:rsidP="00A0173B">
      <w:pPr>
        <w:autoSpaceDE w:val="0"/>
        <w:autoSpaceDN w:val="0"/>
        <w:adjustRightInd w:val="0"/>
        <w:spacing w:after="0" w:line="240" w:lineRule="auto"/>
        <w:rPr>
          <w:rFonts w:cs="Calibri"/>
          <w:lang w:eastAsia="fr-FR"/>
        </w:rPr>
      </w:pPr>
      <w:r w:rsidRPr="00E52712">
        <w:rPr>
          <w:rFonts w:cs="Calibri"/>
          <w:b/>
          <w:lang w:eastAsia="fr-FR"/>
        </w:rPr>
        <w:t>1882,</w:t>
      </w:r>
      <w:r w:rsidRPr="00861A76">
        <w:rPr>
          <w:rFonts w:cs="Calibri"/>
          <w:lang w:eastAsia="fr-FR"/>
        </w:rPr>
        <w:t xml:space="preserve"> construction de la fontaine du Gobriot, lieu-dit le Poncet Fussey</w:t>
      </w:r>
      <w:r w:rsidR="00ED1188" w:rsidRPr="00861A76">
        <w:rPr>
          <w:rFonts w:cs="Calibri"/>
          <w:lang w:eastAsia="fr-FR"/>
        </w:rPr>
        <w:t xml:space="preserve"> et acquisition de 34 centiare</w:t>
      </w:r>
      <w:r w:rsidR="002841C8">
        <w:rPr>
          <w:rFonts w:cs="Calibri"/>
          <w:lang w:eastAsia="fr-FR"/>
        </w:rPr>
        <w:t>s</w:t>
      </w:r>
      <w:r w:rsidR="00ED1188" w:rsidRPr="00861A76">
        <w:rPr>
          <w:rFonts w:cs="Calibri"/>
          <w:lang w:eastAsia="fr-FR"/>
        </w:rPr>
        <w:t xml:space="preserve"> de terrain à M. Rigollot et M. Marcillet</w:t>
      </w:r>
      <w:r w:rsidR="00455D47">
        <w:rPr>
          <w:rFonts w:cs="Calibri"/>
          <w:lang w:eastAsia="fr-FR"/>
        </w:rPr>
        <w:t>,</w:t>
      </w:r>
    </w:p>
    <w:p w:rsidR="00763A8E" w:rsidRPr="00861A76" w:rsidRDefault="00763A8E" w:rsidP="008A5501">
      <w:pPr>
        <w:pStyle w:val="Sansinterligne"/>
        <w:rPr>
          <w:lang w:eastAsia="fr-FR"/>
        </w:rPr>
      </w:pPr>
    </w:p>
    <w:p w:rsidR="004E3F55" w:rsidRPr="00861A76" w:rsidRDefault="00767AB7" w:rsidP="004E3F55">
      <w:pPr>
        <w:pStyle w:val="Sansinterligne"/>
        <w:rPr>
          <w:lang w:eastAsia="fr-FR"/>
        </w:rPr>
      </w:pPr>
      <w:r w:rsidRPr="00861A76">
        <w:rPr>
          <w:b/>
          <w:lang w:eastAsia="fr-FR"/>
        </w:rPr>
        <w:t>1883,</w:t>
      </w:r>
      <w:r w:rsidRPr="00861A76">
        <w:rPr>
          <w:lang w:eastAsia="fr-FR"/>
        </w:rPr>
        <w:t xml:space="preserve"> nouvelle </w:t>
      </w:r>
      <w:hyperlink r:id="rId114" w:history="1">
        <w:r w:rsidRPr="00861A76">
          <w:rPr>
            <w:rStyle w:val="Lienhypertexte"/>
            <w:lang w:eastAsia="fr-FR"/>
          </w:rPr>
          <w:t>mairie</w:t>
        </w:r>
        <w:r w:rsidR="002542FE" w:rsidRPr="00861A76">
          <w:rPr>
            <w:rStyle w:val="Lienhypertexte"/>
            <w:lang w:eastAsia="fr-FR"/>
          </w:rPr>
          <w:t>/hôte</w:t>
        </w:r>
        <w:r w:rsidR="002542FE" w:rsidRPr="00861A76">
          <w:rPr>
            <w:rStyle w:val="Lienhypertexte"/>
            <w:lang w:eastAsia="fr-FR"/>
          </w:rPr>
          <w:t>l de ville</w:t>
        </w:r>
      </w:hyperlink>
      <w:r w:rsidRPr="00861A76">
        <w:rPr>
          <w:lang w:eastAsia="fr-FR"/>
        </w:rPr>
        <w:t>, située rue de Moges, remplace celle située au coin des rues d</w:t>
      </w:r>
      <w:r w:rsidR="008319AF" w:rsidRPr="00861A76">
        <w:rPr>
          <w:lang w:eastAsia="fr-FR"/>
        </w:rPr>
        <w:t>u Petit Pressoir et du Pressoir</w:t>
      </w:r>
      <w:r w:rsidR="004E3F55" w:rsidRPr="00861A76">
        <w:rPr>
          <w:lang w:eastAsia="fr-FR"/>
        </w:rPr>
        <w:t xml:space="preserve"> (la poste actuelle).</w:t>
      </w:r>
    </w:p>
    <w:p w:rsidR="00F753DF" w:rsidRPr="00861A76" w:rsidRDefault="00BF26D3" w:rsidP="00BC332D">
      <w:pPr>
        <w:pStyle w:val="Sansinterligne"/>
        <w:rPr>
          <w:lang w:eastAsia="fr-FR"/>
        </w:rPr>
      </w:pPr>
      <w:r w:rsidRPr="00861A76">
        <w:rPr>
          <w:lang w:eastAsia="fr-FR"/>
        </w:rPr>
        <w:t xml:space="preserve">Une nouvelle maison d’école de garçon remplace la maison de </w:t>
      </w:r>
      <w:r w:rsidR="0056333B" w:rsidRPr="00861A76">
        <w:rPr>
          <w:lang w:eastAsia="fr-FR"/>
        </w:rPr>
        <w:t>l’ancienne</w:t>
      </w:r>
      <w:r w:rsidRPr="00861A76">
        <w:rPr>
          <w:lang w:eastAsia="fr-FR"/>
        </w:rPr>
        <w:t xml:space="preserve"> école qui était située </w:t>
      </w:r>
      <w:r w:rsidR="004E3F55" w:rsidRPr="00861A76">
        <w:rPr>
          <w:lang w:eastAsia="fr-FR"/>
        </w:rPr>
        <w:t>rue du Petit Pressoir.</w:t>
      </w:r>
    </w:p>
    <w:p w:rsidR="004E3F55" w:rsidRPr="00861A76" w:rsidRDefault="004E3F55" w:rsidP="00BC332D">
      <w:pPr>
        <w:pStyle w:val="Sansinterligne"/>
        <w:rPr>
          <w:lang w:eastAsia="fr-FR"/>
        </w:rPr>
      </w:pPr>
    </w:p>
    <w:p w:rsidR="007B29C2" w:rsidRPr="00861A76" w:rsidRDefault="002841C8" w:rsidP="00BC332D">
      <w:pPr>
        <w:pStyle w:val="Sansinterligne"/>
        <w:rPr>
          <w:lang w:eastAsia="fr-FR"/>
        </w:rPr>
      </w:pPr>
      <w:r>
        <w:rPr>
          <w:lang w:eastAsia="fr-FR"/>
        </w:rPr>
        <w:t>À</w:t>
      </w:r>
      <w:r w:rsidR="007B29C2" w:rsidRPr="00861A76">
        <w:rPr>
          <w:lang w:eastAsia="fr-FR"/>
        </w:rPr>
        <w:t xml:space="preserve"> </w:t>
      </w:r>
      <w:r w:rsidR="00C31B45">
        <w:rPr>
          <w:lang w:eastAsia="fr-FR"/>
        </w:rPr>
        <w:t>cette</w:t>
      </w:r>
      <w:r w:rsidR="007B29C2" w:rsidRPr="00861A76">
        <w:rPr>
          <w:b/>
          <w:bCs/>
          <w:i/>
          <w:iCs/>
          <w:lang w:eastAsia="fr-FR"/>
        </w:rPr>
        <w:t xml:space="preserve"> </w:t>
      </w:r>
      <w:r w:rsidR="00C31B45" w:rsidRPr="00C31B45">
        <w:rPr>
          <w:bCs/>
          <w:iCs/>
          <w:lang w:eastAsia="fr-FR"/>
        </w:rPr>
        <w:t>époque</w:t>
      </w:r>
      <w:r w:rsidR="00C31B45">
        <w:rPr>
          <w:b/>
          <w:bCs/>
          <w:i/>
          <w:iCs/>
          <w:lang w:eastAsia="fr-FR"/>
        </w:rPr>
        <w:t>,</w:t>
      </w:r>
      <w:r w:rsidR="007B29C2" w:rsidRPr="00861A76">
        <w:rPr>
          <w:lang w:eastAsia="fr-FR"/>
        </w:rPr>
        <w:t xml:space="preserve"> une </w:t>
      </w:r>
      <w:r w:rsidR="007F64EB">
        <w:rPr>
          <w:lang w:eastAsia="fr-FR"/>
        </w:rPr>
        <w:t>douzaine</w:t>
      </w:r>
      <w:r w:rsidR="007B29C2" w:rsidRPr="00861A76">
        <w:rPr>
          <w:lang w:eastAsia="fr-FR"/>
        </w:rPr>
        <w:t xml:space="preserve"> de fontaines-lavoirs ravitaillaient en eau les habitants et les bêtes. Seul le “grand lavoir</w:t>
      </w:r>
      <w:r w:rsidR="007B56AA" w:rsidRPr="00861A76">
        <w:rPr>
          <w:lang w:eastAsia="fr-FR"/>
        </w:rPr>
        <w:t xml:space="preserve"> ou la grande-fontaine</w:t>
      </w:r>
      <w:r>
        <w:rPr>
          <w:lang w:eastAsia="fr-FR"/>
        </w:rPr>
        <w:t>”</w:t>
      </w:r>
      <w:r w:rsidR="007B29C2" w:rsidRPr="00861A76">
        <w:rPr>
          <w:lang w:eastAsia="fr-FR"/>
        </w:rPr>
        <w:t xml:space="preserve"> subsiste </w:t>
      </w:r>
      <w:r w:rsidR="00972337" w:rsidRPr="00861A76">
        <w:rPr>
          <w:lang w:eastAsia="fr-FR"/>
        </w:rPr>
        <w:t xml:space="preserve">en activité </w:t>
      </w:r>
      <w:r w:rsidR="007B29C2" w:rsidRPr="00861A76">
        <w:rPr>
          <w:lang w:eastAsia="fr-FR"/>
        </w:rPr>
        <w:t xml:space="preserve">et est restauré </w:t>
      </w:r>
      <w:r w:rsidR="009E66FF" w:rsidRPr="00861A76">
        <w:rPr>
          <w:lang w:eastAsia="fr-FR"/>
        </w:rPr>
        <w:t>en</w:t>
      </w:r>
      <w:r w:rsidR="007B29C2" w:rsidRPr="00861A76">
        <w:rPr>
          <w:lang w:eastAsia="fr-FR"/>
        </w:rPr>
        <w:t xml:space="preserve"> 2012.</w:t>
      </w:r>
    </w:p>
    <w:p w:rsidR="00964D11" w:rsidRPr="00861A76" w:rsidRDefault="00964D11" w:rsidP="00BC332D">
      <w:pPr>
        <w:pStyle w:val="Sansinterligne"/>
        <w:rPr>
          <w:lang w:eastAsia="fr-FR"/>
        </w:rPr>
      </w:pPr>
    </w:p>
    <w:p w:rsidR="00065E7E" w:rsidRDefault="00553F97" w:rsidP="00BC332D">
      <w:pPr>
        <w:pStyle w:val="Sansinterligne"/>
        <w:rPr>
          <w:rFonts w:cs="Helvetica"/>
          <w:color w:val="444444"/>
        </w:rPr>
      </w:pPr>
      <w:r w:rsidRPr="00861A76">
        <w:rPr>
          <w:rFonts w:cs="Helvetica"/>
          <w:color w:val="444444"/>
        </w:rPr>
        <w:t>En</w:t>
      </w:r>
      <w:r w:rsidR="002841C8">
        <w:rPr>
          <w:rStyle w:val="apple-converted-space"/>
          <w:rFonts w:cs="Helvetica"/>
          <w:color w:val="444444"/>
        </w:rPr>
        <w:t xml:space="preserve"> </w:t>
      </w:r>
      <w:r w:rsidRPr="00861A76">
        <w:rPr>
          <w:rFonts w:cs="Helvetica"/>
          <w:b/>
          <w:bCs/>
          <w:color w:val="444444"/>
          <w:bdr w:val="none" w:sz="0" w:space="0" w:color="auto" w:frame="1"/>
        </w:rPr>
        <w:t>1886</w:t>
      </w:r>
      <w:r w:rsidRPr="00861A76">
        <w:rPr>
          <w:rFonts w:cs="Helvetica"/>
          <w:color w:val="444444"/>
        </w:rPr>
        <w:t>, la population du village était environ de 1</w:t>
      </w:r>
      <w:r w:rsidR="002841C8">
        <w:rPr>
          <w:rFonts w:cs="Helvetica"/>
          <w:color w:val="444444"/>
        </w:rPr>
        <w:t> 4</w:t>
      </w:r>
      <w:r w:rsidRPr="00861A76">
        <w:rPr>
          <w:rFonts w:cs="Helvetica"/>
          <w:color w:val="444444"/>
        </w:rPr>
        <w:t>05 “melaysiens”.</w:t>
      </w:r>
    </w:p>
    <w:p w:rsidR="00AF2638" w:rsidRPr="00861A76" w:rsidRDefault="00AF2638" w:rsidP="00BC332D">
      <w:pPr>
        <w:pStyle w:val="Sansinterligne"/>
        <w:rPr>
          <w:rFonts w:cs="Helvetica"/>
          <w:color w:val="444444"/>
        </w:rPr>
      </w:pPr>
      <w:r>
        <w:rPr>
          <w:rFonts w:cs="Helvetica"/>
          <w:color w:val="444444"/>
        </w:rPr>
        <w:t>Un autre Melay existait alors à l’habitat plus dispersé.</w:t>
      </w:r>
    </w:p>
    <w:p w:rsidR="00553F97" w:rsidRPr="00861A76" w:rsidRDefault="0091359D" w:rsidP="00BC332D">
      <w:pPr>
        <w:pStyle w:val="Sansinterligne"/>
        <w:rPr>
          <w:rFonts w:cs="Helvetica"/>
          <w:color w:val="444444"/>
          <w:sz w:val="20"/>
          <w:szCs w:val="20"/>
        </w:rPr>
      </w:pPr>
      <w:r w:rsidRPr="00861A76">
        <w:rPr>
          <w:rFonts w:cs="Helvetica"/>
          <w:noProof/>
          <w:color w:val="444444"/>
          <w:sz w:val="20"/>
          <w:szCs w:val="20"/>
        </w:rPr>
        <w:lastRenderedPageBreak/>
        <w:drawing>
          <wp:inline distT="0" distB="0" distL="0" distR="0">
            <wp:extent cx="5057775" cy="7343775"/>
            <wp:effectExtent l="0" t="0" r="0" b="0"/>
            <wp:docPr id="5" name="Image 5" descr="rues Melay 188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es Melay 1886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57775" cy="7343775"/>
                    </a:xfrm>
                    <a:prstGeom prst="rect">
                      <a:avLst/>
                    </a:prstGeom>
                    <a:noFill/>
                    <a:ln>
                      <a:noFill/>
                    </a:ln>
                  </pic:spPr>
                </pic:pic>
              </a:graphicData>
            </a:graphic>
          </wp:inline>
        </w:drawing>
      </w:r>
    </w:p>
    <w:p w:rsidR="00245976" w:rsidRDefault="00245976" w:rsidP="00245976">
      <w:pPr>
        <w:numPr>
          <w:ilvl w:val="0"/>
          <w:numId w:val="35"/>
        </w:numPr>
        <w:spacing w:after="0" w:line="315" w:lineRule="atLeast"/>
        <w:ind w:left="0"/>
        <w:textAlignment w:val="baseline"/>
        <w:rPr>
          <w:rFonts w:eastAsia="Times New Roman" w:cs="Helvetica"/>
          <w:color w:val="444444"/>
          <w:sz w:val="20"/>
          <w:szCs w:val="20"/>
          <w:lang w:eastAsia="fr-FR"/>
        </w:rPr>
      </w:pPr>
      <w:r w:rsidRPr="00861A76">
        <w:rPr>
          <w:rFonts w:eastAsia="Times New Roman" w:cs="Helvetica"/>
          <w:color w:val="444444"/>
          <w:sz w:val="20"/>
          <w:szCs w:val="20"/>
          <w:lang w:eastAsia="fr-FR"/>
        </w:rPr>
        <w:t>Rue des Relandines : partie nord de la rue du Gobriot</w:t>
      </w:r>
    </w:p>
    <w:p w:rsidR="00990F05" w:rsidRPr="00A16D91" w:rsidRDefault="00990F05" w:rsidP="00245976">
      <w:pPr>
        <w:numPr>
          <w:ilvl w:val="0"/>
          <w:numId w:val="35"/>
        </w:numPr>
        <w:spacing w:after="0" w:line="315" w:lineRule="atLeast"/>
        <w:ind w:left="0"/>
        <w:textAlignment w:val="baseline"/>
        <w:rPr>
          <w:rFonts w:eastAsia="Times New Roman" w:cs="Helvetica"/>
          <w:color w:val="444444"/>
          <w:sz w:val="20"/>
          <w:szCs w:val="20"/>
          <w:lang w:eastAsia="fr-FR"/>
        </w:rPr>
      </w:pPr>
      <w:r w:rsidRPr="00A16D91">
        <w:rPr>
          <w:rFonts w:cs="Helvetica"/>
          <w:color w:val="444444"/>
          <w:sz w:val="21"/>
          <w:szCs w:val="21"/>
        </w:rPr>
        <w:t>Rue de la Chavanne</w:t>
      </w:r>
      <w:r w:rsidR="002841C8">
        <w:rPr>
          <w:rFonts w:cs="Helvetica"/>
          <w:color w:val="444444"/>
          <w:sz w:val="21"/>
          <w:szCs w:val="21"/>
        </w:rPr>
        <w:t> </w:t>
      </w:r>
      <w:r w:rsidRPr="00A16D91">
        <w:rPr>
          <w:rFonts w:cs="Helvetica"/>
          <w:color w:val="444444"/>
          <w:sz w:val="21"/>
          <w:szCs w:val="21"/>
        </w:rPr>
        <w:t>: rue du Petit Pressoir/petite rue du Pressoir</w:t>
      </w:r>
    </w:p>
    <w:p w:rsidR="00245976" w:rsidRPr="00861A76" w:rsidRDefault="00245976" w:rsidP="00245976">
      <w:pPr>
        <w:numPr>
          <w:ilvl w:val="0"/>
          <w:numId w:val="35"/>
        </w:numPr>
        <w:spacing w:after="0" w:line="315" w:lineRule="atLeast"/>
        <w:ind w:left="0"/>
        <w:textAlignment w:val="baseline"/>
        <w:rPr>
          <w:rFonts w:eastAsia="Times New Roman" w:cs="Helvetica"/>
          <w:color w:val="444444"/>
          <w:sz w:val="20"/>
          <w:szCs w:val="20"/>
          <w:lang w:eastAsia="fr-FR"/>
        </w:rPr>
      </w:pPr>
      <w:r w:rsidRPr="00861A76">
        <w:rPr>
          <w:rFonts w:eastAsia="Times New Roman" w:cs="Helvetica"/>
          <w:color w:val="444444"/>
          <w:sz w:val="20"/>
          <w:szCs w:val="20"/>
          <w:lang w:eastAsia="fr-FR"/>
        </w:rPr>
        <w:t>Rue de la Diguenelle :</w:t>
      </w:r>
      <w:r w:rsidR="002841C8">
        <w:rPr>
          <w:rFonts w:eastAsia="Times New Roman" w:cs="Helvetica"/>
          <w:color w:val="444444"/>
          <w:sz w:val="20"/>
          <w:szCs w:val="20"/>
          <w:lang w:eastAsia="fr-FR"/>
        </w:rPr>
        <w:t xml:space="preserve"> </w:t>
      </w:r>
      <w:r w:rsidR="00CC7347" w:rsidRPr="00861A76">
        <w:rPr>
          <w:rFonts w:eastAsia="Times New Roman" w:cs="Helvetica"/>
          <w:color w:val="444444"/>
          <w:sz w:val="20"/>
          <w:szCs w:val="20"/>
          <w:lang w:eastAsia="fr-FR"/>
        </w:rPr>
        <w:t>Ruelle du Moulin</w:t>
      </w:r>
      <w:r w:rsidR="002841C8">
        <w:rPr>
          <w:rFonts w:eastAsia="Times New Roman" w:cs="Helvetica"/>
          <w:color w:val="444444"/>
          <w:sz w:val="20"/>
          <w:szCs w:val="20"/>
          <w:lang w:eastAsia="fr-FR"/>
        </w:rPr>
        <w:t> </w:t>
      </w:r>
      <w:r w:rsidRPr="00861A76">
        <w:rPr>
          <w:rFonts w:eastAsia="Times New Roman" w:cs="Helvetica"/>
          <w:color w:val="444444"/>
          <w:sz w:val="20"/>
          <w:szCs w:val="20"/>
          <w:lang w:eastAsia="fr-FR"/>
        </w:rPr>
        <w:t xml:space="preserve">??? </w:t>
      </w:r>
      <w:r w:rsidR="00462494" w:rsidRPr="00861A76">
        <w:rPr>
          <w:rFonts w:eastAsia="Times New Roman" w:cs="Helvetica"/>
          <w:color w:val="444444"/>
          <w:sz w:val="20"/>
          <w:szCs w:val="20"/>
          <w:lang w:eastAsia="fr-FR"/>
        </w:rPr>
        <w:t>(</w:t>
      </w:r>
      <w:r w:rsidR="004B770A" w:rsidRPr="00861A76">
        <w:rPr>
          <w:rFonts w:eastAsia="Times New Roman" w:cs="Helvetica"/>
          <w:color w:val="444444"/>
          <w:sz w:val="20"/>
          <w:szCs w:val="20"/>
          <w:lang w:eastAsia="fr-FR"/>
        </w:rPr>
        <w:t>En</w:t>
      </w:r>
      <w:r w:rsidR="00016CB1">
        <w:rPr>
          <w:rFonts w:eastAsia="Times New Roman" w:cs="Helvetica"/>
          <w:color w:val="444444"/>
          <w:sz w:val="20"/>
          <w:szCs w:val="20"/>
          <w:lang w:eastAsia="fr-FR"/>
        </w:rPr>
        <w:t xml:space="preserve"> 1810 </w:t>
      </w:r>
      <w:r w:rsidRPr="00861A76">
        <w:rPr>
          <w:rFonts w:eastAsia="Times New Roman" w:cs="Helvetica"/>
          <w:color w:val="444444"/>
          <w:sz w:val="20"/>
          <w:szCs w:val="20"/>
          <w:lang w:eastAsia="fr-FR"/>
        </w:rPr>
        <w:t>la fontaine « la Diguenelle</w:t>
      </w:r>
      <w:r w:rsidR="00462494" w:rsidRPr="00861A76">
        <w:rPr>
          <w:rFonts w:eastAsia="Times New Roman" w:cs="Helvetica"/>
          <w:color w:val="444444"/>
          <w:sz w:val="20"/>
          <w:szCs w:val="20"/>
          <w:lang w:eastAsia="fr-FR"/>
        </w:rPr>
        <w:t> » est située rue des Po</w:t>
      </w:r>
      <w:r w:rsidR="009054D5" w:rsidRPr="00861A76">
        <w:rPr>
          <w:rFonts w:eastAsia="Times New Roman" w:cs="Helvetica"/>
          <w:color w:val="444444"/>
          <w:sz w:val="20"/>
          <w:szCs w:val="20"/>
          <w:lang w:eastAsia="fr-FR"/>
        </w:rPr>
        <w:t>tières</w:t>
      </w:r>
      <w:r w:rsidR="00462494" w:rsidRPr="00861A76">
        <w:rPr>
          <w:rFonts w:eastAsia="Times New Roman" w:cs="Helvetica"/>
          <w:color w:val="444444"/>
          <w:sz w:val="20"/>
          <w:szCs w:val="20"/>
          <w:lang w:eastAsia="fr-FR"/>
        </w:rPr>
        <w:t>)</w:t>
      </w:r>
      <w:r w:rsidR="006E5FE7" w:rsidRPr="00861A76">
        <w:rPr>
          <w:rFonts w:eastAsia="Times New Roman" w:cs="Helvetica"/>
          <w:color w:val="444444"/>
          <w:sz w:val="20"/>
          <w:szCs w:val="20"/>
          <w:lang w:eastAsia="fr-FR"/>
        </w:rPr>
        <w:t> ;</w:t>
      </w:r>
      <w:r w:rsidRPr="00861A76">
        <w:rPr>
          <w:rFonts w:eastAsia="Times New Roman" w:cs="Helvetica"/>
          <w:color w:val="444444"/>
          <w:sz w:val="20"/>
          <w:szCs w:val="20"/>
          <w:lang w:eastAsia="fr-FR"/>
        </w:rPr>
        <w:t xml:space="preserve"> </w:t>
      </w:r>
      <w:r w:rsidR="004B770A" w:rsidRPr="00861A76">
        <w:rPr>
          <w:rFonts w:eastAsia="Times New Roman" w:cs="Helvetica"/>
          <w:color w:val="444444"/>
          <w:sz w:val="20"/>
          <w:szCs w:val="20"/>
          <w:lang w:eastAsia="fr-FR"/>
        </w:rPr>
        <w:t>le long de l’</w:t>
      </w:r>
      <w:r w:rsidRPr="00861A76">
        <w:rPr>
          <w:rFonts w:eastAsia="Times New Roman" w:cs="Helvetica"/>
          <w:color w:val="444444"/>
          <w:sz w:val="20"/>
          <w:szCs w:val="20"/>
          <w:lang w:eastAsia="fr-FR"/>
        </w:rPr>
        <w:t xml:space="preserve">actuelle Ruelle du Moulin </w:t>
      </w:r>
      <w:r w:rsidR="00075CDF" w:rsidRPr="00861A76">
        <w:rPr>
          <w:rFonts w:eastAsia="Times New Roman" w:cs="Helvetica"/>
          <w:color w:val="444444"/>
          <w:sz w:val="20"/>
          <w:szCs w:val="20"/>
          <w:lang w:eastAsia="fr-FR"/>
        </w:rPr>
        <w:t xml:space="preserve">, le ruisseau </w:t>
      </w:r>
      <w:r w:rsidR="00B60D28" w:rsidRPr="00861A76">
        <w:rPr>
          <w:rFonts w:eastAsia="Times New Roman" w:cs="Helvetica"/>
          <w:color w:val="444444"/>
          <w:sz w:val="20"/>
          <w:szCs w:val="20"/>
          <w:lang w:eastAsia="fr-FR"/>
        </w:rPr>
        <w:t xml:space="preserve">issu </w:t>
      </w:r>
      <w:r w:rsidR="00075CDF" w:rsidRPr="00861A76">
        <w:rPr>
          <w:rFonts w:eastAsia="Times New Roman" w:cs="Helvetica"/>
          <w:color w:val="444444"/>
          <w:sz w:val="20"/>
          <w:szCs w:val="20"/>
          <w:lang w:eastAsia="fr-FR"/>
        </w:rPr>
        <w:t xml:space="preserve">de la Grande Fontaine était </w:t>
      </w:r>
      <w:r w:rsidR="004B770A" w:rsidRPr="00861A76">
        <w:rPr>
          <w:rFonts w:eastAsia="Times New Roman" w:cs="Helvetica"/>
          <w:color w:val="444444"/>
          <w:sz w:val="20"/>
          <w:szCs w:val="20"/>
          <w:lang w:eastAsia="fr-FR"/>
        </w:rPr>
        <w:t xml:space="preserve">aussi </w:t>
      </w:r>
      <w:r w:rsidR="00075CDF" w:rsidRPr="00861A76">
        <w:rPr>
          <w:rFonts w:eastAsia="Times New Roman" w:cs="Helvetica"/>
          <w:color w:val="444444"/>
          <w:sz w:val="20"/>
          <w:szCs w:val="20"/>
          <w:lang w:eastAsia="fr-FR"/>
        </w:rPr>
        <w:t xml:space="preserve">appelé « La Diguenelle » </w:t>
      </w:r>
    </w:p>
    <w:p w:rsidR="00245976" w:rsidRDefault="00245976" w:rsidP="00BC332D">
      <w:pPr>
        <w:pStyle w:val="Sansinterligne"/>
        <w:rPr>
          <w:sz w:val="24"/>
          <w:szCs w:val="24"/>
        </w:rPr>
      </w:pPr>
    </w:p>
    <w:p w:rsidR="00553F97" w:rsidRDefault="0091359D" w:rsidP="00BC332D">
      <w:pPr>
        <w:pStyle w:val="Sansinterligne"/>
        <w:rPr>
          <w:b/>
          <w:sz w:val="24"/>
          <w:szCs w:val="24"/>
        </w:rPr>
      </w:pPr>
      <w:r>
        <w:rPr>
          <w:b/>
          <w:noProof/>
          <w:sz w:val="24"/>
          <w:szCs w:val="24"/>
        </w:rPr>
        <w:lastRenderedPageBreak/>
        <w:drawing>
          <wp:inline distT="0" distB="0" distL="0" distR="0">
            <wp:extent cx="5172075" cy="9458325"/>
            <wp:effectExtent l="0" t="0" r="0" b="0"/>
            <wp:docPr id="6" name="Image 6" descr="rues Melay 188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es Melay 1886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72075" cy="9458325"/>
                    </a:xfrm>
                    <a:prstGeom prst="rect">
                      <a:avLst/>
                    </a:prstGeom>
                    <a:noFill/>
                    <a:ln>
                      <a:noFill/>
                    </a:ln>
                  </pic:spPr>
                </pic:pic>
              </a:graphicData>
            </a:graphic>
          </wp:inline>
        </w:drawing>
      </w:r>
    </w:p>
    <w:p w:rsidR="00553F97" w:rsidRDefault="00553F97" w:rsidP="00BC332D">
      <w:pPr>
        <w:pStyle w:val="Sansinterligne"/>
        <w:rPr>
          <w:b/>
          <w:sz w:val="24"/>
          <w:szCs w:val="24"/>
        </w:rPr>
      </w:pPr>
    </w:p>
    <w:p w:rsidR="004E78B5" w:rsidRDefault="004E78B5" w:rsidP="00BC332D">
      <w:pPr>
        <w:pStyle w:val="Sansinterligne"/>
        <w:rPr>
          <w:sz w:val="24"/>
          <w:szCs w:val="24"/>
        </w:rPr>
      </w:pPr>
      <w:r w:rsidRPr="00DA45EE">
        <w:rPr>
          <w:b/>
          <w:sz w:val="24"/>
          <w:szCs w:val="24"/>
        </w:rPr>
        <w:t>1889,</w:t>
      </w:r>
      <w:r>
        <w:rPr>
          <w:sz w:val="24"/>
          <w:szCs w:val="24"/>
        </w:rPr>
        <w:t xml:space="preserve"> </w:t>
      </w:r>
      <w:r>
        <w:t>la grosse cloche du clocher est cassée</w:t>
      </w:r>
      <w:r w:rsidR="00DA45EE">
        <w:t xml:space="preserve"> et refondue.</w:t>
      </w:r>
    </w:p>
    <w:p w:rsidR="004E78B5" w:rsidRPr="0010171B" w:rsidRDefault="004E78B5" w:rsidP="00BC332D">
      <w:pPr>
        <w:pStyle w:val="Sansinterligne"/>
        <w:rPr>
          <w:sz w:val="24"/>
          <w:szCs w:val="24"/>
        </w:rPr>
      </w:pPr>
    </w:p>
    <w:p w:rsidR="00BC332D" w:rsidRPr="00905FA9" w:rsidRDefault="007B29C2" w:rsidP="00905FA9">
      <w:pPr>
        <w:pStyle w:val="Sansinterligne"/>
        <w:rPr>
          <w:sz w:val="24"/>
          <w:szCs w:val="24"/>
        </w:rPr>
      </w:pPr>
      <w:r w:rsidRPr="00905FA9">
        <w:rPr>
          <w:sz w:val="24"/>
          <w:szCs w:val="24"/>
        </w:rPr>
        <w:t xml:space="preserve">En </w:t>
      </w:r>
      <w:r w:rsidRPr="00B95A0E">
        <w:rPr>
          <w:b/>
          <w:sz w:val="24"/>
          <w:szCs w:val="24"/>
        </w:rPr>
        <w:t>1889</w:t>
      </w:r>
      <w:r w:rsidRPr="00905FA9">
        <w:rPr>
          <w:sz w:val="24"/>
          <w:szCs w:val="24"/>
        </w:rPr>
        <w:t>, la popul</w:t>
      </w:r>
      <w:r w:rsidR="00964D11">
        <w:rPr>
          <w:sz w:val="24"/>
          <w:szCs w:val="24"/>
        </w:rPr>
        <w:t>ation du village était environ </w:t>
      </w:r>
      <w:r w:rsidRPr="00905FA9">
        <w:rPr>
          <w:sz w:val="24"/>
          <w:szCs w:val="24"/>
        </w:rPr>
        <w:t>de 1</w:t>
      </w:r>
      <w:r w:rsidR="00EB2E3A">
        <w:rPr>
          <w:sz w:val="24"/>
          <w:szCs w:val="24"/>
        </w:rPr>
        <w:t> 4</w:t>
      </w:r>
      <w:r w:rsidRPr="00905FA9">
        <w:rPr>
          <w:sz w:val="24"/>
          <w:szCs w:val="24"/>
        </w:rPr>
        <w:t>00 “melaysiens”</w:t>
      </w:r>
      <w:r w:rsidR="007C3CD1">
        <w:rPr>
          <w:sz w:val="24"/>
          <w:szCs w:val="24"/>
        </w:rPr>
        <w:t>.</w:t>
      </w:r>
    </w:p>
    <w:p w:rsidR="007B29C2" w:rsidRPr="00E47F5D" w:rsidRDefault="007B29C2" w:rsidP="00905FA9">
      <w:pPr>
        <w:pStyle w:val="Sansinterligne"/>
      </w:pPr>
      <w:r w:rsidRPr="00E47F5D">
        <w:t xml:space="preserve">Quatre foires dans </w:t>
      </w:r>
      <w:r w:rsidR="00C00CB4" w:rsidRPr="00E47F5D">
        <w:t>l’année</w:t>
      </w:r>
      <w:r w:rsidR="00EB2E3A">
        <w:t> </w:t>
      </w:r>
      <w:r w:rsidR="00C00CB4" w:rsidRPr="00E47F5D">
        <w:t>:</w:t>
      </w:r>
      <w:r w:rsidRPr="00E47F5D">
        <w:t xml:space="preserve"> les 23</w:t>
      </w:r>
      <w:r w:rsidR="00EB2E3A">
        <w:t> </w:t>
      </w:r>
      <w:r w:rsidRPr="00E47F5D">
        <w:t>janvier, 6</w:t>
      </w:r>
      <w:r w:rsidR="00EB2E3A">
        <w:t> </w:t>
      </w:r>
      <w:r w:rsidRPr="00E47F5D">
        <w:t>mai, 21</w:t>
      </w:r>
      <w:r w:rsidR="00EB2E3A">
        <w:t> </w:t>
      </w:r>
      <w:r w:rsidRPr="00E47F5D">
        <w:t>août, 7</w:t>
      </w:r>
      <w:r w:rsidR="00EB2E3A">
        <w:t> </w:t>
      </w:r>
      <w:r w:rsidRPr="00E47F5D">
        <w:t>novembre et les jours de marchés tous les samedis.</w:t>
      </w:r>
    </w:p>
    <w:p w:rsidR="007B29C2" w:rsidRPr="00E47F5D" w:rsidRDefault="00EB2E3A" w:rsidP="00BC332D">
      <w:pPr>
        <w:pStyle w:val="Sansinterligne"/>
        <w:rPr>
          <w:lang w:eastAsia="fr-FR"/>
        </w:rPr>
      </w:pPr>
      <w:r>
        <w:rPr>
          <w:lang w:eastAsia="fr-FR"/>
        </w:rPr>
        <w:t>À</w:t>
      </w:r>
      <w:r w:rsidR="004D72D0" w:rsidRPr="00E47F5D">
        <w:rPr>
          <w:lang w:eastAsia="fr-FR"/>
        </w:rPr>
        <w:t xml:space="preserve"> cette date</w:t>
      </w:r>
      <w:r w:rsidR="007B29C2" w:rsidRPr="00E47F5D">
        <w:rPr>
          <w:lang w:eastAsia="fr-FR"/>
        </w:rPr>
        <w:t>, l’Administrati</w:t>
      </w:r>
      <w:r w:rsidR="00964D11">
        <w:rPr>
          <w:lang w:eastAsia="fr-FR"/>
        </w:rPr>
        <w:t>on et les services se déclinai</w:t>
      </w:r>
      <w:r>
        <w:rPr>
          <w:lang w:eastAsia="fr-FR"/>
        </w:rPr>
        <w:t>en</w:t>
      </w:r>
      <w:r w:rsidR="00964D11">
        <w:rPr>
          <w:lang w:eastAsia="fr-FR"/>
        </w:rPr>
        <w:t xml:space="preserve">t </w:t>
      </w:r>
      <w:r w:rsidR="00C00CB4" w:rsidRPr="00E47F5D">
        <w:rPr>
          <w:lang w:eastAsia="fr-FR"/>
        </w:rPr>
        <w:t>en</w:t>
      </w:r>
      <w:r>
        <w:rPr>
          <w:lang w:eastAsia="fr-FR"/>
        </w:rPr>
        <w:t> </w:t>
      </w:r>
      <w:r w:rsidR="00C00CB4" w:rsidRPr="00E47F5D">
        <w:rPr>
          <w:lang w:eastAsia="fr-FR"/>
        </w:rPr>
        <w:t>:</w:t>
      </w:r>
    </w:p>
    <w:p w:rsidR="0010171B" w:rsidRDefault="007B29C2" w:rsidP="0010171B">
      <w:pPr>
        <w:pStyle w:val="Sansinterligne"/>
        <w:rPr>
          <w:lang w:eastAsia="fr-FR"/>
        </w:rPr>
      </w:pPr>
      <w:r w:rsidRPr="00E47F5D">
        <w:rPr>
          <w:lang w:eastAsia="fr-FR"/>
        </w:rPr>
        <w:t>une perception, deux instituteur</w:t>
      </w:r>
      <w:r w:rsidR="00964D11">
        <w:rPr>
          <w:lang w:eastAsia="fr-FR"/>
        </w:rPr>
        <w:t>s</w:t>
      </w:r>
      <w:r w:rsidRPr="00E47F5D">
        <w:rPr>
          <w:lang w:eastAsia="fr-FR"/>
        </w:rPr>
        <w:t xml:space="preserve">, deux </w:t>
      </w:r>
      <w:r w:rsidR="00491EA4" w:rsidRPr="00E47F5D">
        <w:rPr>
          <w:lang w:eastAsia="fr-FR"/>
        </w:rPr>
        <w:t>institutrices,</w:t>
      </w:r>
      <w:r w:rsidRPr="00E47F5D">
        <w:rPr>
          <w:lang w:eastAsia="fr-FR"/>
        </w:rPr>
        <w:t xml:space="preserve"> une école maternelle, un curé, un garde champêtre, garde forestier, un buraliste : M.</w:t>
      </w:r>
      <w:r w:rsidR="00EB2E3A">
        <w:rPr>
          <w:lang w:eastAsia="fr-FR"/>
        </w:rPr>
        <w:t> </w:t>
      </w:r>
      <w:r w:rsidRPr="00E47F5D">
        <w:rPr>
          <w:lang w:eastAsia="fr-FR"/>
        </w:rPr>
        <w:t>Champtoussel, un officier de pompiers…</w:t>
      </w:r>
    </w:p>
    <w:p w:rsidR="0010171B" w:rsidRDefault="00BE5C48" w:rsidP="0010171B">
      <w:pPr>
        <w:pStyle w:val="Sansinterligne"/>
        <w:rPr>
          <w:rStyle w:val="apple-style-span"/>
          <w:rFonts w:ascii="Trebuchet MS" w:hAnsi="Trebuchet MS"/>
          <w:bCs/>
          <w:color w:val="192F67"/>
          <w:sz w:val="21"/>
          <w:szCs w:val="21"/>
          <w:shd w:val="clear" w:color="auto" w:fill="D9D9D9"/>
        </w:rPr>
      </w:pPr>
      <w:r>
        <w:rPr>
          <w:lang w:eastAsia="fr-FR"/>
        </w:rPr>
        <w:t xml:space="preserve">Remarque : </w:t>
      </w:r>
      <w:r w:rsidR="0010171B" w:rsidRPr="00BE5C48">
        <w:rPr>
          <w:lang w:eastAsia="fr-FR"/>
        </w:rPr>
        <w:t>CHAM</w:t>
      </w:r>
      <w:r w:rsidR="00FF3172">
        <w:rPr>
          <w:lang w:eastAsia="fr-FR"/>
        </w:rPr>
        <w:t>P</w:t>
      </w:r>
      <w:r w:rsidR="0010171B" w:rsidRPr="00BE5C48">
        <w:rPr>
          <w:lang w:eastAsia="fr-FR"/>
        </w:rPr>
        <w:t xml:space="preserve">TOUSSEL est une </w:t>
      </w:r>
      <w:r w:rsidR="000055F5" w:rsidRPr="00BE5C48">
        <w:rPr>
          <w:lang w:eastAsia="fr-FR"/>
        </w:rPr>
        <w:t>très</w:t>
      </w:r>
      <w:r w:rsidR="0010171B" w:rsidRPr="00BE5C48">
        <w:rPr>
          <w:lang w:eastAsia="fr-FR"/>
        </w:rPr>
        <w:t xml:space="preserve"> a</w:t>
      </w:r>
      <w:r w:rsidR="0010171B" w:rsidRPr="00BE5C48">
        <w:rPr>
          <w:lang w:eastAsia="fr-FR"/>
        </w:rPr>
        <w:t>nc</w:t>
      </w:r>
      <w:r w:rsidR="0010171B" w:rsidRPr="00BE5C48">
        <w:rPr>
          <w:lang w:eastAsia="fr-FR"/>
        </w:rPr>
        <w:t>ienne famille de</w:t>
      </w:r>
      <w:r w:rsidR="000055F5" w:rsidRPr="00BE5C48">
        <w:rPr>
          <w:lang w:eastAsia="fr-FR"/>
        </w:rPr>
        <w:t xml:space="preserve"> </w:t>
      </w:r>
      <w:r w:rsidR="0010171B" w:rsidRPr="00BE5C48">
        <w:rPr>
          <w:lang w:eastAsia="fr-FR"/>
        </w:rPr>
        <w:t>Melay</w:t>
      </w:r>
      <w:r w:rsidR="0010171B">
        <w:rPr>
          <w:lang w:eastAsia="fr-FR"/>
        </w:rPr>
        <w:t>.</w:t>
      </w:r>
      <w:r w:rsidR="000055F5">
        <w:rPr>
          <w:lang w:eastAsia="fr-FR"/>
        </w:rPr>
        <w:t xml:space="preserve"> (1753)</w:t>
      </w:r>
    </w:p>
    <w:p w:rsidR="0010171B" w:rsidRDefault="0010171B" w:rsidP="00BC332D">
      <w:pPr>
        <w:pStyle w:val="Sansinterligne"/>
        <w:rPr>
          <w:rFonts w:ascii="Trebuchet MS" w:hAnsi="Trebuchet MS"/>
          <w:sz w:val="21"/>
          <w:szCs w:val="21"/>
          <w:shd w:val="clear" w:color="auto" w:fill="D9D9D9"/>
        </w:rPr>
      </w:pPr>
    </w:p>
    <w:p w:rsidR="007B29C2" w:rsidRPr="00E47F5D" w:rsidRDefault="004D72D0" w:rsidP="00BC332D">
      <w:pPr>
        <w:pStyle w:val="Sansinterligne"/>
        <w:rPr>
          <w:lang w:eastAsia="fr-FR"/>
        </w:rPr>
      </w:pPr>
      <w:r w:rsidRPr="00E47F5D">
        <w:rPr>
          <w:lang w:eastAsia="fr-FR"/>
        </w:rPr>
        <w:t xml:space="preserve">Les </w:t>
      </w:r>
      <w:r w:rsidR="00B8455F" w:rsidRPr="00E47F5D">
        <w:rPr>
          <w:lang w:eastAsia="fr-FR"/>
        </w:rPr>
        <w:t>artisans</w:t>
      </w:r>
      <w:r w:rsidR="007B29C2" w:rsidRPr="00E47F5D">
        <w:rPr>
          <w:lang w:eastAsia="fr-FR"/>
        </w:rPr>
        <w:t xml:space="preserve"> et les commerçants étaient </w:t>
      </w:r>
      <w:r w:rsidR="00C00CB4" w:rsidRPr="00E47F5D">
        <w:rPr>
          <w:lang w:eastAsia="fr-FR"/>
        </w:rPr>
        <w:t>nombreux</w:t>
      </w:r>
      <w:r w:rsidR="00EB2E3A">
        <w:rPr>
          <w:lang w:eastAsia="fr-FR"/>
        </w:rPr>
        <w:t> </w:t>
      </w:r>
      <w:r w:rsidR="00C00CB4" w:rsidRPr="00E47F5D">
        <w:rPr>
          <w:lang w:eastAsia="fr-FR"/>
        </w:rPr>
        <w:t>:</w:t>
      </w:r>
    </w:p>
    <w:p w:rsidR="007B29C2" w:rsidRPr="00E47F5D" w:rsidRDefault="007B29C2" w:rsidP="00BC332D">
      <w:pPr>
        <w:pStyle w:val="Sansinterligne"/>
        <w:numPr>
          <w:ilvl w:val="0"/>
          <w:numId w:val="11"/>
        </w:numPr>
        <w:rPr>
          <w:lang w:eastAsia="fr-FR"/>
        </w:rPr>
      </w:pPr>
      <w:r w:rsidRPr="00E47F5D">
        <w:rPr>
          <w:lang w:eastAsia="fr-FR"/>
        </w:rPr>
        <w:t>trois boulangers, deux bouchers, 7 épiciers, quatre aubergistes,</w:t>
      </w:r>
    </w:p>
    <w:p w:rsidR="007B29C2" w:rsidRDefault="007B29C2" w:rsidP="00BC332D">
      <w:pPr>
        <w:pStyle w:val="Sansinterligne"/>
        <w:numPr>
          <w:ilvl w:val="0"/>
          <w:numId w:val="11"/>
        </w:numPr>
        <w:rPr>
          <w:lang w:eastAsia="fr-FR"/>
        </w:rPr>
      </w:pPr>
      <w:r w:rsidRPr="00E47F5D">
        <w:rPr>
          <w:lang w:eastAsia="fr-FR"/>
        </w:rPr>
        <w:t>un afficheur, deux agents d’assurances, un marchand de bois, un b</w:t>
      </w:r>
      <w:r w:rsidR="00EB2E3A">
        <w:rPr>
          <w:lang w:eastAsia="fr-FR"/>
        </w:rPr>
        <w:t>û</w:t>
      </w:r>
      <w:r w:rsidRPr="00E47F5D">
        <w:rPr>
          <w:lang w:eastAsia="fr-FR"/>
        </w:rPr>
        <w:t>cheron, deux charpentiers, un charron, trois “fabricant/marchand” de chaussures, un coiffeur, une couturière, trois maréchaux, quatre menuisiers, deux modistes, un tonnelier, deux marchands de vin, un constructeur-mécanicien</w:t>
      </w:r>
      <w:r w:rsidR="00EB2E3A">
        <w:rPr>
          <w:lang w:eastAsia="fr-FR"/>
        </w:rPr>
        <w:t> :</w:t>
      </w:r>
      <w:r w:rsidRPr="00E47F5D">
        <w:rPr>
          <w:lang w:eastAsia="fr-FR"/>
        </w:rPr>
        <w:t xml:space="preserve"> M.</w:t>
      </w:r>
      <w:r w:rsidR="00EB2E3A">
        <w:rPr>
          <w:lang w:eastAsia="fr-FR"/>
        </w:rPr>
        <w:t> </w:t>
      </w:r>
      <w:r w:rsidRPr="00E47F5D">
        <w:rPr>
          <w:lang w:eastAsia="fr-FR"/>
        </w:rPr>
        <w:t>Mougeotte, un armurier.</w:t>
      </w:r>
    </w:p>
    <w:p w:rsidR="00C917AE" w:rsidRPr="00E47F5D" w:rsidRDefault="0091359D" w:rsidP="00C917AE">
      <w:pPr>
        <w:pStyle w:val="Sansinterligne"/>
        <w:rPr>
          <w:lang w:eastAsia="fr-FR"/>
        </w:rPr>
      </w:pPr>
      <w:r>
        <w:rPr>
          <w:noProof/>
          <w:lang w:eastAsia="fr-FR"/>
        </w:rPr>
        <w:drawing>
          <wp:inline distT="0" distB="0" distL="0" distR="0">
            <wp:extent cx="3476625" cy="3295650"/>
            <wp:effectExtent l="0" t="0" r="0" b="0"/>
            <wp:docPr id="7" name="Image 7" descr="1889 histoire de Melay seul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89 histoire de Melay seul 18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76625" cy="3295650"/>
                    </a:xfrm>
                    <a:prstGeom prst="rect">
                      <a:avLst/>
                    </a:prstGeom>
                    <a:noFill/>
                    <a:ln>
                      <a:noFill/>
                    </a:ln>
                  </pic:spPr>
                </pic:pic>
              </a:graphicData>
            </a:graphic>
          </wp:inline>
        </w:drawing>
      </w:r>
    </w:p>
    <w:p w:rsidR="00BC332D" w:rsidRPr="007B29C2" w:rsidRDefault="00BC332D" w:rsidP="00BC332D">
      <w:pPr>
        <w:pStyle w:val="Sansinterligne"/>
        <w:ind w:left="45"/>
        <w:rPr>
          <w:lang w:eastAsia="fr-FR"/>
        </w:rPr>
      </w:pPr>
    </w:p>
    <w:p w:rsidR="007B29C2" w:rsidRPr="00B401C8" w:rsidRDefault="007B29C2" w:rsidP="00BC332D">
      <w:pPr>
        <w:pStyle w:val="Sansinterligne"/>
        <w:rPr>
          <w:lang w:eastAsia="fr-FR"/>
        </w:rPr>
      </w:pPr>
      <w:r w:rsidRPr="00B401C8">
        <w:rPr>
          <w:lang w:eastAsia="fr-FR"/>
        </w:rPr>
        <w:t>Jusqu’à la fin du XIXe</w:t>
      </w:r>
      <w:r w:rsidR="00EB2E3A">
        <w:rPr>
          <w:lang w:eastAsia="fr-FR"/>
        </w:rPr>
        <w:t> </w:t>
      </w:r>
      <w:r w:rsidRPr="00B401C8">
        <w:rPr>
          <w:lang w:eastAsia="fr-FR"/>
        </w:rPr>
        <w:t>siècle, tous les coteaux aux alentours étaient plantés de vignes d’un grand rapport. La chapelle Notre-Dame-des-Vignes ou Notre-Dame-du-Bon-Secours, construite au milieu du XIX siècle, évoque les vignobles qui l’entouraient.</w:t>
      </w:r>
    </w:p>
    <w:p w:rsidR="007B29C2" w:rsidRDefault="007B29C2" w:rsidP="007D21F2">
      <w:pPr>
        <w:pStyle w:val="Sansinterligne"/>
        <w:rPr>
          <w:lang w:eastAsia="fr-FR"/>
        </w:rPr>
      </w:pPr>
      <w:r w:rsidRPr="00B401C8">
        <w:rPr>
          <w:lang w:eastAsia="fr-FR"/>
        </w:rPr>
        <w:t>Voir le livre</w:t>
      </w:r>
      <w:r w:rsidR="00F30FB0">
        <w:rPr>
          <w:lang w:eastAsia="fr-FR"/>
        </w:rPr>
        <w:t xml:space="preserve"> de M. Denis Schneider</w:t>
      </w:r>
      <w:r w:rsidR="00145183">
        <w:rPr>
          <w:lang w:eastAsia="fr-FR"/>
        </w:rPr>
        <w:t> </w:t>
      </w:r>
      <w:r w:rsidRPr="00B401C8">
        <w:rPr>
          <w:lang w:eastAsia="fr-FR"/>
        </w:rPr>
        <w:t xml:space="preserve">: </w:t>
      </w:r>
      <w:hyperlink r:id="rId118" w:tgtFrame="_blank" w:tooltip="Les métamorphoses du vignoble sur le territoire haut-marnais" w:history="1">
        <w:r w:rsidRPr="00B401C8">
          <w:rPr>
            <w:color w:val="0000FF"/>
            <w:u w:val="single"/>
            <w:lang w:eastAsia="fr-FR"/>
          </w:rPr>
          <w:t xml:space="preserve">Les métamorphoses du vignoble sur le territoire haut-marnais  </w:t>
        </w:r>
      </w:hyperlink>
      <w:r w:rsidRPr="00B401C8">
        <w:rPr>
          <w:lang w:eastAsia="fr-FR"/>
        </w:rPr>
        <w:t xml:space="preserve">et sa </w:t>
      </w:r>
      <w:hyperlink r:id="rId119" w:tgtFrame="_blank" w:tooltip="Table" w:history="1">
        <w:r w:rsidRPr="00B401C8">
          <w:rPr>
            <w:color w:val="0000FF"/>
            <w:u w:val="single"/>
            <w:lang w:eastAsia="fr-FR"/>
          </w:rPr>
          <w:t>Table des matières</w:t>
        </w:r>
      </w:hyperlink>
      <w:r w:rsidRPr="00B401C8">
        <w:rPr>
          <w:lang w:eastAsia="fr-FR"/>
        </w:rPr>
        <w:t xml:space="preserve"> ou l’on peut voir l’importance de Melay.</w:t>
      </w:r>
    </w:p>
    <w:p w:rsidR="000C232C" w:rsidRPr="00B401C8" w:rsidRDefault="000C232C" w:rsidP="000C232C">
      <w:pPr>
        <w:pStyle w:val="Sansinterligne"/>
        <w:rPr>
          <w:rFonts w:eastAsia="Times New Roman"/>
          <w:lang w:eastAsia="fr-FR"/>
        </w:rPr>
      </w:pPr>
      <w:r w:rsidRPr="00B401C8">
        <w:rPr>
          <w:rFonts w:eastAsia="Times New Roman"/>
          <w:lang w:eastAsia="fr-FR"/>
        </w:rPr>
        <w:t>Il est gardé en mémoire le souvenir d’une production locale réputée de piquets de clôture en bois d’acacia.</w:t>
      </w:r>
    </w:p>
    <w:p w:rsidR="005E3FA3" w:rsidRDefault="00A74267" w:rsidP="007D21F2">
      <w:pPr>
        <w:pStyle w:val="Sansinterligne"/>
        <w:rPr>
          <w:rFonts w:eastAsia="Times New Roman"/>
          <w:lang w:eastAsia="fr-FR"/>
        </w:rPr>
      </w:pPr>
      <w:r>
        <w:rPr>
          <w:rFonts w:eastAsia="Times New Roman"/>
          <w:lang w:eastAsia="fr-FR"/>
        </w:rPr>
        <w:t>À</w:t>
      </w:r>
      <w:r w:rsidR="000C232C" w:rsidRPr="00B401C8">
        <w:rPr>
          <w:rFonts w:eastAsia="Times New Roman"/>
          <w:lang w:eastAsia="fr-FR"/>
        </w:rPr>
        <w:t xml:space="preserve"> cette époque la distillerie des fruits</w:t>
      </w:r>
      <w:r w:rsidR="000C232C">
        <w:rPr>
          <w:rFonts w:eastAsia="Times New Roman"/>
          <w:lang w:eastAsia="fr-FR"/>
        </w:rPr>
        <w:t xml:space="preserve"> et raisins était très active</w:t>
      </w:r>
      <w:r w:rsidR="00EB2E3A">
        <w:rPr>
          <w:rFonts w:eastAsia="Times New Roman"/>
          <w:lang w:eastAsia="fr-FR"/>
        </w:rPr>
        <w:t> </w:t>
      </w:r>
      <w:r w:rsidR="000C232C">
        <w:rPr>
          <w:rFonts w:eastAsia="Times New Roman"/>
          <w:lang w:eastAsia="fr-FR"/>
        </w:rPr>
        <w:t>: o</w:t>
      </w:r>
      <w:r w:rsidR="000C232C" w:rsidRPr="00B401C8">
        <w:rPr>
          <w:rFonts w:eastAsia="Times New Roman"/>
          <w:lang w:eastAsia="fr-FR"/>
        </w:rPr>
        <w:t xml:space="preserve">n conseillait à toute femme enceinte de boire beaucoup d’eau-de-vie pour avoir, précisait-on, un bébé au teint clair. - On posait une goutte d’eau-de-vie sur les lèvres du nouveau-né à la fin du repas de </w:t>
      </w:r>
      <w:r w:rsidR="000C232C">
        <w:rPr>
          <w:rFonts w:eastAsia="Times New Roman"/>
          <w:lang w:eastAsia="fr-FR"/>
        </w:rPr>
        <w:t>baptême. “Cahiers Haut-Marnais -1956-</w:t>
      </w:r>
      <w:r w:rsidR="000C232C" w:rsidRPr="00B401C8">
        <w:rPr>
          <w:rFonts w:eastAsia="Times New Roman"/>
          <w:lang w:eastAsia="fr-FR"/>
        </w:rPr>
        <w:t>”. Seule subsiste une petite distillerie communale gérée par une association.</w:t>
      </w:r>
    </w:p>
    <w:p w:rsidR="00DA45EE" w:rsidRDefault="00DA45EE" w:rsidP="007D21F2">
      <w:pPr>
        <w:pStyle w:val="Sansinterligne"/>
        <w:rPr>
          <w:rFonts w:eastAsia="Times New Roman"/>
          <w:lang w:eastAsia="fr-FR"/>
        </w:rPr>
      </w:pPr>
    </w:p>
    <w:p w:rsidR="00DA45EE" w:rsidRDefault="00DA45EE" w:rsidP="00DA45EE">
      <w:pPr>
        <w:pStyle w:val="Sansinterligne"/>
      </w:pPr>
      <w:r w:rsidRPr="00DA45EE">
        <w:rPr>
          <w:rFonts w:eastAsia="Times New Roman"/>
          <w:b/>
          <w:lang w:eastAsia="fr-FR"/>
        </w:rPr>
        <w:t>1891</w:t>
      </w:r>
      <w:r>
        <w:rPr>
          <w:sz w:val="24"/>
          <w:szCs w:val="24"/>
        </w:rPr>
        <w:t xml:space="preserve">, </w:t>
      </w:r>
      <w:r>
        <w:t>la grosse cloche du clocher est cassée et refondue, elle casse encore après quelques mois de service et est refondue aux frais des entrepreneurs.</w:t>
      </w:r>
    </w:p>
    <w:p w:rsidR="00581118" w:rsidRDefault="00581118" w:rsidP="00DA45EE">
      <w:pPr>
        <w:pStyle w:val="Sansinterligne"/>
      </w:pPr>
    </w:p>
    <w:p w:rsidR="009D7CEE" w:rsidRDefault="00581118" w:rsidP="00DA45EE">
      <w:pPr>
        <w:pStyle w:val="Sansinterligne"/>
        <w:rPr>
          <w:rFonts w:ascii="Helvetica" w:hAnsi="Helvetica" w:cs="Helvetica"/>
          <w:color w:val="444444"/>
          <w:sz w:val="21"/>
          <w:szCs w:val="21"/>
        </w:rPr>
      </w:pPr>
      <w:r w:rsidRPr="00475F5F">
        <w:rPr>
          <w:rFonts w:ascii="Helvetica" w:hAnsi="Helvetica" w:cs="Helvetica"/>
          <w:b/>
          <w:color w:val="444444"/>
          <w:sz w:val="21"/>
          <w:szCs w:val="21"/>
        </w:rPr>
        <w:t>1899,</w:t>
      </w:r>
      <w:r>
        <w:rPr>
          <w:rFonts w:ascii="Helvetica" w:hAnsi="Helvetica" w:cs="Helvetica"/>
          <w:color w:val="444444"/>
          <w:sz w:val="21"/>
          <w:szCs w:val="21"/>
        </w:rPr>
        <w:t xml:space="preserve"> </w:t>
      </w:r>
      <w:r w:rsidRPr="00DA4991">
        <w:rPr>
          <w:rFonts w:ascii="Helvetica" w:hAnsi="Helvetica" w:cs="Helvetica"/>
          <w:i/>
          <w:color w:val="444444"/>
          <w:sz w:val="21"/>
          <w:szCs w:val="21"/>
        </w:rPr>
        <w:t>12</w:t>
      </w:r>
      <w:r w:rsidR="00A74267">
        <w:rPr>
          <w:rFonts w:ascii="Helvetica" w:hAnsi="Helvetica" w:cs="Helvetica"/>
          <w:i/>
          <w:color w:val="444444"/>
          <w:sz w:val="21"/>
          <w:szCs w:val="21"/>
        </w:rPr>
        <w:t> </w:t>
      </w:r>
      <w:r w:rsidRPr="00DA4991">
        <w:rPr>
          <w:rFonts w:ascii="Helvetica" w:hAnsi="Helvetica" w:cs="Helvetica"/>
          <w:i/>
          <w:color w:val="444444"/>
          <w:sz w:val="21"/>
          <w:szCs w:val="21"/>
        </w:rPr>
        <w:t>mars</w:t>
      </w:r>
      <w:r w:rsidR="00921935">
        <w:rPr>
          <w:rFonts w:ascii="Helvetica" w:hAnsi="Helvetica" w:cs="Helvetica"/>
          <w:i/>
          <w:color w:val="444444"/>
          <w:sz w:val="21"/>
          <w:szCs w:val="21"/>
        </w:rPr>
        <w:t>,</w:t>
      </w:r>
      <w:r w:rsidRPr="00DA4991">
        <w:rPr>
          <w:rFonts w:ascii="Helvetica" w:hAnsi="Helvetica" w:cs="Helvetica"/>
          <w:i/>
          <w:color w:val="444444"/>
          <w:sz w:val="21"/>
          <w:szCs w:val="21"/>
        </w:rPr>
        <w:t xml:space="preserve"> décision est prise au rattachement de la commune au réseau téléphonique de la Haute-Marne,</w:t>
      </w:r>
    </w:p>
    <w:p w:rsidR="009D7CEE" w:rsidRDefault="009D7CEE" w:rsidP="00DA45EE">
      <w:pPr>
        <w:pStyle w:val="Sansinterligne"/>
        <w:rPr>
          <w:rFonts w:ascii="Helvetica" w:hAnsi="Helvetica" w:cs="Helvetica"/>
          <w:color w:val="444444"/>
          <w:sz w:val="21"/>
          <w:szCs w:val="21"/>
        </w:rPr>
      </w:pPr>
    </w:p>
    <w:p w:rsidR="00581118" w:rsidRDefault="009D7CEE" w:rsidP="00DA45EE">
      <w:pPr>
        <w:pStyle w:val="Sansinterligne"/>
        <w:rPr>
          <w:rFonts w:ascii="Helvetica" w:hAnsi="Helvetica" w:cs="Helvetica"/>
          <w:color w:val="444444"/>
          <w:sz w:val="21"/>
          <w:szCs w:val="21"/>
        </w:rPr>
      </w:pPr>
      <w:r>
        <w:rPr>
          <w:rFonts w:ascii="Helvetica" w:hAnsi="Helvetica" w:cs="Helvetica"/>
          <w:b/>
          <w:bCs/>
          <w:color w:val="444444"/>
          <w:sz w:val="21"/>
          <w:szCs w:val="21"/>
          <w:bdr w:val="none" w:sz="0" w:space="0" w:color="auto" w:frame="1"/>
        </w:rPr>
        <w:t>1900,</w:t>
      </w:r>
      <w:r>
        <w:rPr>
          <w:rStyle w:val="apple-converted-space"/>
          <w:rFonts w:ascii="Helvetica" w:hAnsi="Helvetica" w:cs="Helvetica"/>
          <w:b/>
          <w:bCs/>
          <w:color w:val="444444"/>
          <w:sz w:val="21"/>
          <w:szCs w:val="21"/>
          <w:bdr w:val="none" w:sz="0" w:space="0" w:color="auto" w:frame="1"/>
        </w:rPr>
        <w:t> </w:t>
      </w:r>
      <w:r>
        <w:rPr>
          <w:rFonts w:ascii="Helvetica" w:hAnsi="Helvetica" w:cs="Helvetica"/>
          <w:color w:val="444444"/>
          <w:sz w:val="21"/>
          <w:szCs w:val="21"/>
        </w:rPr>
        <w:t>24</w:t>
      </w:r>
      <w:r w:rsidR="00A74267">
        <w:rPr>
          <w:rFonts w:ascii="Helvetica" w:hAnsi="Helvetica" w:cs="Helvetica"/>
          <w:color w:val="444444"/>
          <w:sz w:val="21"/>
          <w:szCs w:val="21"/>
        </w:rPr>
        <w:t> </w:t>
      </w:r>
      <w:r>
        <w:rPr>
          <w:rFonts w:ascii="Helvetica" w:hAnsi="Helvetica" w:cs="Helvetica"/>
          <w:color w:val="444444"/>
          <w:sz w:val="21"/>
          <w:szCs w:val="21"/>
        </w:rPr>
        <w:t>juin, avis favorable à la construction d’une nouvelle ligne de chemin de fer entre Bourbonne et Merrey</w:t>
      </w:r>
      <w:r>
        <w:rPr>
          <w:rFonts w:ascii="Helvetica" w:hAnsi="Helvetica" w:cs="Helvetica"/>
          <w:i/>
          <w:iCs/>
          <w:color w:val="444444"/>
          <w:sz w:val="21"/>
          <w:szCs w:val="21"/>
          <w:bdr w:val="none" w:sz="0" w:space="0" w:color="auto" w:frame="1"/>
        </w:rPr>
        <w:t>,</w:t>
      </w:r>
    </w:p>
    <w:p w:rsidR="00416B4E" w:rsidRDefault="00416B4E" w:rsidP="00DA45EE">
      <w:pPr>
        <w:pStyle w:val="Sansinterligne"/>
        <w:rPr>
          <w:rFonts w:ascii="Helvetica" w:hAnsi="Helvetica" w:cs="Helvetica"/>
          <w:color w:val="444444"/>
          <w:sz w:val="21"/>
          <w:szCs w:val="21"/>
        </w:rPr>
      </w:pPr>
    </w:p>
    <w:p w:rsidR="00416B4E" w:rsidRDefault="00416B4E" w:rsidP="00DA45EE">
      <w:pPr>
        <w:pStyle w:val="Sansinterligne"/>
        <w:rPr>
          <w:rFonts w:ascii="Helvetica" w:hAnsi="Helvetica" w:cs="Helvetica"/>
          <w:color w:val="444444"/>
          <w:sz w:val="21"/>
          <w:szCs w:val="21"/>
        </w:rPr>
      </w:pPr>
      <w:r w:rsidRPr="0094226A">
        <w:rPr>
          <w:rFonts w:ascii="Helvetica" w:hAnsi="Helvetica" w:cs="Helvetica"/>
          <w:b/>
          <w:color w:val="444444"/>
          <w:sz w:val="21"/>
          <w:szCs w:val="21"/>
        </w:rPr>
        <w:t>1901,</w:t>
      </w:r>
      <w:r>
        <w:rPr>
          <w:rFonts w:ascii="Helvetica" w:hAnsi="Helvetica" w:cs="Helvetica"/>
          <w:color w:val="444444"/>
          <w:sz w:val="21"/>
          <w:szCs w:val="21"/>
        </w:rPr>
        <w:t xml:space="preserve"> décembre, autorisation est donnée aux deux religieuses de la congrégation des sœurs de la Providence de Langres, résidant rue de Moges, section F n°</w:t>
      </w:r>
      <w:r w:rsidR="00A74267">
        <w:rPr>
          <w:rFonts w:ascii="Helvetica" w:hAnsi="Helvetica" w:cs="Helvetica"/>
          <w:color w:val="444444"/>
          <w:sz w:val="21"/>
          <w:szCs w:val="21"/>
        </w:rPr>
        <w:t> 1</w:t>
      </w:r>
      <w:r>
        <w:rPr>
          <w:rFonts w:ascii="Helvetica" w:hAnsi="Helvetica" w:cs="Helvetica"/>
          <w:color w:val="444444"/>
          <w:sz w:val="21"/>
          <w:szCs w:val="21"/>
        </w:rPr>
        <w:t xml:space="preserve">67, à continuer leur mission pour le soulagement des </w:t>
      </w:r>
      <w:r>
        <w:rPr>
          <w:rFonts w:ascii="Helvetica" w:hAnsi="Helvetica" w:cs="Helvetica"/>
          <w:color w:val="444444"/>
          <w:sz w:val="21"/>
          <w:szCs w:val="21"/>
        </w:rPr>
        <w:lastRenderedPageBreak/>
        <w:t xml:space="preserve">malades, infimes, vieillards et nécessiteux, </w:t>
      </w:r>
      <w:r w:rsidR="0094226A">
        <w:rPr>
          <w:rFonts w:ascii="Helvetica" w:hAnsi="Helvetica" w:cs="Helvetica"/>
          <w:color w:val="444444"/>
          <w:sz w:val="21"/>
          <w:szCs w:val="21"/>
        </w:rPr>
        <w:t>mission donnant lieu à l’estime et la considération de toute la localité</w:t>
      </w:r>
      <w:r>
        <w:rPr>
          <w:rFonts w:ascii="Helvetica" w:hAnsi="Helvetica" w:cs="Helvetica"/>
          <w:color w:val="444444"/>
          <w:sz w:val="21"/>
          <w:szCs w:val="21"/>
        </w:rPr>
        <w:t xml:space="preserve"> </w:t>
      </w:r>
      <w:r w:rsidR="0094226A">
        <w:rPr>
          <w:rFonts w:ascii="Helvetica" w:hAnsi="Helvetica" w:cs="Helvetica"/>
          <w:color w:val="444444"/>
          <w:sz w:val="21"/>
          <w:szCs w:val="21"/>
        </w:rPr>
        <w:t>depuis plusieurs années,</w:t>
      </w:r>
    </w:p>
    <w:p w:rsidR="0097644F" w:rsidRDefault="0097644F" w:rsidP="00DA45EE">
      <w:pPr>
        <w:pStyle w:val="Sansinterligne"/>
        <w:rPr>
          <w:rFonts w:ascii="Helvetica" w:hAnsi="Helvetica" w:cs="Helvetica"/>
          <w:color w:val="444444"/>
          <w:sz w:val="21"/>
          <w:szCs w:val="21"/>
        </w:rPr>
      </w:pPr>
    </w:p>
    <w:p w:rsidR="0097644F" w:rsidRPr="00F82091" w:rsidRDefault="0097644F" w:rsidP="00DA45EE">
      <w:pPr>
        <w:pStyle w:val="Sansinterligne"/>
        <w:rPr>
          <w:rFonts w:ascii="Helvetica" w:hAnsi="Helvetica" w:cs="Helvetica"/>
          <w:color w:val="444444"/>
          <w:sz w:val="21"/>
          <w:szCs w:val="21"/>
        </w:rPr>
      </w:pPr>
      <w:r w:rsidRPr="004E08DD">
        <w:rPr>
          <w:rFonts w:ascii="Helvetica" w:hAnsi="Helvetica" w:cs="Helvetica"/>
          <w:b/>
          <w:color w:val="444444"/>
          <w:sz w:val="21"/>
          <w:szCs w:val="21"/>
        </w:rPr>
        <w:t>1902</w:t>
      </w:r>
      <w:r>
        <w:rPr>
          <w:rFonts w:ascii="Helvetica" w:hAnsi="Helvetica" w:cs="Helvetica"/>
          <w:color w:val="444444"/>
          <w:sz w:val="21"/>
          <w:szCs w:val="21"/>
        </w:rPr>
        <w:t xml:space="preserve">, </w:t>
      </w:r>
      <w:r w:rsidRPr="00F82091">
        <w:rPr>
          <w:rFonts w:ascii="Helvetica" w:hAnsi="Helvetica" w:cs="Helvetica"/>
          <w:color w:val="444444"/>
          <w:sz w:val="21"/>
          <w:szCs w:val="21"/>
        </w:rPr>
        <w:t xml:space="preserve">le conseil accepte la création d’un bureau </w:t>
      </w:r>
      <w:r w:rsidR="004E08DD" w:rsidRPr="00F82091">
        <w:rPr>
          <w:rFonts w:ascii="Helvetica" w:hAnsi="Helvetica" w:cs="Helvetica"/>
          <w:color w:val="444444"/>
          <w:sz w:val="21"/>
          <w:szCs w:val="21"/>
        </w:rPr>
        <w:t>téléphonique communal,</w:t>
      </w:r>
    </w:p>
    <w:p w:rsidR="00000546" w:rsidRDefault="00000546" w:rsidP="00DA45EE">
      <w:pPr>
        <w:pStyle w:val="Sansinterligne"/>
        <w:rPr>
          <w:rFonts w:ascii="Helvetica" w:hAnsi="Helvetica" w:cs="Helvetica"/>
          <w:i/>
          <w:color w:val="444444"/>
          <w:sz w:val="21"/>
          <w:szCs w:val="21"/>
        </w:rPr>
      </w:pPr>
    </w:p>
    <w:p w:rsidR="00000546" w:rsidRDefault="00000546" w:rsidP="00DA45EE">
      <w:pPr>
        <w:pStyle w:val="Sansinterligne"/>
        <w:rPr>
          <w:rFonts w:ascii="Helvetica" w:hAnsi="Helvetica" w:cs="Helvetica"/>
          <w:color w:val="444444"/>
          <w:sz w:val="21"/>
          <w:szCs w:val="21"/>
        </w:rPr>
      </w:pPr>
      <w:r w:rsidRPr="00000546">
        <w:rPr>
          <w:rFonts w:ascii="Helvetica" w:hAnsi="Helvetica" w:cs="Helvetica"/>
          <w:b/>
          <w:color w:val="444444"/>
          <w:sz w:val="21"/>
          <w:szCs w:val="21"/>
        </w:rPr>
        <w:t>1904</w:t>
      </w:r>
      <w:r>
        <w:rPr>
          <w:rFonts w:ascii="Helvetica" w:hAnsi="Helvetica" w:cs="Helvetica"/>
          <w:i/>
          <w:color w:val="444444"/>
          <w:sz w:val="21"/>
          <w:szCs w:val="21"/>
        </w:rPr>
        <w:t xml:space="preserve">, </w:t>
      </w:r>
      <w:r w:rsidRPr="00000546">
        <w:rPr>
          <w:rFonts w:ascii="Helvetica" w:hAnsi="Helvetica" w:cs="Helvetica"/>
          <w:color w:val="444444"/>
          <w:sz w:val="21"/>
          <w:szCs w:val="21"/>
        </w:rPr>
        <w:t>mise en</w:t>
      </w:r>
      <w:r>
        <w:rPr>
          <w:rFonts w:ascii="Helvetica" w:hAnsi="Helvetica" w:cs="Helvetica"/>
          <w:i/>
          <w:color w:val="444444"/>
          <w:sz w:val="21"/>
          <w:szCs w:val="21"/>
        </w:rPr>
        <w:t xml:space="preserve"> </w:t>
      </w:r>
      <w:r w:rsidRPr="00000546">
        <w:rPr>
          <w:rFonts w:ascii="Helvetica" w:hAnsi="Helvetica" w:cs="Helvetica"/>
          <w:color w:val="444444"/>
          <w:sz w:val="21"/>
          <w:szCs w:val="21"/>
        </w:rPr>
        <w:t>vente aux enchères publiques de l’ancienne maison commune estimée à 4 000</w:t>
      </w:r>
      <w:r w:rsidR="00A74267">
        <w:rPr>
          <w:rFonts w:ascii="Helvetica" w:hAnsi="Helvetica" w:cs="Helvetica"/>
          <w:color w:val="444444"/>
          <w:sz w:val="21"/>
          <w:szCs w:val="21"/>
        </w:rPr>
        <w:t> F</w:t>
      </w:r>
      <w:r w:rsidRPr="00000546">
        <w:rPr>
          <w:rFonts w:ascii="Helvetica" w:hAnsi="Helvetica" w:cs="Helvetica"/>
          <w:color w:val="444444"/>
          <w:sz w:val="21"/>
          <w:szCs w:val="21"/>
        </w:rPr>
        <w:t>,</w:t>
      </w:r>
    </w:p>
    <w:p w:rsidR="00921935" w:rsidRDefault="00921935" w:rsidP="00DA45EE">
      <w:pPr>
        <w:pStyle w:val="Sansinterligne"/>
        <w:rPr>
          <w:rFonts w:ascii="Helvetica" w:hAnsi="Helvetica" w:cs="Helvetica"/>
          <w:color w:val="444444"/>
          <w:sz w:val="21"/>
          <w:szCs w:val="21"/>
        </w:rPr>
      </w:pPr>
    </w:p>
    <w:p w:rsidR="00921935" w:rsidRDefault="00921935" w:rsidP="00DA45EE">
      <w:pPr>
        <w:pStyle w:val="Sansinterligne"/>
        <w:rPr>
          <w:rFonts w:ascii="Helvetica" w:hAnsi="Helvetica" w:cs="Helvetica"/>
          <w:color w:val="444444"/>
          <w:sz w:val="21"/>
          <w:szCs w:val="21"/>
        </w:rPr>
      </w:pPr>
      <w:r w:rsidRPr="00921935">
        <w:rPr>
          <w:rFonts w:ascii="Helvetica" w:hAnsi="Helvetica" w:cs="Helvetica"/>
          <w:b/>
          <w:color w:val="444444"/>
          <w:sz w:val="21"/>
          <w:szCs w:val="21"/>
        </w:rPr>
        <w:t>1905,</w:t>
      </w:r>
      <w:r>
        <w:rPr>
          <w:rFonts w:ascii="Helvetica" w:hAnsi="Helvetica" w:cs="Helvetica"/>
          <w:color w:val="444444"/>
          <w:sz w:val="21"/>
          <w:szCs w:val="21"/>
        </w:rPr>
        <w:t xml:space="preserve"> 21</w:t>
      </w:r>
      <w:r w:rsidR="00A74267">
        <w:rPr>
          <w:rFonts w:ascii="Helvetica" w:hAnsi="Helvetica" w:cs="Helvetica"/>
          <w:color w:val="444444"/>
          <w:sz w:val="21"/>
          <w:szCs w:val="21"/>
        </w:rPr>
        <w:t> </w:t>
      </w:r>
      <w:r>
        <w:rPr>
          <w:rFonts w:ascii="Helvetica" w:hAnsi="Helvetica" w:cs="Helvetica"/>
          <w:color w:val="444444"/>
          <w:sz w:val="21"/>
          <w:szCs w:val="21"/>
        </w:rPr>
        <w:t>mai, création d’une caisse des écoles pour faciliter la fréquentation régulière des écoles,</w:t>
      </w:r>
    </w:p>
    <w:p w:rsidR="00E814B4" w:rsidRDefault="00E814B4" w:rsidP="00DA45EE">
      <w:pPr>
        <w:pStyle w:val="Sansinterligne"/>
        <w:rPr>
          <w:rFonts w:ascii="Helvetica" w:hAnsi="Helvetica" w:cs="Helvetica"/>
          <w:color w:val="444444"/>
          <w:sz w:val="21"/>
          <w:szCs w:val="21"/>
        </w:rPr>
      </w:pPr>
    </w:p>
    <w:p w:rsidR="00E814B4" w:rsidRPr="00000546" w:rsidRDefault="00E814B4" w:rsidP="00DA45EE">
      <w:pPr>
        <w:pStyle w:val="Sansinterligne"/>
      </w:pPr>
      <w:r>
        <w:rPr>
          <w:rFonts w:ascii="Helvetica" w:hAnsi="Helvetica" w:cs="Helvetica"/>
          <w:color w:val="444444"/>
          <w:sz w:val="21"/>
          <w:szCs w:val="21"/>
        </w:rPr>
        <w:t>1</w:t>
      </w:r>
      <w:r>
        <w:rPr>
          <w:rFonts w:ascii="Helvetica" w:hAnsi="Helvetica" w:cs="Helvetica"/>
          <w:b/>
          <w:bCs/>
          <w:color w:val="444444"/>
          <w:sz w:val="21"/>
          <w:szCs w:val="21"/>
          <w:bdr w:val="none" w:sz="0" w:space="0" w:color="auto" w:frame="1"/>
        </w:rPr>
        <w:t>906,</w:t>
      </w:r>
      <w:r>
        <w:rPr>
          <w:rStyle w:val="apple-converted-space"/>
          <w:rFonts w:ascii="Helvetica" w:hAnsi="Helvetica" w:cs="Helvetica"/>
          <w:color w:val="444444"/>
          <w:sz w:val="21"/>
          <w:szCs w:val="21"/>
        </w:rPr>
        <w:t> </w:t>
      </w:r>
      <w:r>
        <w:rPr>
          <w:rFonts w:ascii="Helvetica" w:hAnsi="Helvetica" w:cs="Helvetica"/>
          <w:color w:val="444444"/>
          <w:sz w:val="21"/>
          <w:szCs w:val="21"/>
        </w:rPr>
        <w:t>suppression, dans le budget de la commune de la dépense liée au budget des cultes. Les fonds ainsi récupérés seront consacrés à des dépenses d’utilité publique,</w:t>
      </w:r>
    </w:p>
    <w:p w:rsidR="00950879" w:rsidRDefault="003D0ED4" w:rsidP="00DA45EE">
      <w:pPr>
        <w:pStyle w:val="Sansinterligne"/>
      </w:pPr>
      <w:r w:rsidRPr="003D0ED4">
        <w:rPr>
          <w:b/>
        </w:rPr>
        <w:t>1906</w:t>
      </w:r>
      <w:r>
        <w:t xml:space="preserve">, </w:t>
      </w:r>
      <w:r w:rsidR="00950879" w:rsidRPr="00653FE0">
        <w:rPr>
          <w:b/>
          <w:color w:val="4472C4"/>
        </w:rPr>
        <w:t>exécution de l’art. 3 de la loi du 9</w:t>
      </w:r>
      <w:r w:rsidR="00A74267">
        <w:rPr>
          <w:b/>
          <w:color w:val="4472C4"/>
        </w:rPr>
        <w:t> </w:t>
      </w:r>
      <w:r w:rsidR="00950879" w:rsidRPr="00653FE0">
        <w:rPr>
          <w:b/>
          <w:color w:val="4472C4"/>
        </w:rPr>
        <w:t>décembre 1905</w:t>
      </w:r>
      <w:r w:rsidR="00DB088D">
        <w:rPr>
          <w:b/>
          <w:color w:val="4472C4"/>
        </w:rPr>
        <w:t xml:space="preserve"> il est procédé à</w:t>
      </w:r>
      <w:r w:rsidR="00950879">
        <w:t> :</w:t>
      </w:r>
    </w:p>
    <w:p w:rsidR="003D0ED4" w:rsidRDefault="00DB088D" w:rsidP="002943F3">
      <w:pPr>
        <w:pStyle w:val="Sansinterligne"/>
        <w:numPr>
          <w:ilvl w:val="0"/>
          <w:numId w:val="17"/>
        </w:numPr>
      </w:pPr>
      <w:r>
        <w:t>l’</w:t>
      </w:r>
      <w:r w:rsidR="003D0ED4">
        <w:t>inventaire descriptif et estimatif des biens dépendant</w:t>
      </w:r>
      <w:r w:rsidR="00C23C10">
        <w:t>s</w:t>
      </w:r>
      <w:r w:rsidR="003D0ED4">
        <w:t xml:space="preserve"> de la Fabrique </w:t>
      </w:r>
      <w:r w:rsidR="00D85ADF">
        <w:t xml:space="preserve">de l’église </w:t>
      </w:r>
      <w:r w:rsidR="003D0ED4">
        <w:t>paroissiale de Melay</w:t>
      </w:r>
      <w:r w:rsidR="00E23A5D">
        <w:t>,</w:t>
      </w:r>
    </w:p>
    <w:p w:rsidR="00EF5EBA" w:rsidRDefault="00C835E9" w:rsidP="002943F3">
      <w:pPr>
        <w:pStyle w:val="Sansinterligne"/>
        <w:numPr>
          <w:ilvl w:val="0"/>
          <w:numId w:val="17"/>
        </w:numPr>
      </w:pPr>
      <w:r>
        <w:t>l’</w:t>
      </w:r>
      <w:r w:rsidR="003A11BD">
        <w:t xml:space="preserve">inventaire des </w:t>
      </w:r>
      <w:r w:rsidR="00950879">
        <w:t>biens</w:t>
      </w:r>
      <w:r w:rsidR="00950879" w:rsidRPr="00950879">
        <w:t xml:space="preserve"> </w:t>
      </w:r>
      <w:r w:rsidR="00950879">
        <w:t xml:space="preserve">de la Fabrique </w:t>
      </w:r>
      <w:r w:rsidR="003A11BD">
        <w:t>à céder</w:t>
      </w:r>
      <w:r w:rsidR="00950879">
        <w:t xml:space="preserve"> au Domaine : hangar et vigne</w:t>
      </w:r>
      <w:r w:rsidR="00E23A5D">
        <w:t>,</w:t>
      </w:r>
    </w:p>
    <w:p w:rsidR="00950879" w:rsidRPr="003D707B" w:rsidRDefault="003A11BD" w:rsidP="002943F3">
      <w:pPr>
        <w:pStyle w:val="Sansinterligne"/>
        <w:numPr>
          <w:ilvl w:val="0"/>
          <w:numId w:val="17"/>
        </w:numPr>
        <w:rPr>
          <w:sz w:val="24"/>
          <w:szCs w:val="24"/>
        </w:rPr>
      </w:pPr>
      <w:r>
        <w:t xml:space="preserve">définir les </w:t>
      </w:r>
      <w:r w:rsidR="000C035F">
        <w:t>bien</w:t>
      </w:r>
      <w:r w:rsidR="00DB088D">
        <w:t>s</w:t>
      </w:r>
      <w:r w:rsidR="000C035F">
        <w:t xml:space="preserve"> </w:t>
      </w:r>
      <w:r>
        <w:t xml:space="preserve">revenant à </w:t>
      </w:r>
      <w:r w:rsidR="000C035F">
        <w:t>de la commune dont la F</w:t>
      </w:r>
      <w:r w:rsidR="00950879">
        <w:t>abrique n’a que la jouissance : l’</w:t>
      </w:r>
      <w:r w:rsidR="002943F3">
        <w:t>église</w:t>
      </w:r>
      <w:r w:rsidR="00950879">
        <w:t xml:space="preserve"> et son sanctuaire, le presbytère </w:t>
      </w:r>
      <w:r w:rsidR="002943F3">
        <w:t>et ses terrains.</w:t>
      </w:r>
    </w:p>
    <w:p w:rsidR="003D707B" w:rsidRPr="003D707B" w:rsidRDefault="003D707B" w:rsidP="002943F3">
      <w:pPr>
        <w:pStyle w:val="Sansinterligne"/>
        <w:numPr>
          <w:ilvl w:val="0"/>
          <w:numId w:val="17"/>
        </w:numPr>
        <w:rPr>
          <w:sz w:val="24"/>
          <w:szCs w:val="24"/>
        </w:rPr>
      </w:pPr>
    </w:p>
    <w:p w:rsidR="003D707B" w:rsidRDefault="003D707B" w:rsidP="003D707B">
      <w:pPr>
        <w:pStyle w:val="Sansinterligne"/>
        <w:rPr>
          <w:rFonts w:ascii="Helvetica" w:hAnsi="Helvetica" w:cs="Helvetica"/>
          <w:color w:val="444444"/>
          <w:sz w:val="21"/>
          <w:szCs w:val="21"/>
        </w:rPr>
      </w:pPr>
      <w:r w:rsidRPr="00692E4C">
        <w:rPr>
          <w:b/>
        </w:rPr>
        <w:t>1906,</w:t>
      </w:r>
      <w:r>
        <w:t xml:space="preserve"> </w:t>
      </w:r>
      <w:r>
        <w:rPr>
          <w:rFonts w:ascii="Helvetica" w:hAnsi="Helvetica" w:cs="Helvetica"/>
          <w:color w:val="444444"/>
          <w:sz w:val="21"/>
          <w:szCs w:val="21"/>
        </w:rPr>
        <w:t>la population du village était environ de 1</w:t>
      </w:r>
      <w:r w:rsidR="00A74267">
        <w:rPr>
          <w:rFonts w:ascii="Helvetica" w:hAnsi="Helvetica" w:cs="Helvetica"/>
          <w:color w:val="444444"/>
          <w:sz w:val="21"/>
          <w:szCs w:val="21"/>
        </w:rPr>
        <w:t> 2</w:t>
      </w:r>
      <w:r>
        <w:rPr>
          <w:rFonts w:ascii="Helvetica" w:hAnsi="Helvetica" w:cs="Helvetica"/>
          <w:color w:val="444444"/>
          <w:sz w:val="21"/>
          <w:szCs w:val="21"/>
        </w:rPr>
        <w:t>35 “melaysiens”,</w:t>
      </w:r>
    </w:p>
    <w:p w:rsidR="00493E8B" w:rsidRDefault="00493E8B" w:rsidP="003D707B">
      <w:pPr>
        <w:pStyle w:val="Sansinterligne"/>
        <w:rPr>
          <w:rFonts w:ascii="Helvetica" w:hAnsi="Helvetica" w:cs="Helvetica"/>
          <w:color w:val="444444"/>
          <w:sz w:val="21"/>
          <w:szCs w:val="21"/>
        </w:rPr>
      </w:pPr>
    </w:p>
    <w:p w:rsidR="003D707B" w:rsidRDefault="003D707B" w:rsidP="003D707B">
      <w:pPr>
        <w:pStyle w:val="Sansinterligne"/>
        <w:rPr>
          <w:rFonts w:ascii="Helvetica" w:hAnsi="Helvetica" w:cs="Helvetica"/>
          <w:color w:val="444444"/>
          <w:sz w:val="21"/>
          <w:szCs w:val="21"/>
        </w:rPr>
      </w:pPr>
    </w:p>
    <w:p w:rsidR="00493E8B" w:rsidRDefault="0091359D" w:rsidP="003D707B">
      <w:pPr>
        <w:pStyle w:val="Sansinterligne"/>
        <w:rPr>
          <w:rFonts w:ascii="Helvetica" w:hAnsi="Helvetica" w:cs="Helvetica"/>
          <w:color w:val="444444"/>
          <w:sz w:val="21"/>
          <w:szCs w:val="21"/>
        </w:rPr>
      </w:pPr>
      <w:r>
        <w:rPr>
          <w:rFonts w:ascii="Helvetica" w:hAnsi="Helvetica" w:cs="Helvetica"/>
          <w:noProof/>
          <w:color w:val="444444"/>
          <w:sz w:val="21"/>
          <w:szCs w:val="21"/>
        </w:rPr>
        <w:lastRenderedPageBreak/>
        <w:drawing>
          <wp:inline distT="0" distB="0" distL="0" distR="0">
            <wp:extent cx="4781550" cy="6838950"/>
            <wp:effectExtent l="0" t="0" r="0" b="0"/>
            <wp:docPr id="8" name="Image 8" descr="Rues melay 19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es melay 1906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81550" cy="6838950"/>
                    </a:xfrm>
                    <a:prstGeom prst="rect">
                      <a:avLst/>
                    </a:prstGeom>
                    <a:noFill/>
                    <a:ln>
                      <a:noFill/>
                    </a:ln>
                  </pic:spPr>
                </pic:pic>
              </a:graphicData>
            </a:graphic>
          </wp:inline>
        </w:drawing>
      </w:r>
    </w:p>
    <w:p w:rsidR="002C001F" w:rsidRDefault="002C001F" w:rsidP="003D707B">
      <w:pPr>
        <w:pStyle w:val="Sansinterligne"/>
        <w:rPr>
          <w:rFonts w:ascii="Helvetica" w:hAnsi="Helvetica" w:cs="Helvetica"/>
          <w:color w:val="444444"/>
          <w:sz w:val="21"/>
          <w:szCs w:val="21"/>
        </w:rPr>
      </w:pPr>
    </w:p>
    <w:p w:rsidR="002C001F" w:rsidRDefault="0091359D" w:rsidP="003D707B">
      <w:pPr>
        <w:pStyle w:val="Sansinterligne"/>
        <w:rPr>
          <w:rFonts w:ascii="Helvetica" w:hAnsi="Helvetica" w:cs="Helvetica"/>
          <w:color w:val="444444"/>
          <w:sz w:val="21"/>
          <w:szCs w:val="21"/>
        </w:rPr>
      </w:pPr>
      <w:r>
        <w:rPr>
          <w:rFonts w:ascii="Helvetica" w:hAnsi="Helvetica" w:cs="Helvetica"/>
          <w:noProof/>
          <w:color w:val="444444"/>
          <w:sz w:val="21"/>
          <w:szCs w:val="21"/>
        </w:rPr>
        <w:lastRenderedPageBreak/>
        <w:drawing>
          <wp:inline distT="0" distB="0" distL="0" distR="0">
            <wp:extent cx="4991100" cy="7267575"/>
            <wp:effectExtent l="0" t="0" r="0" b="0"/>
            <wp:docPr id="9" name="Image 9" descr="Rues melay 19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es melay 1906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91100" cy="7267575"/>
                    </a:xfrm>
                    <a:prstGeom prst="rect">
                      <a:avLst/>
                    </a:prstGeom>
                    <a:noFill/>
                    <a:ln>
                      <a:noFill/>
                    </a:ln>
                  </pic:spPr>
                </pic:pic>
              </a:graphicData>
            </a:graphic>
          </wp:inline>
        </w:drawing>
      </w:r>
    </w:p>
    <w:p w:rsidR="00AD1000" w:rsidRDefault="00AD1000" w:rsidP="003D707B">
      <w:pPr>
        <w:pStyle w:val="Sansinterligne"/>
        <w:rPr>
          <w:rFonts w:ascii="Helvetica" w:hAnsi="Helvetica" w:cs="Helvetica"/>
          <w:color w:val="444444"/>
          <w:sz w:val="21"/>
          <w:szCs w:val="21"/>
        </w:rPr>
      </w:pPr>
    </w:p>
    <w:p w:rsidR="00AD1000" w:rsidRPr="0005564E" w:rsidRDefault="00AD1000" w:rsidP="003D707B">
      <w:pPr>
        <w:pStyle w:val="Sansinterligne"/>
        <w:rPr>
          <w:sz w:val="24"/>
          <w:szCs w:val="24"/>
        </w:rPr>
      </w:pPr>
    </w:p>
    <w:p w:rsidR="0005564E" w:rsidRDefault="0005564E" w:rsidP="0005564E">
      <w:pPr>
        <w:pStyle w:val="Sansinterligne"/>
        <w:rPr>
          <w:sz w:val="24"/>
          <w:szCs w:val="24"/>
        </w:rPr>
      </w:pPr>
    </w:p>
    <w:p w:rsidR="0005564E" w:rsidRDefault="0005564E" w:rsidP="0005564E">
      <w:pPr>
        <w:pStyle w:val="Sansinterligne"/>
      </w:pPr>
      <w:r w:rsidRPr="0005564E">
        <w:rPr>
          <w:b/>
        </w:rPr>
        <w:t>1907,</w:t>
      </w:r>
      <w:r>
        <w:t xml:space="preserve"> février, la commune a recouvré à titre définitif, la libre disposition du presbytère et décision est prise de le louer aux enchères pour neuf </w:t>
      </w:r>
      <w:r w:rsidR="009E4BE7">
        <w:t>années, sur la mise à prix de 12</w:t>
      </w:r>
      <w:r>
        <w:t>0</w:t>
      </w:r>
      <w:r w:rsidR="00A74267">
        <w:t> </w:t>
      </w:r>
      <w:r>
        <w:t>francs,</w:t>
      </w:r>
    </w:p>
    <w:p w:rsidR="00972990" w:rsidRPr="0005564E" w:rsidRDefault="00972990" w:rsidP="0005564E">
      <w:pPr>
        <w:pStyle w:val="Sansinterligne"/>
        <w:rPr>
          <w:sz w:val="24"/>
          <w:szCs w:val="24"/>
        </w:rPr>
      </w:pPr>
      <w:r w:rsidRPr="00972990">
        <w:rPr>
          <w:rStyle w:val="apple-converted-space"/>
          <w:rFonts w:cs="Arial"/>
          <w:b/>
          <w:color w:val="1F3864"/>
          <w:shd w:val="clear" w:color="auto" w:fill="FFFFFF"/>
        </w:rPr>
        <w:t>1908</w:t>
      </w:r>
      <w:r>
        <w:rPr>
          <w:rStyle w:val="apple-converted-space"/>
          <w:rFonts w:cs="Arial"/>
          <w:b/>
          <w:color w:val="1F3864"/>
          <w:shd w:val="clear" w:color="auto" w:fill="FFFFFF"/>
        </w:rPr>
        <w:t xml:space="preserve">, </w:t>
      </w:r>
      <w:r w:rsidRPr="00972990">
        <w:rPr>
          <w:rStyle w:val="apple-converted-space"/>
          <w:rFonts w:cs="Arial"/>
          <w:color w:val="1F3864"/>
          <w:shd w:val="clear" w:color="auto" w:fill="FFFFFF"/>
        </w:rPr>
        <w:t>Environ 15 000</w:t>
      </w:r>
      <w:r w:rsidR="00A74267">
        <w:rPr>
          <w:rStyle w:val="apple-converted-space"/>
          <w:rFonts w:cs="Arial"/>
          <w:color w:val="1F3864"/>
          <w:shd w:val="clear" w:color="auto" w:fill="FFFFFF"/>
        </w:rPr>
        <w:t> </w:t>
      </w:r>
      <w:r w:rsidRPr="00972990">
        <w:rPr>
          <w:rStyle w:val="apple-converted-space"/>
          <w:rFonts w:cs="Arial"/>
          <w:color w:val="1F3864"/>
          <w:shd w:val="clear" w:color="auto" w:fill="FFFFFF"/>
        </w:rPr>
        <w:t xml:space="preserve">hl </w:t>
      </w:r>
      <w:r w:rsidR="00137AEC">
        <w:rPr>
          <w:rStyle w:val="apple-converted-space"/>
          <w:rFonts w:cs="Arial"/>
          <w:color w:val="1F3864"/>
          <w:shd w:val="clear" w:color="auto" w:fill="FFFFFF"/>
        </w:rPr>
        <w:t xml:space="preserve">de vin </w:t>
      </w:r>
      <w:r w:rsidRPr="00972990">
        <w:rPr>
          <w:rStyle w:val="apple-converted-space"/>
          <w:rFonts w:cs="Arial"/>
          <w:color w:val="1F3864"/>
          <w:shd w:val="clear" w:color="auto" w:fill="FFFFFF"/>
        </w:rPr>
        <w:t>étaient produits</w:t>
      </w:r>
      <w:r w:rsidR="006D25D0">
        <w:rPr>
          <w:rStyle w:val="apple-converted-space"/>
          <w:rFonts w:cs="Arial"/>
          <w:color w:val="1F3864"/>
          <w:shd w:val="clear" w:color="auto" w:fill="FFFFFF"/>
        </w:rPr>
        <w:t>,</w:t>
      </w:r>
    </w:p>
    <w:p w:rsidR="006F6B78" w:rsidRPr="006F6B78" w:rsidRDefault="006F6B78" w:rsidP="006F6B78">
      <w:pPr>
        <w:pStyle w:val="Sansinterligne"/>
        <w:ind w:left="720"/>
        <w:rPr>
          <w:sz w:val="24"/>
          <w:szCs w:val="24"/>
        </w:rPr>
      </w:pPr>
    </w:p>
    <w:p w:rsidR="006F6B78" w:rsidRPr="001C22E6" w:rsidRDefault="006F6B78" w:rsidP="006F6B78">
      <w:pPr>
        <w:pStyle w:val="Sansinterligne"/>
        <w:rPr>
          <w:sz w:val="24"/>
          <w:szCs w:val="24"/>
        </w:rPr>
      </w:pPr>
      <w:r w:rsidRPr="004B69DA">
        <w:rPr>
          <w:b/>
        </w:rPr>
        <w:t xml:space="preserve">1909, </w:t>
      </w:r>
      <w:r>
        <w:t xml:space="preserve">juin, la mise en vente aux enchères de </w:t>
      </w:r>
      <w:r w:rsidRPr="00000546">
        <w:rPr>
          <w:rFonts w:ascii="Helvetica" w:hAnsi="Helvetica" w:cs="Helvetica"/>
          <w:color w:val="444444"/>
          <w:sz w:val="21"/>
          <w:szCs w:val="21"/>
        </w:rPr>
        <w:t>l’ancienne</w:t>
      </w:r>
      <w:r w:rsidR="00A74267">
        <w:rPr>
          <w:rFonts w:ascii="Helvetica" w:hAnsi="Helvetica" w:cs="Helvetica"/>
          <w:color w:val="444444"/>
          <w:sz w:val="21"/>
          <w:szCs w:val="21"/>
        </w:rPr>
        <w:t xml:space="preserve"> maison communale</w:t>
      </w:r>
      <w:r>
        <w:rPr>
          <w:rFonts w:ascii="Helvetica" w:hAnsi="Helvetica" w:cs="Helvetica"/>
          <w:color w:val="444444"/>
          <w:sz w:val="21"/>
          <w:szCs w:val="21"/>
        </w:rPr>
        <w:t xml:space="preserve"> n’ayant pas trouvé d’amateur, il est décidé de transformer celle-ci en bureau de poste et bureau téléphonique avec dépendances pour le logement du gérant,</w:t>
      </w:r>
    </w:p>
    <w:p w:rsidR="001C22E6" w:rsidRPr="001C22E6" w:rsidRDefault="001C22E6" w:rsidP="001C22E6">
      <w:pPr>
        <w:pStyle w:val="Sansinterligne"/>
        <w:ind w:left="720"/>
        <w:rPr>
          <w:sz w:val="24"/>
          <w:szCs w:val="24"/>
        </w:rPr>
      </w:pPr>
    </w:p>
    <w:p w:rsidR="001C22E6" w:rsidRDefault="001C22E6" w:rsidP="001C22E6">
      <w:pPr>
        <w:pStyle w:val="Sansinterligne"/>
      </w:pPr>
      <w:r w:rsidRPr="001C22E6">
        <w:rPr>
          <w:b/>
        </w:rPr>
        <w:lastRenderedPageBreak/>
        <w:t xml:space="preserve">1910, </w:t>
      </w:r>
      <w:r w:rsidRPr="00481AC9">
        <w:t>octobre</w:t>
      </w:r>
      <w:r w:rsidRPr="001C22E6">
        <w:rPr>
          <w:b/>
        </w:rPr>
        <w:t>,</w:t>
      </w:r>
      <w:r>
        <w:t xml:space="preserve"> sont attribué</w:t>
      </w:r>
      <w:r w:rsidR="00E90205">
        <w:t>s</w:t>
      </w:r>
      <w:r>
        <w:t xml:space="preserve"> au bureau de bienfaisance de Melay, les biens ayant appartenu à la fabrique de l’église de Melay, et actuellement placés sous </w:t>
      </w:r>
      <w:r w:rsidR="00E90205">
        <w:t>séquestre</w:t>
      </w:r>
      <w:r>
        <w:t>.</w:t>
      </w:r>
      <w:r w:rsidR="00E90205">
        <w:t xml:space="preserve"> Le paiement des dettes régulières et légales de la fabrique de Melay sera à la c</w:t>
      </w:r>
      <w:r w:rsidR="006D25D0">
        <w:t>harge du bureau de bienfaisance,</w:t>
      </w:r>
    </w:p>
    <w:p w:rsidR="0089580E" w:rsidRDefault="0089580E" w:rsidP="001C22E6">
      <w:pPr>
        <w:pStyle w:val="Sansinterligne"/>
      </w:pPr>
    </w:p>
    <w:p w:rsidR="009004C0" w:rsidRDefault="009004C0" w:rsidP="001C22E6">
      <w:pPr>
        <w:pStyle w:val="Sansinterligne"/>
      </w:pPr>
      <w:r w:rsidRPr="009004C0">
        <w:rPr>
          <w:b/>
        </w:rPr>
        <w:t>1911</w:t>
      </w:r>
      <w:r>
        <w:t>, distribution par la commune de sulfate de cuivre pour traiter les vignes du mildiou,</w:t>
      </w:r>
    </w:p>
    <w:p w:rsidR="0089580E" w:rsidRPr="0089580E" w:rsidRDefault="0089580E" w:rsidP="001C22E6">
      <w:pPr>
        <w:pStyle w:val="Sansinterligne"/>
        <w:rPr>
          <w:color w:val="000000"/>
        </w:rPr>
      </w:pPr>
      <w:r w:rsidRPr="00512151">
        <w:rPr>
          <w:b/>
          <w:color w:val="000000"/>
        </w:rPr>
        <w:t>En 1</w:t>
      </w:r>
      <w:r>
        <w:rPr>
          <w:b/>
          <w:color w:val="000000"/>
        </w:rPr>
        <w:t>911</w:t>
      </w:r>
      <w:r w:rsidRPr="00512151">
        <w:rPr>
          <w:b/>
          <w:color w:val="000000"/>
        </w:rPr>
        <w:t>,</w:t>
      </w:r>
      <w:r w:rsidRPr="00512151">
        <w:rPr>
          <w:color w:val="000000"/>
        </w:rPr>
        <w:t xml:space="preserve"> la population de Melay s’élève à 1</w:t>
      </w:r>
      <w:r w:rsidR="00D82C72">
        <w:rPr>
          <w:color w:val="000000"/>
        </w:rPr>
        <w:t> 1</w:t>
      </w:r>
      <w:r>
        <w:rPr>
          <w:color w:val="000000"/>
        </w:rPr>
        <w:t>20</w:t>
      </w:r>
      <w:r w:rsidRPr="00512151">
        <w:rPr>
          <w:color w:val="000000"/>
        </w:rPr>
        <w:t xml:space="preserve"> habitants contre </w:t>
      </w:r>
      <w:r>
        <w:rPr>
          <w:color w:val="000000"/>
        </w:rPr>
        <w:t>877 habitants</w:t>
      </w:r>
      <w:r w:rsidRPr="00512151">
        <w:rPr>
          <w:color w:val="000000"/>
        </w:rPr>
        <w:t xml:space="preserve"> en 1</w:t>
      </w:r>
      <w:r>
        <w:rPr>
          <w:color w:val="000000"/>
        </w:rPr>
        <w:t>921</w:t>
      </w:r>
      <w:r w:rsidR="006D25D0">
        <w:rPr>
          <w:color w:val="000000"/>
        </w:rPr>
        <w:t>,</w:t>
      </w:r>
    </w:p>
    <w:p w:rsidR="00FA5BAC" w:rsidRDefault="00FA5BAC" w:rsidP="001C22E6">
      <w:pPr>
        <w:pStyle w:val="Sansinterligne"/>
      </w:pPr>
    </w:p>
    <w:p w:rsidR="00FA5BAC" w:rsidRDefault="00FA5BAC" w:rsidP="001C22E6">
      <w:pPr>
        <w:pStyle w:val="Sansinterligne"/>
      </w:pPr>
      <w:r w:rsidRPr="0062189D">
        <w:rPr>
          <w:b/>
        </w:rPr>
        <w:t>1913</w:t>
      </w:r>
      <w:r>
        <w:t>, juin, publication du Règlement sanitaire municipal,</w:t>
      </w:r>
    </w:p>
    <w:p w:rsidR="00F53A79" w:rsidRDefault="00F53A79" w:rsidP="001C22E6">
      <w:pPr>
        <w:pStyle w:val="Sansinterligne"/>
      </w:pPr>
    </w:p>
    <w:tbl>
      <w:tblPr>
        <w:tblW w:w="0" w:type="auto"/>
        <w:tblCellSpacing w:w="0" w:type="dxa"/>
        <w:tblLayout w:type="fixed"/>
        <w:tblCellMar>
          <w:left w:w="0" w:type="dxa"/>
          <w:right w:w="0" w:type="dxa"/>
        </w:tblCellMar>
        <w:tblLook w:val="04A0" w:firstRow="1" w:lastRow="0" w:firstColumn="1" w:lastColumn="0" w:noHBand="0" w:noVBand="1"/>
      </w:tblPr>
      <w:tblGrid>
        <w:gridCol w:w="10158"/>
      </w:tblGrid>
      <w:tr w:rsidR="00F53A79" w:rsidRPr="00F53A79" w:rsidTr="00F53A79">
        <w:trPr>
          <w:trHeight w:val="274"/>
          <w:tblCellSpacing w:w="0" w:type="dxa"/>
        </w:trPr>
        <w:tc>
          <w:tcPr>
            <w:tcW w:w="10158" w:type="dxa"/>
            <w:hideMark/>
          </w:tcPr>
          <w:p w:rsidR="00F53A79" w:rsidRPr="00F53A79" w:rsidRDefault="00F53A79" w:rsidP="00F53A79">
            <w:pPr>
              <w:pStyle w:val="Sansinterligne"/>
            </w:pPr>
            <w:r w:rsidRPr="00F53A79">
              <w:rPr>
                <w:b/>
                <w:color w:val="0070C0"/>
              </w:rPr>
              <w:t>De</w:t>
            </w:r>
            <w:r w:rsidRPr="00F53A79">
              <w:rPr>
                <w:rStyle w:val="apple-converted-space"/>
                <w:b/>
                <w:color w:val="0070C0"/>
              </w:rPr>
              <w:t> </w:t>
            </w:r>
            <w:hyperlink r:id="rId122" w:tooltip="1914" w:history="1">
              <w:r w:rsidRPr="00F53A79">
                <w:rPr>
                  <w:rStyle w:val="Lienhypertexte"/>
                  <w:b/>
                  <w:color w:val="0070C0"/>
                  <w:u w:val="none"/>
                </w:rPr>
                <w:t>1914</w:t>
              </w:r>
            </w:hyperlink>
            <w:r w:rsidRPr="00F53A79">
              <w:rPr>
                <w:b/>
                <w:color w:val="0070C0"/>
              </w:rPr>
              <w:t xml:space="preserve">, </w:t>
            </w:r>
            <w:hyperlink r:id="rId123" w:tooltip="28 juillet" w:history="1">
              <w:r w:rsidRPr="00F53A79">
                <w:rPr>
                  <w:rStyle w:val="Lienhypertexte"/>
                  <w:b/>
                  <w:color w:val="0070C0"/>
                  <w:u w:val="none"/>
                </w:rPr>
                <w:t>28</w:t>
              </w:r>
            </w:hyperlink>
            <w:r w:rsidRPr="00F53A79">
              <w:rPr>
                <w:rStyle w:val="apple-converted-space"/>
                <w:b/>
                <w:color w:val="0070C0"/>
              </w:rPr>
              <w:t> </w:t>
            </w:r>
            <w:hyperlink r:id="rId124" w:tooltip="Juillet 1914" w:history="1">
              <w:r w:rsidRPr="00F53A79">
                <w:rPr>
                  <w:rStyle w:val="Lienhypertexte"/>
                  <w:b/>
                  <w:color w:val="0070C0"/>
                  <w:u w:val="none"/>
                </w:rPr>
                <w:t>juillet</w:t>
              </w:r>
            </w:hyperlink>
            <w:r w:rsidRPr="00F53A79">
              <w:rPr>
                <w:rStyle w:val="apple-converted-space"/>
                <w:b/>
                <w:color w:val="0070C0"/>
              </w:rPr>
              <w:t> </w:t>
            </w:r>
            <w:r w:rsidRPr="00F53A79">
              <w:rPr>
                <w:b/>
                <w:color w:val="0070C0"/>
              </w:rPr>
              <w:t xml:space="preserve">au </w:t>
            </w:r>
            <w:hyperlink r:id="rId125" w:tooltip="1918" w:history="1">
              <w:r w:rsidRPr="00F53A79">
                <w:rPr>
                  <w:rStyle w:val="Lienhypertexte"/>
                  <w:b/>
                  <w:color w:val="0070C0"/>
                  <w:u w:val="none"/>
                </w:rPr>
                <w:t>1918</w:t>
              </w:r>
            </w:hyperlink>
            <w:r w:rsidRPr="00F53A79">
              <w:rPr>
                <w:b/>
                <w:color w:val="0070C0"/>
              </w:rPr>
              <w:t xml:space="preserve"> </w:t>
            </w:r>
            <w:hyperlink r:id="rId126" w:tooltip="11 novembre" w:history="1">
              <w:r w:rsidRPr="00F53A79">
                <w:rPr>
                  <w:rStyle w:val="Lienhypertexte"/>
                  <w:b/>
                  <w:color w:val="0070C0"/>
                  <w:u w:val="none"/>
                </w:rPr>
                <w:t>11</w:t>
              </w:r>
            </w:hyperlink>
            <w:r w:rsidRPr="00F53A79">
              <w:rPr>
                <w:rStyle w:val="apple-converted-space"/>
                <w:b/>
                <w:color w:val="0070C0"/>
              </w:rPr>
              <w:t> </w:t>
            </w:r>
            <w:hyperlink r:id="rId127" w:tooltip="Novembre 1918" w:history="1">
              <w:r w:rsidRPr="00F53A79">
                <w:rPr>
                  <w:rStyle w:val="Lienhypertexte"/>
                  <w:b/>
                  <w:color w:val="0070C0"/>
                  <w:u w:val="none"/>
                </w:rPr>
                <w:t>novembre</w:t>
              </w:r>
            </w:hyperlink>
            <w:r w:rsidRPr="00F53A79">
              <w:rPr>
                <w:rStyle w:val="apple-converted-space"/>
              </w:rPr>
              <w:t> </w:t>
            </w:r>
            <w:r w:rsidRPr="0061624D">
              <w:rPr>
                <w:rFonts w:ascii="Arial" w:hAnsi="Arial" w:cs="Arial"/>
                <w:b/>
                <w:bCs/>
                <w:color w:val="0070C0"/>
                <w:sz w:val="21"/>
                <w:szCs w:val="21"/>
                <w:shd w:val="clear" w:color="auto" w:fill="FFFFFF"/>
              </w:rPr>
              <w:t>Première Guerre mondiale</w:t>
            </w:r>
            <w:r w:rsidRPr="0061624D">
              <w:rPr>
                <w:color w:val="0070C0"/>
              </w:rPr>
              <w:br/>
              <w:t>(4 ans, 3 mois et 2 semaines)</w:t>
            </w:r>
          </w:p>
        </w:tc>
      </w:tr>
    </w:tbl>
    <w:p w:rsidR="00341869" w:rsidRDefault="00341869" w:rsidP="001C22E6">
      <w:pPr>
        <w:pStyle w:val="Sansinterligne"/>
        <w:rPr>
          <w:sz w:val="24"/>
          <w:szCs w:val="24"/>
        </w:rPr>
      </w:pPr>
    </w:p>
    <w:p w:rsidR="00CD1661" w:rsidRPr="006E3DB2" w:rsidRDefault="006E3DB2" w:rsidP="006E3DB2">
      <w:pPr>
        <w:pStyle w:val="Sansinterligne"/>
      </w:pPr>
      <w:r w:rsidRPr="006E3DB2">
        <w:rPr>
          <w:b/>
        </w:rPr>
        <w:t>1914,</w:t>
      </w:r>
      <w:r w:rsidRPr="006E3DB2">
        <w:t xml:space="preserve"> juillet</w:t>
      </w:r>
      <w:r w:rsidR="00CD1661" w:rsidRPr="006E3DB2">
        <w:t>, par suite de la mobilisation générale, il est nécessaire de procéder à la réorganisation de la compagnie des sapeurs-pompiers de Melay par nomination de 14 nouveaux sapeurs en remplacement des mobilisés et à la nomination du nouveau sous-lieutenant,</w:t>
      </w:r>
    </w:p>
    <w:p w:rsidR="00CD1661" w:rsidRDefault="00341869" w:rsidP="006E3DB2">
      <w:pPr>
        <w:pStyle w:val="Sansinterligne"/>
      </w:pPr>
      <w:r w:rsidRPr="006E3DB2">
        <w:rPr>
          <w:b/>
        </w:rPr>
        <w:t>1914,</w:t>
      </w:r>
      <w:r w:rsidRPr="006E3DB2">
        <w:t xml:space="preserve"> </w:t>
      </w:r>
      <w:r w:rsidR="005613CE" w:rsidRPr="006E3DB2">
        <w:t xml:space="preserve">juillet, par suite de la mobilisation générale, il est nécessaire de procéder à la désignation de deux nouveaux membres </w:t>
      </w:r>
      <w:r w:rsidR="00362AA1">
        <w:t>à</w:t>
      </w:r>
      <w:r w:rsidR="005613CE" w:rsidRPr="006E3DB2">
        <w:t xml:space="preserve"> la commission administrative du bureau de bienfaisance,</w:t>
      </w:r>
    </w:p>
    <w:p w:rsidR="002B6F8B" w:rsidRDefault="002B6F8B" w:rsidP="006E3DB2">
      <w:pPr>
        <w:pStyle w:val="Sansinterligne"/>
      </w:pPr>
    </w:p>
    <w:p w:rsidR="00341869" w:rsidRPr="002B6F8B" w:rsidRDefault="002B6F8B" w:rsidP="00341869">
      <w:pPr>
        <w:pStyle w:val="Sansinterligne"/>
      </w:pPr>
      <w:r w:rsidRPr="002B6F8B">
        <w:rPr>
          <w:b/>
        </w:rPr>
        <w:t>1916,</w:t>
      </w:r>
      <w:r>
        <w:t xml:space="preserve"> février, élection d’un président et d’un vice-président au sein du Comité cantonal d’organisation agricole,</w:t>
      </w:r>
    </w:p>
    <w:p w:rsidR="00A63D2A" w:rsidRDefault="00A63D2A" w:rsidP="00341869">
      <w:pPr>
        <w:pStyle w:val="Sansinterligne"/>
        <w:rPr>
          <w:rFonts w:ascii="Helvetica" w:hAnsi="Helvetica"/>
          <w:color w:val="444444"/>
          <w:sz w:val="21"/>
          <w:szCs w:val="21"/>
        </w:rPr>
      </w:pPr>
      <w:r>
        <w:rPr>
          <w:rFonts w:ascii="Helvetica" w:hAnsi="Helvetica"/>
          <w:b/>
          <w:bCs/>
          <w:color w:val="444444"/>
          <w:sz w:val="21"/>
          <w:szCs w:val="21"/>
          <w:bdr w:val="none" w:sz="0" w:space="0" w:color="auto" w:frame="1"/>
        </w:rPr>
        <w:t>1916,</w:t>
      </w:r>
      <w:r>
        <w:rPr>
          <w:rStyle w:val="apple-converted-space"/>
          <w:rFonts w:ascii="Helvetica" w:hAnsi="Helvetica"/>
          <w:color w:val="444444"/>
          <w:sz w:val="21"/>
          <w:szCs w:val="21"/>
        </w:rPr>
        <w:t> </w:t>
      </w:r>
      <w:r>
        <w:rPr>
          <w:rFonts w:ascii="Helvetica" w:hAnsi="Helvetica"/>
          <w:color w:val="444444"/>
          <w:sz w:val="21"/>
          <w:szCs w:val="21"/>
        </w:rPr>
        <w:t>septembre, établissement de la liste des propriétaires autorisés à abriter les distillateurs des marcs de raisin, soit huit locaux de distillerie</w:t>
      </w:r>
      <w:r w:rsidR="0005564E">
        <w:rPr>
          <w:rFonts w:ascii="Helvetica" w:hAnsi="Helvetica"/>
          <w:color w:val="444444"/>
          <w:sz w:val="21"/>
          <w:szCs w:val="21"/>
        </w:rPr>
        <w:t>s</w:t>
      </w:r>
      <w:r w:rsidR="006D25D0">
        <w:rPr>
          <w:rFonts w:ascii="Helvetica" w:hAnsi="Helvetica"/>
          <w:color w:val="444444"/>
          <w:sz w:val="21"/>
          <w:szCs w:val="21"/>
        </w:rPr>
        <w:t>,</w:t>
      </w:r>
    </w:p>
    <w:p w:rsidR="00A63D2A" w:rsidRDefault="00A63D2A" w:rsidP="00341869">
      <w:pPr>
        <w:pStyle w:val="Sansinterligne"/>
        <w:rPr>
          <w:sz w:val="24"/>
          <w:szCs w:val="24"/>
        </w:rPr>
      </w:pPr>
    </w:p>
    <w:p w:rsidR="0073140D" w:rsidRDefault="00653FE0" w:rsidP="007D21F2">
      <w:pPr>
        <w:pStyle w:val="Sansinterligne"/>
        <w:rPr>
          <w:rFonts w:eastAsia="Times New Roman"/>
          <w:sz w:val="24"/>
          <w:szCs w:val="24"/>
          <w:lang w:eastAsia="fr-FR"/>
        </w:rPr>
      </w:pPr>
      <w:r w:rsidRPr="00653FE0">
        <w:rPr>
          <w:rFonts w:eastAsia="Times New Roman"/>
          <w:b/>
          <w:sz w:val="24"/>
          <w:szCs w:val="24"/>
          <w:lang w:eastAsia="fr-FR"/>
        </w:rPr>
        <w:t>1918</w:t>
      </w:r>
      <w:r>
        <w:rPr>
          <w:rFonts w:eastAsia="Times New Roman"/>
          <w:sz w:val="24"/>
          <w:szCs w:val="24"/>
          <w:lang w:eastAsia="fr-FR"/>
        </w:rPr>
        <w:t xml:space="preserve">, création d’un syndicat de commune pour l’établissement de l’éclairage électrique </w:t>
      </w:r>
      <w:r w:rsidR="006D25D0">
        <w:rPr>
          <w:rFonts w:eastAsia="Times New Roman"/>
          <w:sz w:val="24"/>
          <w:szCs w:val="24"/>
          <w:lang w:eastAsia="fr-FR"/>
        </w:rPr>
        <w:t>et de l’énergie pour tout usage,</w:t>
      </w:r>
    </w:p>
    <w:p w:rsidR="0061624D" w:rsidRDefault="0061624D" w:rsidP="007D21F2">
      <w:pPr>
        <w:pStyle w:val="Sansinterligne"/>
        <w:rPr>
          <w:rFonts w:eastAsia="Times New Roman"/>
          <w:sz w:val="24"/>
          <w:szCs w:val="24"/>
          <w:lang w:eastAsia="fr-FR"/>
        </w:rPr>
      </w:pPr>
    </w:p>
    <w:p w:rsidR="0061624D" w:rsidRPr="00292DF1" w:rsidRDefault="0061624D" w:rsidP="007D21F2">
      <w:pPr>
        <w:pStyle w:val="Sansinterligne"/>
        <w:rPr>
          <w:rFonts w:cs="Arial"/>
          <w:color w:val="0070C0"/>
          <w:sz w:val="24"/>
          <w:szCs w:val="24"/>
          <w:shd w:val="clear" w:color="auto" w:fill="FFFFFF"/>
        </w:rPr>
      </w:pPr>
      <w:hyperlink r:id="rId128" w:tooltip="1918" w:history="1">
        <w:r w:rsidRPr="00292DF1">
          <w:rPr>
            <w:rStyle w:val="Lienhypertexte"/>
            <w:b/>
            <w:color w:val="0070C0"/>
            <w:sz w:val="24"/>
            <w:szCs w:val="24"/>
            <w:u w:val="none"/>
          </w:rPr>
          <w:t>1918</w:t>
        </w:r>
      </w:hyperlink>
      <w:r w:rsidRPr="00292DF1">
        <w:rPr>
          <w:b/>
          <w:color w:val="0070C0"/>
          <w:sz w:val="24"/>
          <w:szCs w:val="24"/>
        </w:rPr>
        <w:t xml:space="preserve"> </w:t>
      </w:r>
      <w:hyperlink r:id="rId129" w:tooltip="11 novembre" w:history="1">
        <w:r w:rsidRPr="00292DF1">
          <w:rPr>
            <w:rStyle w:val="Lienhypertexte"/>
            <w:b/>
            <w:color w:val="0070C0"/>
            <w:sz w:val="24"/>
            <w:szCs w:val="24"/>
            <w:u w:val="none"/>
          </w:rPr>
          <w:t>11</w:t>
        </w:r>
      </w:hyperlink>
      <w:r w:rsidRPr="00292DF1">
        <w:rPr>
          <w:rStyle w:val="apple-converted-space"/>
          <w:b/>
          <w:color w:val="0070C0"/>
          <w:sz w:val="24"/>
          <w:szCs w:val="24"/>
        </w:rPr>
        <w:t> </w:t>
      </w:r>
      <w:hyperlink r:id="rId130" w:tooltip="Novembre 1918" w:history="1">
        <w:r w:rsidRPr="00292DF1">
          <w:rPr>
            <w:rStyle w:val="Lienhypertexte"/>
            <w:b/>
            <w:color w:val="0070C0"/>
            <w:sz w:val="24"/>
            <w:szCs w:val="24"/>
            <w:u w:val="none"/>
          </w:rPr>
          <w:t>novembre</w:t>
        </w:r>
      </w:hyperlink>
      <w:r w:rsidRPr="00292DF1">
        <w:rPr>
          <w:b/>
          <w:color w:val="0070C0"/>
          <w:sz w:val="24"/>
          <w:szCs w:val="24"/>
        </w:rPr>
        <w:t xml:space="preserve">, </w:t>
      </w:r>
      <w:r w:rsidRPr="00292DF1">
        <w:rPr>
          <w:rFonts w:cs="Arial"/>
          <w:color w:val="0070C0"/>
          <w:sz w:val="24"/>
          <w:szCs w:val="24"/>
          <w:shd w:val="clear" w:color="auto" w:fill="FFFFFF"/>
        </w:rPr>
        <w:t>signature de l'</w:t>
      </w:r>
      <w:hyperlink r:id="rId131" w:tooltip="Armistice de 1918" w:history="1">
        <w:r w:rsidRPr="00292DF1">
          <w:rPr>
            <w:rStyle w:val="Lienhypertexte"/>
            <w:rFonts w:cs="Arial"/>
            <w:color w:val="0070C0"/>
            <w:sz w:val="24"/>
            <w:szCs w:val="24"/>
            <w:u w:val="none"/>
            <w:shd w:val="clear" w:color="auto" w:fill="FFFFFF"/>
          </w:rPr>
          <w:t>armistice</w:t>
        </w:r>
      </w:hyperlink>
      <w:r w:rsidRPr="00292DF1">
        <w:rPr>
          <w:rStyle w:val="apple-converted-space"/>
          <w:rFonts w:cs="Arial"/>
          <w:color w:val="0070C0"/>
          <w:sz w:val="24"/>
          <w:szCs w:val="24"/>
          <w:shd w:val="clear" w:color="auto" w:fill="FFFFFF"/>
        </w:rPr>
        <w:t> </w:t>
      </w:r>
      <w:r w:rsidRPr="00292DF1">
        <w:rPr>
          <w:rFonts w:cs="Arial"/>
          <w:color w:val="0070C0"/>
          <w:sz w:val="24"/>
          <w:szCs w:val="24"/>
          <w:shd w:val="clear" w:color="auto" w:fill="FFFFFF"/>
        </w:rPr>
        <w:t>à</w:t>
      </w:r>
      <w:r w:rsidRPr="00292DF1">
        <w:rPr>
          <w:rStyle w:val="apple-converted-space"/>
          <w:rFonts w:cs="Arial"/>
          <w:color w:val="0070C0"/>
          <w:sz w:val="24"/>
          <w:szCs w:val="24"/>
          <w:shd w:val="clear" w:color="auto" w:fill="FFFFFF"/>
        </w:rPr>
        <w:t> </w:t>
      </w:r>
      <w:hyperlink r:id="rId132" w:tooltip="Clairière de l'Armistice" w:history="1">
        <w:r w:rsidRPr="00292DF1">
          <w:rPr>
            <w:rStyle w:val="Lienhypertexte"/>
            <w:rFonts w:cs="Arial"/>
            <w:color w:val="0070C0"/>
            <w:sz w:val="24"/>
            <w:szCs w:val="24"/>
            <w:u w:val="none"/>
            <w:shd w:val="clear" w:color="auto" w:fill="FFFFFF"/>
          </w:rPr>
          <w:t>Rethondes</w:t>
        </w:r>
      </w:hyperlink>
      <w:r w:rsidRPr="00292DF1">
        <w:rPr>
          <w:rFonts w:cs="Arial"/>
          <w:color w:val="0070C0"/>
          <w:sz w:val="24"/>
          <w:szCs w:val="24"/>
          <w:shd w:val="clear" w:color="auto" w:fill="FFFFFF"/>
        </w:rPr>
        <w:t>, fin de la</w:t>
      </w:r>
      <w:r w:rsidRPr="00292DF1">
        <w:rPr>
          <w:rStyle w:val="apple-converted-space"/>
          <w:rFonts w:cs="Arial"/>
          <w:color w:val="0070C0"/>
          <w:sz w:val="24"/>
          <w:szCs w:val="24"/>
          <w:shd w:val="clear" w:color="auto" w:fill="FFFFFF"/>
        </w:rPr>
        <w:t> </w:t>
      </w:r>
      <w:hyperlink r:id="rId133" w:tooltip="Première Guerre mondiale" w:history="1">
        <w:r w:rsidRPr="00292DF1">
          <w:rPr>
            <w:rStyle w:val="Lienhypertexte"/>
            <w:rFonts w:cs="Arial"/>
            <w:color w:val="0070C0"/>
            <w:sz w:val="24"/>
            <w:szCs w:val="24"/>
            <w:u w:val="none"/>
            <w:shd w:val="clear" w:color="auto" w:fill="FFFFFF"/>
          </w:rPr>
          <w:t>Première Guerre mondiale</w:t>
        </w:r>
      </w:hyperlink>
      <w:r w:rsidR="00C12B48" w:rsidRPr="00292DF1">
        <w:rPr>
          <w:rFonts w:cs="Arial"/>
          <w:color w:val="0070C0"/>
          <w:sz w:val="24"/>
          <w:szCs w:val="24"/>
          <w:shd w:val="clear" w:color="auto" w:fill="FFFFFF"/>
        </w:rPr>
        <w:t>,</w:t>
      </w:r>
    </w:p>
    <w:p w:rsidR="00A63D2A" w:rsidRDefault="00A63D2A" w:rsidP="007D21F2">
      <w:pPr>
        <w:pStyle w:val="Sansinterligne"/>
        <w:rPr>
          <w:rFonts w:eastAsia="Times New Roman"/>
          <w:sz w:val="24"/>
          <w:szCs w:val="24"/>
          <w:lang w:eastAsia="fr-FR"/>
        </w:rPr>
      </w:pPr>
    </w:p>
    <w:p w:rsidR="00A63D2A" w:rsidRDefault="00A63D2A" w:rsidP="007D21F2">
      <w:pPr>
        <w:pStyle w:val="Sansinterligne"/>
        <w:rPr>
          <w:rFonts w:ascii="Helvetica" w:hAnsi="Helvetica"/>
          <w:color w:val="444444"/>
          <w:sz w:val="21"/>
          <w:szCs w:val="21"/>
        </w:rPr>
      </w:pPr>
      <w:r>
        <w:rPr>
          <w:rFonts w:ascii="Helvetica" w:hAnsi="Helvetica"/>
          <w:b/>
          <w:bCs/>
          <w:color w:val="444444"/>
          <w:sz w:val="21"/>
          <w:szCs w:val="21"/>
          <w:bdr w:val="none" w:sz="0" w:space="0" w:color="auto" w:frame="1"/>
        </w:rPr>
        <w:t>1919,</w:t>
      </w:r>
      <w:r>
        <w:rPr>
          <w:rStyle w:val="apple-converted-space"/>
          <w:rFonts w:ascii="Helvetica" w:hAnsi="Helvetica"/>
          <w:color w:val="444444"/>
          <w:sz w:val="21"/>
          <w:szCs w:val="21"/>
        </w:rPr>
        <w:t> </w:t>
      </w:r>
      <w:r>
        <w:rPr>
          <w:rFonts w:ascii="Helvetica" w:hAnsi="Helvetica"/>
          <w:color w:val="444444"/>
          <w:sz w:val="21"/>
          <w:szCs w:val="21"/>
        </w:rPr>
        <w:t>27 décembre, vote d’une somme de 1</w:t>
      </w:r>
      <w:r w:rsidR="00D82C72">
        <w:rPr>
          <w:rFonts w:ascii="Helvetica" w:hAnsi="Helvetica"/>
          <w:color w:val="444444"/>
          <w:sz w:val="21"/>
          <w:szCs w:val="21"/>
        </w:rPr>
        <w:t> 000 F</w:t>
      </w:r>
      <w:r>
        <w:rPr>
          <w:rFonts w:ascii="Helvetica" w:hAnsi="Helvetica"/>
          <w:color w:val="444444"/>
          <w:sz w:val="21"/>
          <w:szCs w:val="21"/>
        </w:rPr>
        <w:t xml:space="preserve"> pour compléter la souscription faite dans la commune pour permettre l’érection d’un</w:t>
      </w:r>
      <w:r>
        <w:rPr>
          <w:rStyle w:val="apple-converted-space"/>
          <w:rFonts w:ascii="Helvetica" w:hAnsi="Helvetica"/>
          <w:color w:val="444444"/>
          <w:sz w:val="21"/>
          <w:szCs w:val="21"/>
        </w:rPr>
        <w:t> </w:t>
      </w:r>
      <w:r>
        <w:rPr>
          <w:rFonts w:ascii="inherit" w:hAnsi="inherit"/>
          <w:b/>
          <w:bCs/>
          <w:i/>
          <w:iCs/>
          <w:color w:val="444444"/>
          <w:sz w:val="21"/>
          <w:szCs w:val="21"/>
          <w:bdr w:val="none" w:sz="0" w:space="0" w:color="auto" w:frame="1"/>
        </w:rPr>
        <w:t>monument</w:t>
      </w:r>
      <w:r>
        <w:rPr>
          <w:rFonts w:ascii="Helvetica" w:hAnsi="Helvetica"/>
          <w:b/>
          <w:bCs/>
          <w:color w:val="444444"/>
          <w:sz w:val="21"/>
          <w:szCs w:val="21"/>
          <w:bdr w:val="none" w:sz="0" w:space="0" w:color="auto" w:frame="1"/>
        </w:rPr>
        <w:t> </w:t>
      </w:r>
      <w:r>
        <w:rPr>
          <w:rStyle w:val="apple-converted-space"/>
          <w:rFonts w:ascii="Helvetica" w:hAnsi="Helvetica"/>
          <w:color w:val="444444"/>
          <w:sz w:val="21"/>
          <w:szCs w:val="21"/>
        </w:rPr>
        <w:t>commémoratif</w:t>
      </w:r>
      <w:r>
        <w:rPr>
          <w:rFonts w:ascii="Helvetica" w:hAnsi="Helvetica"/>
          <w:color w:val="444444"/>
          <w:sz w:val="21"/>
          <w:szCs w:val="21"/>
        </w:rPr>
        <w:t xml:space="preserve"> digne des enfants de Melay morts pour la France,</w:t>
      </w:r>
    </w:p>
    <w:p w:rsidR="000656ED" w:rsidRDefault="000656ED" w:rsidP="00512151">
      <w:pPr>
        <w:pStyle w:val="Sansinterligne"/>
        <w:rPr>
          <w:color w:val="000000"/>
        </w:rPr>
      </w:pPr>
    </w:p>
    <w:p w:rsidR="009D04D9" w:rsidRDefault="00087AFC" w:rsidP="00512151">
      <w:pPr>
        <w:pStyle w:val="Sansinterligne"/>
        <w:rPr>
          <w:color w:val="000000"/>
        </w:rPr>
      </w:pPr>
      <w:r w:rsidRPr="00087AFC">
        <w:rPr>
          <w:b/>
          <w:color w:val="000000"/>
        </w:rPr>
        <w:t>1920,</w:t>
      </w:r>
      <w:r>
        <w:rPr>
          <w:color w:val="000000"/>
        </w:rPr>
        <w:t xml:space="preserve"> constitution de la commission municipale des retraites ouvrières (décret du 25</w:t>
      </w:r>
      <w:r w:rsidR="00D82C72">
        <w:rPr>
          <w:color w:val="000000"/>
        </w:rPr>
        <w:t> </w:t>
      </w:r>
      <w:r>
        <w:rPr>
          <w:color w:val="000000"/>
        </w:rPr>
        <w:t>mars 1911). Titulaires : M.</w:t>
      </w:r>
      <w:r w:rsidR="00D82C72">
        <w:rPr>
          <w:color w:val="000000"/>
        </w:rPr>
        <w:t> </w:t>
      </w:r>
      <w:r>
        <w:rPr>
          <w:color w:val="000000"/>
        </w:rPr>
        <w:t>Mougeotte Gaston, industriel et M. Débrosse, ouvrier d’usine.</w:t>
      </w:r>
    </w:p>
    <w:p w:rsidR="00087AFC" w:rsidRDefault="009D04D9" w:rsidP="00512151">
      <w:pPr>
        <w:pStyle w:val="Sansinterligne"/>
        <w:rPr>
          <w:color w:val="000000"/>
        </w:rPr>
      </w:pPr>
      <w:r w:rsidRPr="00046AA2">
        <w:rPr>
          <w:b/>
          <w:color w:val="000000"/>
        </w:rPr>
        <w:t>1920,</w:t>
      </w:r>
      <w:r>
        <w:rPr>
          <w:color w:val="000000"/>
        </w:rPr>
        <w:t xml:space="preserve"> demande de la création d’un bure</w:t>
      </w:r>
      <w:r w:rsidR="00C15FD5">
        <w:rPr>
          <w:color w:val="000000"/>
        </w:rPr>
        <w:t>a</w:t>
      </w:r>
      <w:r>
        <w:rPr>
          <w:color w:val="000000"/>
        </w:rPr>
        <w:t xml:space="preserve">u de poste complet en remplacement </w:t>
      </w:r>
      <w:r w:rsidR="004A74F4">
        <w:rPr>
          <w:color w:val="000000"/>
        </w:rPr>
        <w:t xml:space="preserve">de la recette postale </w:t>
      </w:r>
      <w:r w:rsidR="00D120F2">
        <w:rPr>
          <w:color w:val="000000"/>
        </w:rPr>
        <w:t>auxiliaire</w:t>
      </w:r>
      <w:r w:rsidR="004A74F4">
        <w:rPr>
          <w:color w:val="000000"/>
        </w:rPr>
        <w:t xml:space="preserve"> aux motifs :</w:t>
      </w:r>
    </w:p>
    <w:p w:rsidR="00C15FD5" w:rsidRDefault="00C15FD5" w:rsidP="00C15FD5">
      <w:pPr>
        <w:pStyle w:val="Sansinterligne"/>
        <w:numPr>
          <w:ilvl w:val="0"/>
          <w:numId w:val="38"/>
        </w:numPr>
        <w:rPr>
          <w:color w:val="000000"/>
        </w:rPr>
      </w:pPr>
      <w:r>
        <w:rPr>
          <w:color w:val="000000"/>
        </w:rPr>
        <w:t xml:space="preserve"> d’une usine de construction mécanique en grande extension,</w:t>
      </w:r>
    </w:p>
    <w:p w:rsidR="00C15FD5" w:rsidRDefault="00C15FD5" w:rsidP="00C15FD5">
      <w:pPr>
        <w:pStyle w:val="Sansinterligne"/>
        <w:numPr>
          <w:ilvl w:val="0"/>
          <w:numId w:val="38"/>
        </w:numPr>
        <w:rPr>
          <w:color w:val="000000"/>
        </w:rPr>
      </w:pPr>
      <w:r>
        <w:rPr>
          <w:color w:val="000000"/>
        </w:rPr>
        <w:t>commerce local de vin , ressource principale du village,</w:t>
      </w:r>
    </w:p>
    <w:p w:rsidR="00C15FD5" w:rsidRDefault="007C6513" w:rsidP="00C15FD5">
      <w:pPr>
        <w:pStyle w:val="Sansinterligne"/>
        <w:numPr>
          <w:ilvl w:val="0"/>
          <w:numId w:val="38"/>
        </w:numPr>
        <w:rPr>
          <w:color w:val="000000"/>
        </w:rPr>
      </w:pPr>
      <w:r>
        <w:rPr>
          <w:color w:val="000000"/>
        </w:rPr>
        <w:t>un nombre élevé</w:t>
      </w:r>
      <w:r w:rsidR="00C15FD5">
        <w:rPr>
          <w:color w:val="000000"/>
        </w:rPr>
        <w:t xml:space="preserve"> de commerçants</w:t>
      </w:r>
      <w:r w:rsidR="00970A33">
        <w:rPr>
          <w:color w:val="000000"/>
        </w:rPr>
        <w:t xml:space="preserve"> et artisans,</w:t>
      </w:r>
    </w:p>
    <w:p w:rsidR="00046AA2" w:rsidRDefault="00046AA2" w:rsidP="00C15FD5">
      <w:pPr>
        <w:pStyle w:val="Sansinterligne"/>
        <w:numPr>
          <w:ilvl w:val="0"/>
          <w:numId w:val="38"/>
        </w:numPr>
        <w:rPr>
          <w:color w:val="000000"/>
        </w:rPr>
      </w:pPr>
      <w:r>
        <w:rPr>
          <w:color w:val="000000"/>
        </w:rPr>
        <w:t>étude notariale importante</w:t>
      </w:r>
      <w:r w:rsidR="003B691D">
        <w:rPr>
          <w:color w:val="000000"/>
        </w:rPr>
        <w:t>,</w:t>
      </w:r>
    </w:p>
    <w:p w:rsidR="00046AA2" w:rsidRDefault="00046AA2" w:rsidP="00C15FD5">
      <w:pPr>
        <w:pStyle w:val="Sansinterligne"/>
        <w:numPr>
          <w:ilvl w:val="0"/>
          <w:numId w:val="38"/>
        </w:numPr>
        <w:rPr>
          <w:color w:val="000000"/>
        </w:rPr>
      </w:pPr>
      <w:r>
        <w:rPr>
          <w:color w:val="000000"/>
        </w:rPr>
        <w:t xml:space="preserve">une perception </w:t>
      </w:r>
      <w:r w:rsidR="003B691D">
        <w:rPr>
          <w:color w:val="000000"/>
        </w:rPr>
        <w:t>exigeant une importante circulation de fonds, valeur</w:t>
      </w:r>
      <w:r w:rsidR="00970A33">
        <w:rPr>
          <w:color w:val="000000"/>
        </w:rPr>
        <w:t>s</w:t>
      </w:r>
      <w:r w:rsidR="003B691D">
        <w:rPr>
          <w:color w:val="000000"/>
        </w:rPr>
        <w:t xml:space="preserve"> et titres</w:t>
      </w:r>
      <w:r w:rsidR="00D82C72">
        <w:rPr>
          <w:color w:val="000000"/>
        </w:rPr>
        <w:t>,</w:t>
      </w:r>
    </w:p>
    <w:p w:rsidR="003B691D" w:rsidRDefault="003B691D" w:rsidP="00C15FD5">
      <w:pPr>
        <w:pStyle w:val="Sansinterligne"/>
        <w:numPr>
          <w:ilvl w:val="0"/>
          <w:numId w:val="38"/>
        </w:numPr>
        <w:rPr>
          <w:color w:val="000000"/>
        </w:rPr>
      </w:pPr>
      <w:r>
        <w:rPr>
          <w:color w:val="000000"/>
        </w:rPr>
        <w:t>un vétérinaire exerçant dans un grand rayon</w:t>
      </w:r>
      <w:r w:rsidR="00D82C72">
        <w:rPr>
          <w:color w:val="000000"/>
        </w:rPr>
        <w:t>,</w:t>
      </w:r>
    </w:p>
    <w:p w:rsidR="00970A33" w:rsidRDefault="00970A33" w:rsidP="00C15FD5">
      <w:pPr>
        <w:pStyle w:val="Sansinterligne"/>
        <w:numPr>
          <w:ilvl w:val="0"/>
          <w:numId w:val="38"/>
        </w:numPr>
        <w:rPr>
          <w:color w:val="000000"/>
        </w:rPr>
      </w:pPr>
      <w:r>
        <w:rPr>
          <w:color w:val="000000"/>
        </w:rPr>
        <w:t>utilisation de comptes courants, chèques postaux par les commerçants…</w:t>
      </w:r>
    </w:p>
    <w:p w:rsidR="003B691D" w:rsidRDefault="003B691D" w:rsidP="00C15FD5">
      <w:pPr>
        <w:pStyle w:val="Sansinterligne"/>
        <w:numPr>
          <w:ilvl w:val="0"/>
          <w:numId w:val="38"/>
        </w:numPr>
        <w:rPr>
          <w:color w:val="000000"/>
        </w:rPr>
      </w:pPr>
      <w:r>
        <w:rPr>
          <w:color w:val="000000"/>
        </w:rPr>
        <w:t>en outre, le servic</w:t>
      </w:r>
      <w:r w:rsidR="00970A33">
        <w:rPr>
          <w:color w:val="000000"/>
        </w:rPr>
        <w:t>e</w:t>
      </w:r>
      <w:r>
        <w:rPr>
          <w:color w:val="000000"/>
        </w:rPr>
        <w:t xml:space="preserve"> téléphonique et télégraphique doit être assuré pour répondre à un fonctionnement continuel…</w:t>
      </w:r>
    </w:p>
    <w:p w:rsidR="00C15FD5" w:rsidRDefault="00C15FD5" w:rsidP="00512151">
      <w:pPr>
        <w:pStyle w:val="Sansinterligne"/>
        <w:rPr>
          <w:color w:val="000000"/>
        </w:rPr>
      </w:pPr>
    </w:p>
    <w:p w:rsidR="000656ED" w:rsidRPr="00A16D91" w:rsidRDefault="000656ED" w:rsidP="00512151">
      <w:pPr>
        <w:pStyle w:val="Sansinterligne"/>
        <w:rPr>
          <w:color w:val="000000"/>
        </w:rPr>
      </w:pPr>
      <w:r w:rsidRPr="00A16D91">
        <w:rPr>
          <w:b/>
          <w:color w:val="000000"/>
        </w:rPr>
        <w:t>1920,</w:t>
      </w:r>
      <w:r w:rsidRPr="00A16D91">
        <w:rPr>
          <w:color w:val="000000"/>
        </w:rPr>
        <w:t xml:space="preserve"> le Procureur de la République, extraits,</w:t>
      </w:r>
    </w:p>
    <w:p w:rsidR="004D7A9A" w:rsidRPr="00A16D91" w:rsidRDefault="004D7A9A" w:rsidP="00512151">
      <w:pPr>
        <w:pStyle w:val="Sansinterligne"/>
        <w:rPr>
          <w:color w:val="000000"/>
        </w:rPr>
      </w:pPr>
      <w:r w:rsidRPr="00A16D91">
        <w:rPr>
          <w:color w:val="000000"/>
        </w:rPr>
        <w:t>Déclare</w:t>
      </w:r>
      <w:r w:rsidR="0025439C" w:rsidRPr="00A16D91">
        <w:rPr>
          <w:color w:val="000000"/>
        </w:rPr>
        <w:t xml:space="preserve">… </w:t>
      </w:r>
      <w:r w:rsidR="00E031FB">
        <w:rPr>
          <w:color w:val="000000"/>
        </w:rPr>
        <w:t>Q</w:t>
      </w:r>
      <w:r w:rsidRPr="00A16D91">
        <w:rPr>
          <w:color w:val="000000"/>
        </w:rPr>
        <w:t>ue ledit Hory (Charles Léon)</w:t>
      </w:r>
      <w:r w:rsidR="00102840" w:rsidRPr="00A16D91">
        <w:rPr>
          <w:color w:val="000000"/>
        </w:rPr>
        <w:t xml:space="preserve"> né à Enfonvelle</w:t>
      </w:r>
      <w:r w:rsidR="00E031FB">
        <w:rPr>
          <w:color w:val="000000"/>
        </w:rPr>
        <w:t xml:space="preserve"> (Haute-Marne)</w:t>
      </w:r>
      <w:r w:rsidRPr="00A16D91">
        <w:rPr>
          <w:color w:val="000000"/>
        </w:rPr>
        <w:t xml:space="preserve"> est Mort pour la France le 27</w:t>
      </w:r>
      <w:r w:rsidR="00FB001C">
        <w:rPr>
          <w:color w:val="000000"/>
        </w:rPr>
        <w:t> </w:t>
      </w:r>
      <w:r w:rsidRPr="00A16D91">
        <w:rPr>
          <w:color w:val="000000"/>
        </w:rPr>
        <w:t>août 1914 à Remereville (Meurthe et Moselle)</w:t>
      </w:r>
      <w:r w:rsidR="00FB001C">
        <w:rPr>
          <w:color w:val="000000"/>
        </w:rPr>
        <w:t xml:space="preserve"> …</w:t>
      </w:r>
    </w:p>
    <w:p w:rsidR="00C5740A" w:rsidRPr="00A16D91" w:rsidRDefault="004D7A9A" w:rsidP="00512151">
      <w:pPr>
        <w:pStyle w:val="Sansinterligne"/>
        <w:rPr>
          <w:color w:val="000000"/>
        </w:rPr>
      </w:pPr>
      <w:r w:rsidRPr="00A16D91">
        <w:rPr>
          <w:color w:val="000000"/>
        </w:rPr>
        <w:t>Cet acte de décès sera transcrit sur le registre de l’Etat-Civil de la commune de Melay dernier domicile légal dudit Hory</w:t>
      </w:r>
      <w:r w:rsidR="00102840" w:rsidRPr="00A16D91">
        <w:rPr>
          <w:color w:val="000000"/>
        </w:rPr>
        <w:t xml:space="preserve"> et fera partie de la liste de</w:t>
      </w:r>
      <w:r w:rsidR="00E031FB">
        <w:rPr>
          <w:color w:val="000000"/>
        </w:rPr>
        <w:t>s Morts pour la France de Melay.</w:t>
      </w:r>
    </w:p>
    <w:p w:rsidR="0025439C" w:rsidRPr="00A16D91" w:rsidRDefault="0025439C" w:rsidP="0025439C">
      <w:pPr>
        <w:pStyle w:val="Sansinterligne"/>
        <w:rPr>
          <w:color w:val="000000"/>
        </w:rPr>
      </w:pPr>
      <w:r w:rsidRPr="00A16D91">
        <w:rPr>
          <w:b/>
          <w:color w:val="000000"/>
        </w:rPr>
        <w:t>1920,</w:t>
      </w:r>
      <w:r w:rsidRPr="00A16D91">
        <w:rPr>
          <w:color w:val="000000"/>
        </w:rPr>
        <w:t xml:space="preserve"> le Procureur de la République, extraits,</w:t>
      </w:r>
      <w:r w:rsidR="00FB001C">
        <w:rPr>
          <w:color w:val="000000"/>
        </w:rPr>
        <w:t xml:space="preserve"> d</w:t>
      </w:r>
      <w:r w:rsidRPr="00A16D91">
        <w:rPr>
          <w:color w:val="000000"/>
        </w:rPr>
        <w:t>éclare… que ledit Pelletier (Auguste Clément) né à Melay est Mort pour la France le 3</w:t>
      </w:r>
      <w:r w:rsidR="00B05706">
        <w:rPr>
          <w:color w:val="000000"/>
        </w:rPr>
        <w:t> </w:t>
      </w:r>
      <w:r w:rsidRPr="00A16D91">
        <w:rPr>
          <w:color w:val="000000"/>
        </w:rPr>
        <w:t xml:space="preserve">septembre 1918 à 1 </w:t>
      </w:r>
      <w:r w:rsidR="002B509A" w:rsidRPr="00A16D91">
        <w:rPr>
          <w:color w:val="000000"/>
        </w:rPr>
        <w:t>kilomètre cinq</w:t>
      </w:r>
      <w:r w:rsidRPr="00A16D91">
        <w:rPr>
          <w:color w:val="000000"/>
        </w:rPr>
        <w:t xml:space="preserve"> cent nord de la ferme des Leoges…</w:t>
      </w:r>
    </w:p>
    <w:p w:rsidR="00087AFC" w:rsidRPr="00A16D91" w:rsidRDefault="0025439C" w:rsidP="00512151">
      <w:pPr>
        <w:pStyle w:val="Sansinterligne"/>
        <w:rPr>
          <w:color w:val="000000"/>
        </w:rPr>
      </w:pPr>
      <w:r w:rsidRPr="00A16D91">
        <w:rPr>
          <w:color w:val="000000"/>
        </w:rPr>
        <w:t xml:space="preserve">Cet acte de décès sera transcrit sur le registre de l’Etat-Civil de la commune de Melay dernier domicile légal dudit </w:t>
      </w:r>
      <w:r w:rsidR="00C5740A" w:rsidRPr="00A16D91">
        <w:rPr>
          <w:color w:val="000000"/>
        </w:rPr>
        <w:t>Pelletier</w:t>
      </w:r>
      <w:r w:rsidRPr="00A16D91">
        <w:rPr>
          <w:color w:val="000000"/>
        </w:rPr>
        <w:t xml:space="preserve"> et fera partie de la liste des Morts pour la France de Melay</w:t>
      </w:r>
      <w:r w:rsidR="00931549">
        <w:rPr>
          <w:color w:val="000000"/>
        </w:rPr>
        <w:t>.</w:t>
      </w:r>
    </w:p>
    <w:p w:rsidR="00653FE0" w:rsidRPr="00A16D91" w:rsidRDefault="00653FE0" w:rsidP="007D21F2">
      <w:pPr>
        <w:pStyle w:val="Sansinterligne"/>
        <w:rPr>
          <w:rFonts w:eastAsia="Times New Roman"/>
          <w:lang w:eastAsia="fr-FR"/>
        </w:rPr>
      </w:pPr>
    </w:p>
    <w:p w:rsidR="00575770" w:rsidRPr="00A16D91" w:rsidRDefault="00575770" w:rsidP="007D21F2">
      <w:pPr>
        <w:pStyle w:val="Sansinterligne"/>
        <w:rPr>
          <w:rFonts w:eastAsia="Times New Roman"/>
          <w:lang w:eastAsia="fr-FR"/>
        </w:rPr>
      </w:pPr>
      <w:r w:rsidRPr="00A16D91">
        <w:rPr>
          <w:rFonts w:eastAsia="Times New Roman"/>
          <w:b/>
          <w:lang w:eastAsia="fr-FR"/>
        </w:rPr>
        <w:lastRenderedPageBreak/>
        <w:t>1921</w:t>
      </w:r>
      <w:r w:rsidRPr="00A16D91">
        <w:rPr>
          <w:rFonts w:eastAsia="Times New Roman"/>
          <w:lang w:eastAsia="fr-FR"/>
        </w:rPr>
        <w:t xml:space="preserve">, marché de gré à gré avec M. </w:t>
      </w:r>
      <w:r w:rsidR="008A6BB3" w:rsidRPr="00A16D91">
        <w:rPr>
          <w:rFonts w:eastAsia="Times New Roman"/>
          <w:lang w:eastAsia="fr-FR"/>
        </w:rPr>
        <w:t xml:space="preserve">Lucien </w:t>
      </w:r>
      <w:r w:rsidRPr="00A16D91">
        <w:rPr>
          <w:rFonts w:eastAsia="Times New Roman"/>
          <w:lang w:eastAsia="fr-FR"/>
        </w:rPr>
        <w:t xml:space="preserve">Meizart sculpteur à Jussey </w:t>
      </w:r>
      <w:r w:rsidR="008A6BB3" w:rsidRPr="00A16D91">
        <w:rPr>
          <w:rFonts w:eastAsia="Times New Roman"/>
          <w:lang w:eastAsia="fr-FR"/>
        </w:rPr>
        <w:t>pour l’exécution du monument commémorant les enfants de la commune</w:t>
      </w:r>
      <w:r w:rsidR="00C23C10" w:rsidRPr="00A16D91">
        <w:rPr>
          <w:rFonts w:eastAsia="Times New Roman"/>
          <w:lang w:eastAsia="fr-FR"/>
        </w:rPr>
        <w:t>,</w:t>
      </w:r>
      <w:r w:rsidR="008A6BB3" w:rsidRPr="00A16D91">
        <w:rPr>
          <w:rFonts w:eastAsia="Times New Roman"/>
          <w:lang w:eastAsia="fr-FR"/>
        </w:rPr>
        <w:t xml:space="preserve"> morts pour la France. Coût 6</w:t>
      </w:r>
      <w:r w:rsidR="001414F0">
        <w:rPr>
          <w:rFonts w:eastAsia="Times New Roman"/>
          <w:lang w:eastAsia="fr-FR"/>
        </w:rPr>
        <w:t> 000 F</w:t>
      </w:r>
      <w:r w:rsidR="008A6BB3" w:rsidRPr="00A16D91">
        <w:rPr>
          <w:rFonts w:eastAsia="Times New Roman"/>
          <w:lang w:eastAsia="fr-FR"/>
        </w:rPr>
        <w:t>. Dessins et plans exécutés par M</w:t>
      </w:r>
      <w:r w:rsidR="00316B47" w:rsidRPr="00A16D91">
        <w:rPr>
          <w:rFonts w:eastAsia="Times New Roman"/>
          <w:lang w:eastAsia="fr-FR"/>
        </w:rPr>
        <w:t>.</w:t>
      </w:r>
      <w:r w:rsidR="008A6BB3" w:rsidRPr="00A16D91">
        <w:rPr>
          <w:rFonts w:eastAsia="Times New Roman"/>
          <w:lang w:eastAsia="fr-FR"/>
        </w:rPr>
        <w:t xml:space="preserve"> </w:t>
      </w:r>
      <w:r w:rsidR="006D25D0">
        <w:rPr>
          <w:rFonts w:eastAsia="Times New Roman"/>
          <w:lang w:eastAsia="fr-FR"/>
        </w:rPr>
        <w:t>Mire architecte à Langres,</w:t>
      </w:r>
    </w:p>
    <w:p w:rsidR="00CF4425" w:rsidRPr="00A16D91" w:rsidRDefault="00CF4425" w:rsidP="007D21F2">
      <w:pPr>
        <w:pStyle w:val="Sansinterligne"/>
        <w:rPr>
          <w:rFonts w:eastAsia="Times New Roman"/>
          <w:lang w:eastAsia="fr-FR"/>
        </w:rPr>
      </w:pPr>
      <w:r w:rsidRPr="00A16D91">
        <w:rPr>
          <w:rFonts w:eastAsia="Times New Roman"/>
          <w:b/>
          <w:lang w:eastAsia="fr-FR"/>
        </w:rPr>
        <w:t>1921</w:t>
      </w:r>
      <w:r w:rsidRPr="00A16D91">
        <w:rPr>
          <w:rFonts w:eastAsia="Times New Roman"/>
          <w:lang w:eastAsia="fr-FR"/>
        </w:rPr>
        <w:t xml:space="preserve">, transformation de la recette postale auxiliaire en </w:t>
      </w:r>
      <w:r w:rsidR="00C23C10" w:rsidRPr="00A16D91">
        <w:rPr>
          <w:rFonts w:eastAsia="Times New Roman"/>
          <w:lang w:eastAsia="fr-FR"/>
        </w:rPr>
        <w:t>un</w:t>
      </w:r>
      <w:r w:rsidR="00790760" w:rsidRPr="00A16D91">
        <w:rPr>
          <w:rFonts w:eastAsia="Times New Roman"/>
          <w:lang w:eastAsia="fr-FR"/>
        </w:rPr>
        <w:t xml:space="preserve"> bureau de poste et réparation </w:t>
      </w:r>
      <w:r w:rsidR="00022800" w:rsidRPr="00A16D91">
        <w:rPr>
          <w:rFonts w:eastAsia="Times New Roman"/>
          <w:lang w:eastAsia="fr-FR"/>
        </w:rPr>
        <w:t xml:space="preserve">du </w:t>
      </w:r>
      <w:r w:rsidR="00512151" w:rsidRPr="00A16D91">
        <w:rPr>
          <w:rFonts w:eastAsia="Times New Roman"/>
          <w:lang w:eastAsia="fr-FR"/>
        </w:rPr>
        <w:t>logement du</w:t>
      </w:r>
      <w:r w:rsidR="006D25D0">
        <w:rPr>
          <w:rFonts w:eastAsia="Times New Roman"/>
          <w:lang w:eastAsia="fr-FR"/>
        </w:rPr>
        <w:t xml:space="preserve"> facteur receveur,</w:t>
      </w:r>
    </w:p>
    <w:p w:rsidR="0073140D" w:rsidRPr="00A16D91" w:rsidRDefault="00EF60D2" w:rsidP="007D21F2">
      <w:pPr>
        <w:pStyle w:val="Sansinterligne"/>
      </w:pPr>
      <w:r w:rsidRPr="00A16D91">
        <w:rPr>
          <w:b/>
        </w:rPr>
        <w:t>1921</w:t>
      </w:r>
      <w:r w:rsidRPr="00A16D91">
        <w:t xml:space="preserve">, </w:t>
      </w:r>
      <w:r w:rsidR="006D2104" w:rsidRPr="00A16D91">
        <w:t xml:space="preserve">le </w:t>
      </w:r>
      <w:r w:rsidRPr="00A16D91">
        <w:t>31</w:t>
      </w:r>
      <w:r w:rsidR="001414F0">
        <w:t> </w:t>
      </w:r>
      <w:r w:rsidRPr="00A16D91">
        <w:t xml:space="preserve">juillet, inauguration du </w:t>
      </w:r>
      <w:hyperlink r:id="rId134" w:history="1">
        <w:r w:rsidRPr="00A16D91">
          <w:rPr>
            <w:rStyle w:val="Lienhypertexte"/>
          </w:rPr>
          <w:t>Monument des Soldats</w:t>
        </w:r>
        <w:r w:rsidRPr="00A16D91">
          <w:rPr>
            <w:rStyle w:val="Lienhypertexte"/>
          </w:rPr>
          <w:t xml:space="preserve"> morts pour la Patrie</w:t>
        </w:r>
      </w:hyperlink>
      <w:r w:rsidRPr="00A16D91">
        <w:t>.</w:t>
      </w:r>
      <w:r w:rsidR="00CF4425" w:rsidRPr="00A16D91">
        <w:t xml:space="preserve"> 1</w:t>
      </w:r>
      <w:r w:rsidR="001414F0">
        <w:t> 000 F</w:t>
      </w:r>
      <w:r w:rsidR="007C3CD1" w:rsidRPr="00A16D91">
        <w:t xml:space="preserve"> </w:t>
      </w:r>
      <w:r w:rsidR="00CF4425" w:rsidRPr="00A16D91">
        <w:t>sont destinés à l’</w:t>
      </w:r>
      <w:r w:rsidR="00512151" w:rsidRPr="00A16D91">
        <w:t>a</w:t>
      </w:r>
      <w:r w:rsidR="00CF4425" w:rsidRPr="00A16D91">
        <w:t>chat d’habillement à la</w:t>
      </w:r>
      <w:r w:rsidR="006D25D0">
        <w:t xml:space="preserve"> compagnie des sapeurs-pompiers,</w:t>
      </w:r>
    </w:p>
    <w:p w:rsidR="00AB12D8" w:rsidRPr="00A16D91" w:rsidRDefault="00AB12D8" w:rsidP="007D21F2">
      <w:pPr>
        <w:pStyle w:val="Sansinterligne"/>
      </w:pPr>
    </w:p>
    <w:p w:rsidR="00AB12D8" w:rsidRPr="00A16D91" w:rsidRDefault="00AB12D8" w:rsidP="007D21F2">
      <w:pPr>
        <w:pStyle w:val="Sansinterligne"/>
        <w:rPr>
          <w:lang w:eastAsia="fr-FR"/>
        </w:rPr>
      </w:pPr>
      <w:r w:rsidRPr="00A16D91">
        <w:rPr>
          <w:b/>
          <w:lang w:eastAsia="fr-FR"/>
        </w:rPr>
        <w:t>1922</w:t>
      </w:r>
      <w:r w:rsidRPr="00A16D91">
        <w:rPr>
          <w:lang w:eastAsia="fr-FR"/>
        </w:rPr>
        <w:t>, vote d’un crédit de 6</w:t>
      </w:r>
      <w:r w:rsidR="001414F0">
        <w:rPr>
          <w:lang w:eastAsia="fr-FR"/>
        </w:rPr>
        <w:t> 000 F</w:t>
      </w:r>
      <w:r w:rsidR="007C3CD1" w:rsidRPr="00A16D91">
        <w:rPr>
          <w:lang w:eastAsia="fr-FR"/>
        </w:rPr>
        <w:t xml:space="preserve"> </w:t>
      </w:r>
      <w:r w:rsidRPr="00A16D91">
        <w:rPr>
          <w:lang w:eastAsia="fr-FR"/>
        </w:rPr>
        <w:t>pour la réparation de l’asile/école maternelle con</w:t>
      </w:r>
      <w:r w:rsidR="00C23C10" w:rsidRPr="00A16D91">
        <w:rPr>
          <w:lang w:eastAsia="fr-FR"/>
        </w:rPr>
        <w:t>struite en 1884 et incendiée le</w:t>
      </w:r>
      <w:r w:rsidR="006D25D0">
        <w:rPr>
          <w:lang w:eastAsia="fr-FR"/>
        </w:rPr>
        <w:t xml:space="preserve"> 9</w:t>
      </w:r>
      <w:r w:rsidR="001414F0">
        <w:rPr>
          <w:lang w:eastAsia="fr-FR"/>
        </w:rPr>
        <w:t> </w:t>
      </w:r>
      <w:r w:rsidR="006D25D0">
        <w:rPr>
          <w:lang w:eastAsia="fr-FR"/>
        </w:rPr>
        <w:t>mars 1922,</w:t>
      </w:r>
    </w:p>
    <w:p w:rsidR="00F14FD7" w:rsidRDefault="00F14FD7" w:rsidP="007D21F2">
      <w:pPr>
        <w:pStyle w:val="Sansinterligne"/>
      </w:pPr>
    </w:p>
    <w:p w:rsidR="00057A25" w:rsidRPr="00A54A93" w:rsidRDefault="00F14FD7" w:rsidP="00F14FD7">
      <w:pPr>
        <w:rPr>
          <w:color w:val="000000"/>
        </w:rPr>
      </w:pPr>
      <w:r w:rsidRPr="00A54A93">
        <w:rPr>
          <w:b/>
          <w:color w:val="000000"/>
        </w:rPr>
        <w:t>1923</w:t>
      </w:r>
      <w:r w:rsidRPr="00B908EA">
        <w:rPr>
          <w:b/>
          <w:color w:val="1F497D"/>
        </w:rPr>
        <w:t xml:space="preserve"> </w:t>
      </w:r>
      <w:r>
        <w:rPr>
          <w:color w:val="1F497D"/>
        </w:rPr>
        <w:t xml:space="preserve">le </w:t>
      </w:r>
      <w:r w:rsidRPr="00A54A93">
        <w:rPr>
          <w:color w:val="000000"/>
        </w:rPr>
        <w:t>21</w:t>
      </w:r>
      <w:r w:rsidR="001414F0">
        <w:rPr>
          <w:color w:val="000000"/>
        </w:rPr>
        <w:t> </w:t>
      </w:r>
      <w:r w:rsidRPr="00A54A93">
        <w:rPr>
          <w:color w:val="000000"/>
        </w:rPr>
        <w:t xml:space="preserve">août, le conseil municipal est d’accord que </w:t>
      </w:r>
      <w:r w:rsidRPr="00A54A93">
        <w:rPr>
          <w:b/>
          <w:color w:val="000000"/>
        </w:rPr>
        <w:t>l’installation de l’électricité</w:t>
      </w:r>
      <w:r w:rsidRPr="00A54A93">
        <w:rPr>
          <w:color w:val="000000"/>
        </w:rPr>
        <w:t xml:space="preserve"> dans la commune e</w:t>
      </w:r>
      <w:r w:rsidR="00C23C10">
        <w:rPr>
          <w:color w:val="000000"/>
        </w:rPr>
        <w:t xml:space="preserve">st d’une utilité incontestable </w:t>
      </w:r>
      <w:r w:rsidRPr="00A54A93">
        <w:rPr>
          <w:color w:val="000000"/>
        </w:rPr>
        <w:t xml:space="preserve">et est désirée pas les habitants. </w:t>
      </w:r>
      <w:r w:rsidR="00C23C10">
        <w:rPr>
          <w:color w:val="000000"/>
        </w:rPr>
        <w:t>« Cela ne l</w:t>
      </w:r>
      <w:r w:rsidR="001414F0">
        <w:rPr>
          <w:color w:val="000000"/>
        </w:rPr>
        <w:t>é</w:t>
      </w:r>
      <w:r w:rsidR="00C23C10">
        <w:rPr>
          <w:color w:val="000000"/>
        </w:rPr>
        <w:t xml:space="preserve">sera personne… » </w:t>
      </w:r>
      <w:r w:rsidRPr="00A54A93">
        <w:rPr>
          <w:color w:val="000000"/>
        </w:rPr>
        <w:t xml:space="preserve">Le conseil délègue tous les pouvoirs au </w:t>
      </w:r>
      <w:r w:rsidR="00C23C10">
        <w:rPr>
          <w:color w:val="000000"/>
        </w:rPr>
        <w:t>« </w:t>
      </w:r>
      <w:r w:rsidRPr="00A54A93">
        <w:rPr>
          <w:color w:val="000000"/>
        </w:rPr>
        <w:t>Syndicat agricole pour l’électrification de la région de Bourbonne les Bains</w:t>
      </w:r>
      <w:r w:rsidR="00C23C10">
        <w:rPr>
          <w:color w:val="000000"/>
        </w:rPr>
        <w:t> »</w:t>
      </w:r>
      <w:r w:rsidRPr="00A54A93">
        <w:rPr>
          <w:color w:val="000000"/>
        </w:rPr>
        <w:t xml:space="preserve"> afin qu’il puisse agir en toute liberté…</w:t>
      </w:r>
    </w:p>
    <w:p w:rsidR="00381945" w:rsidRDefault="00CA1A9F" w:rsidP="00381945">
      <w:pPr>
        <w:pStyle w:val="Sansinterligne"/>
      </w:pPr>
      <w:r w:rsidRPr="00E6282F">
        <w:rPr>
          <w:b/>
        </w:rPr>
        <w:t>1924</w:t>
      </w:r>
      <w:r w:rsidR="006D2104">
        <w:rPr>
          <w:b/>
        </w:rPr>
        <w:t>,</w:t>
      </w:r>
      <w:r w:rsidRPr="00E6282F">
        <w:rPr>
          <w:b/>
        </w:rPr>
        <w:t xml:space="preserve"> </w:t>
      </w:r>
      <w:r>
        <w:t>le 15</w:t>
      </w:r>
      <w:r w:rsidR="001414F0">
        <w:t> </w:t>
      </w:r>
      <w:r>
        <w:t>mars, un nouvel emprunt de 650</w:t>
      </w:r>
      <w:r w:rsidR="001414F0">
        <w:t>,00 F</w:t>
      </w:r>
      <w:r w:rsidR="007C3CD1">
        <w:t xml:space="preserve"> </w:t>
      </w:r>
      <w:r>
        <w:t>est ouvert pour l’</w:t>
      </w:r>
      <w:r w:rsidR="00993668">
        <w:t>électrification</w:t>
      </w:r>
      <w:r>
        <w:t xml:space="preserve"> de la région de Bourbonne</w:t>
      </w:r>
      <w:r w:rsidR="00993668">
        <w:t xml:space="preserve"> au taux de 6</w:t>
      </w:r>
      <w:r w:rsidR="001414F0">
        <w:t> %</w:t>
      </w:r>
      <w:r w:rsidR="00993668">
        <w:t xml:space="preserve"> pour 20 ans au lieu de</w:t>
      </w:r>
      <w:r w:rsidR="00231587">
        <w:t>s</w:t>
      </w:r>
      <w:r w:rsidR="00993668">
        <w:t xml:space="preserve"> 15</w:t>
      </w:r>
      <w:r w:rsidR="001414F0">
        <w:t> %</w:t>
      </w:r>
      <w:r w:rsidR="00231587">
        <w:t xml:space="preserve"> </w:t>
      </w:r>
      <w:r w:rsidR="006D25D0">
        <w:t>primitivement,</w:t>
      </w:r>
    </w:p>
    <w:p w:rsidR="00B908EA" w:rsidRDefault="00B908EA" w:rsidP="00381945">
      <w:pPr>
        <w:pStyle w:val="Sansinterligne"/>
      </w:pPr>
      <w:r w:rsidRPr="00B908EA">
        <w:rPr>
          <w:b/>
        </w:rPr>
        <w:t>1924</w:t>
      </w:r>
      <w:r w:rsidR="006D2104">
        <w:rPr>
          <w:b/>
        </w:rPr>
        <w:t>,</w:t>
      </w:r>
      <w:r w:rsidRPr="00B908EA">
        <w:t xml:space="preserve"> le 5</w:t>
      </w:r>
      <w:r w:rsidR="001414F0">
        <w:t> </w:t>
      </w:r>
      <w:r w:rsidRPr="00B908EA">
        <w:t>août</w:t>
      </w:r>
      <w:r w:rsidR="006D2104">
        <w:t>,</w:t>
      </w:r>
      <w:r w:rsidRPr="00B908EA">
        <w:t xml:space="preserve"> le conseil municipal fixe à 23 le nombre de lampes de rues (de 50 bougies) et à 11 lampes ordinaires dans les bâtiments communaux… Travaux confiés </w:t>
      </w:r>
      <w:r w:rsidR="00EA6D92">
        <w:t>par contrat à la Compagnie Haut-</w:t>
      </w:r>
      <w:r w:rsidRPr="00B908EA">
        <w:t>Marnaise d’électricité. 5</w:t>
      </w:r>
      <w:r w:rsidR="001414F0">
        <w:t> 000 F</w:t>
      </w:r>
      <w:r w:rsidR="007C3CD1">
        <w:t xml:space="preserve"> </w:t>
      </w:r>
      <w:r w:rsidR="006D25D0">
        <w:t>sont budgétisés,</w:t>
      </w:r>
    </w:p>
    <w:p w:rsidR="006D2104" w:rsidRDefault="006D2104" w:rsidP="00381945">
      <w:pPr>
        <w:pStyle w:val="Sansinterligne"/>
      </w:pPr>
      <w:r w:rsidRPr="00C86890">
        <w:rPr>
          <w:b/>
        </w:rPr>
        <w:t>1924,</w:t>
      </w:r>
      <w:r>
        <w:t xml:space="preserve"> le 25</w:t>
      </w:r>
      <w:r w:rsidR="001414F0">
        <w:t> </w:t>
      </w:r>
      <w:r>
        <w:t xml:space="preserve">août, marché de gré à gré </w:t>
      </w:r>
      <w:r w:rsidR="002A6F5D">
        <w:t>avec la compagnie Haut</w:t>
      </w:r>
      <w:r w:rsidR="00EA6D92">
        <w:t>-</w:t>
      </w:r>
      <w:r w:rsidR="002A6F5D">
        <w:t>Marnaise d’électricité pour l’éclairage électrique des rues de la com</w:t>
      </w:r>
      <w:r w:rsidR="006D25D0">
        <w:t>mune et des bâtiments communaux,</w:t>
      </w:r>
    </w:p>
    <w:p w:rsidR="00381945" w:rsidRDefault="00381945" w:rsidP="00381945">
      <w:pPr>
        <w:pStyle w:val="Sansinterligne"/>
      </w:pPr>
    </w:p>
    <w:p w:rsidR="00B908EA" w:rsidRPr="00A54A93" w:rsidRDefault="00B908EA" w:rsidP="00F14FD7">
      <w:pPr>
        <w:rPr>
          <w:color w:val="000000"/>
        </w:rPr>
      </w:pPr>
      <w:r w:rsidRPr="00A54A93">
        <w:rPr>
          <w:b/>
          <w:color w:val="000000"/>
        </w:rPr>
        <w:t>1925</w:t>
      </w:r>
      <w:r w:rsidR="00CF4425" w:rsidRPr="00A54A93">
        <w:rPr>
          <w:b/>
          <w:color w:val="000000"/>
        </w:rPr>
        <w:t>,</w:t>
      </w:r>
      <w:r w:rsidRPr="00A54A93">
        <w:rPr>
          <w:color w:val="000000"/>
        </w:rPr>
        <w:t xml:space="preserve"> le 5</w:t>
      </w:r>
      <w:r w:rsidR="001414F0">
        <w:rPr>
          <w:color w:val="000000"/>
        </w:rPr>
        <w:t> </w:t>
      </w:r>
      <w:r w:rsidRPr="00A54A93">
        <w:rPr>
          <w:color w:val="000000"/>
        </w:rPr>
        <w:t>février : considérant que</w:t>
      </w:r>
      <w:r w:rsidR="008C7FE3">
        <w:rPr>
          <w:color w:val="000000"/>
        </w:rPr>
        <w:t xml:space="preserve"> le nombre de</w:t>
      </w:r>
      <w:r w:rsidRPr="00A54A93">
        <w:rPr>
          <w:color w:val="000000"/>
        </w:rPr>
        <w:t xml:space="preserve"> 23 lampes de rues est insuffisant, il a lieu d’installer 6 nouvelles lampes et d’en déplacer 2. Travaux confiés </w:t>
      </w:r>
      <w:r w:rsidR="00EA6D92" w:rsidRPr="00A54A93">
        <w:rPr>
          <w:color w:val="000000"/>
        </w:rPr>
        <w:t>par contrat à la Compagnie Haut-</w:t>
      </w:r>
      <w:r w:rsidRPr="00A54A93">
        <w:rPr>
          <w:color w:val="000000"/>
        </w:rPr>
        <w:t>Marnaise d’électricité. 1</w:t>
      </w:r>
      <w:r w:rsidR="001414F0">
        <w:rPr>
          <w:color w:val="000000"/>
        </w:rPr>
        <w:t> 000 F</w:t>
      </w:r>
      <w:r w:rsidR="007C3CD1">
        <w:rPr>
          <w:color w:val="000000"/>
        </w:rPr>
        <w:t xml:space="preserve"> </w:t>
      </w:r>
      <w:r w:rsidR="006D25D0">
        <w:rPr>
          <w:color w:val="000000"/>
        </w:rPr>
        <w:t>sont budgétisés,</w:t>
      </w:r>
    </w:p>
    <w:p w:rsidR="00F612B8" w:rsidRDefault="003B1385" w:rsidP="00F612B8">
      <w:pPr>
        <w:pStyle w:val="Sansinterligne"/>
      </w:pPr>
      <w:r w:rsidRPr="000C0364">
        <w:rPr>
          <w:b/>
        </w:rPr>
        <w:t>1927</w:t>
      </w:r>
      <w:r w:rsidR="008C7FE3">
        <w:t xml:space="preserve">, remplacement </w:t>
      </w:r>
      <w:r>
        <w:t>à</w:t>
      </w:r>
      <w:r w:rsidRPr="003B1385">
        <w:t xml:space="preserve"> l’église </w:t>
      </w:r>
      <w:r w:rsidRPr="00A54A93">
        <w:t>de l’ancienne horloge ne fonctionnant plus depuis six mois par une nouvelle horloge. Crédit de 1900</w:t>
      </w:r>
      <w:r w:rsidR="008E1EEC">
        <w:t xml:space="preserve"> </w:t>
      </w:r>
      <w:r w:rsidR="007C3CD1">
        <w:t>F</w:t>
      </w:r>
      <w:r w:rsidR="008E1EEC">
        <w:t>r</w:t>
      </w:r>
      <w:r w:rsidRPr="00A54A93">
        <w:t xml:space="preserve">. Autonomie de huit jours, </w:t>
      </w:r>
      <w:r w:rsidR="006D25D0">
        <w:t>1.25 mètre de diamètre, 1</w:t>
      </w:r>
      <w:r w:rsidR="001414F0">
        <w:t> 600 </w:t>
      </w:r>
      <w:r w:rsidR="006D25D0">
        <w:t>kg,</w:t>
      </w:r>
    </w:p>
    <w:p w:rsidR="00B54D4C" w:rsidRDefault="00B54D4C" w:rsidP="00F612B8">
      <w:pPr>
        <w:pStyle w:val="Sansinterligne"/>
      </w:pPr>
    </w:p>
    <w:p w:rsidR="00B54D4C" w:rsidRDefault="00B54D4C" w:rsidP="00F612B8">
      <w:pPr>
        <w:pStyle w:val="Sansinterligne"/>
      </w:pPr>
      <w:r w:rsidRPr="00A67F72">
        <w:rPr>
          <w:b/>
        </w:rPr>
        <w:t xml:space="preserve">1929, </w:t>
      </w:r>
      <w:r w:rsidRPr="00A67F72">
        <w:t>juin,</w:t>
      </w:r>
      <w:r>
        <w:t xml:space="preserve"> demande de classement des chemins vicinaux ordinaires en chemin d’intérêt commun</w:t>
      </w:r>
      <w:r w:rsidR="004E6155">
        <w:t xml:space="preserve"> (accroissement de la circulation)</w:t>
      </w:r>
      <w:r w:rsidR="001414F0">
        <w:t>.</w:t>
      </w:r>
    </w:p>
    <w:p w:rsidR="00B54D4C" w:rsidRDefault="00B54D4C" w:rsidP="004E6155">
      <w:pPr>
        <w:pStyle w:val="Sansinterligne"/>
        <w:numPr>
          <w:ilvl w:val="0"/>
          <w:numId w:val="36"/>
        </w:numPr>
      </w:pPr>
      <w:r>
        <w:t>n° 3, de Melay à Barges sur tout le parcours</w:t>
      </w:r>
      <w:r w:rsidR="004E71E8">
        <w:t>,</w:t>
      </w:r>
      <w:r>
        <w:t xml:space="preserve"> soit 2</w:t>
      </w:r>
      <w:r w:rsidR="001414F0">
        <w:t> </w:t>
      </w:r>
      <w:r>
        <w:t>km 251 : demande refusée</w:t>
      </w:r>
    </w:p>
    <w:p w:rsidR="00B54D4C" w:rsidRDefault="00B54D4C" w:rsidP="004E6155">
      <w:pPr>
        <w:pStyle w:val="Sansinterligne"/>
        <w:numPr>
          <w:ilvl w:val="0"/>
          <w:numId w:val="36"/>
        </w:numPr>
      </w:pPr>
      <w:r>
        <w:t>n° 4, de Melay à Blondefontaine et embranchement</w:t>
      </w:r>
      <w:r w:rsidR="004E71E8">
        <w:t>,</w:t>
      </w:r>
      <w:r>
        <w:t xml:space="preserve"> soit 3</w:t>
      </w:r>
      <w:r w:rsidR="001414F0">
        <w:t> </w:t>
      </w:r>
      <w:r>
        <w:t>km 332 : demande refusée</w:t>
      </w:r>
    </w:p>
    <w:p w:rsidR="00B54D4C" w:rsidRDefault="00B54D4C" w:rsidP="004E6155">
      <w:pPr>
        <w:pStyle w:val="Sansinterligne"/>
        <w:numPr>
          <w:ilvl w:val="0"/>
          <w:numId w:val="36"/>
        </w:numPr>
      </w:pPr>
      <w:r>
        <w:t>n° 5, de Melay à Villard-St- Marcelin</w:t>
      </w:r>
      <w:r w:rsidR="004E71E8">
        <w:t>,</w:t>
      </w:r>
      <w:r>
        <w:t xml:space="preserve"> soit 1</w:t>
      </w:r>
      <w:r w:rsidR="001414F0">
        <w:t> </w:t>
      </w:r>
      <w:r>
        <w:t>km 193</w:t>
      </w:r>
      <w:r w:rsidR="001414F0">
        <w:t> </w:t>
      </w:r>
      <w:r w:rsidR="004E71E8">
        <w:t>: demande refusée</w:t>
      </w:r>
    </w:p>
    <w:p w:rsidR="004E71E8" w:rsidRDefault="004E71E8" w:rsidP="004E6155">
      <w:pPr>
        <w:pStyle w:val="Sansinterligne"/>
        <w:numPr>
          <w:ilvl w:val="0"/>
          <w:numId w:val="36"/>
        </w:numPr>
      </w:pPr>
      <w:r>
        <w:t>n°6, de Melay à Rosières, soit 3</w:t>
      </w:r>
      <w:r w:rsidR="001414F0">
        <w:t> </w:t>
      </w:r>
      <w:r>
        <w:t xml:space="preserve">km 055 : demande </w:t>
      </w:r>
      <w:r w:rsidR="00695054">
        <w:t>maintenue</w:t>
      </w:r>
    </w:p>
    <w:p w:rsidR="00695054" w:rsidRDefault="00695054" w:rsidP="00695054">
      <w:pPr>
        <w:pStyle w:val="Sansinterligne"/>
        <w:numPr>
          <w:ilvl w:val="1"/>
          <w:numId w:val="36"/>
        </w:numPr>
      </w:pPr>
      <w:r>
        <w:t>par le service vicinal de la Haute-Marne</w:t>
      </w:r>
      <w:r w:rsidR="00A4373C">
        <w:t>,</w:t>
      </w:r>
    </w:p>
    <w:p w:rsidR="00682E9C" w:rsidRDefault="00682E9C" w:rsidP="00682E9C">
      <w:pPr>
        <w:pStyle w:val="Sansinterligne"/>
      </w:pPr>
      <w:r w:rsidRPr="00B7620A">
        <w:rPr>
          <w:b/>
        </w:rPr>
        <w:t>1929</w:t>
      </w:r>
      <w:r>
        <w:t>, juillet, établissement d’une taxe sur les spectacles de 10</w:t>
      </w:r>
      <w:r w:rsidR="001414F0">
        <w:t> %</w:t>
      </w:r>
      <w:r>
        <w:t>, représentant le « </w:t>
      </w:r>
      <w:r w:rsidRPr="004E6155">
        <w:rPr>
          <w:i/>
        </w:rPr>
        <w:t>droit des pauvres</w:t>
      </w:r>
      <w:r>
        <w:t> » sur le montant des recettes des représentations théâtrales, cinématographiques, concerts et bals publiques dont le produit sera versé au profit du « Bureau de Bienfaisance »</w:t>
      </w:r>
      <w:r w:rsidR="00A4373C">
        <w:t>,</w:t>
      </w:r>
    </w:p>
    <w:p w:rsidR="00A67F72" w:rsidRDefault="00A67F72" w:rsidP="00F612B8">
      <w:pPr>
        <w:pStyle w:val="Sansinterligne"/>
      </w:pPr>
      <w:r w:rsidRPr="00A67F72">
        <w:rPr>
          <w:b/>
        </w:rPr>
        <w:t>1929,</w:t>
      </w:r>
      <w:r>
        <w:t xml:space="preserve"> septembre, projet de couverture de la Grande Fontaine dont</w:t>
      </w:r>
      <w:r w:rsidR="001414F0">
        <w:t xml:space="preserve"> </w:t>
      </w:r>
      <w:r>
        <w:t>« dont l’urgence est extrême » avec nécessité de contract</w:t>
      </w:r>
      <w:r w:rsidR="001414F0">
        <w:t>er</w:t>
      </w:r>
      <w:r w:rsidR="00B7620A">
        <w:t xml:space="preserve"> à la Caisse Agricole Départementale </w:t>
      </w:r>
      <w:r w:rsidR="00E775BD">
        <w:t xml:space="preserve">un emprunt </w:t>
      </w:r>
      <w:r w:rsidR="00B7620A">
        <w:t>d’une somme de 15 000</w:t>
      </w:r>
      <w:r w:rsidR="001414F0">
        <w:t> </w:t>
      </w:r>
      <w:r w:rsidR="00B7620A">
        <w:t>francs</w:t>
      </w:r>
      <w:r w:rsidR="00A4373C">
        <w:t>,</w:t>
      </w:r>
    </w:p>
    <w:p w:rsidR="00682E9C" w:rsidRDefault="00682E9C" w:rsidP="00F612B8">
      <w:pPr>
        <w:pStyle w:val="Sansinterligne"/>
      </w:pPr>
      <w:r w:rsidRPr="00695054">
        <w:rPr>
          <w:b/>
        </w:rPr>
        <w:t>1929</w:t>
      </w:r>
      <w:r>
        <w:t xml:space="preserve">, septembre, remboursement par la commune, du coût de l’installation </w:t>
      </w:r>
      <w:r w:rsidR="00695054">
        <w:t>électrique</w:t>
      </w:r>
      <w:r>
        <w:t xml:space="preserve"> du logement de la directrice de l’école des filles qu’elle avait fait faire à ses frais</w:t>
      </w:r>
      <w:r w:rsidR="00A4373C">
        <w:t>,</w:t>
      </w:r>
    </w:p>
    <w:p w:rsidR="00A546EC" w:rsidRDefault="00A546EC" w:rsidP="00F612B8">
      <w:pPr>
        <w:pStyle w:val="Sansinterligne"/>
      </w:pPr>
      <w:r w:rsidRPr="0080059A">
        <w:rPr>
          <w:b/>
        </w:rPr>
        <w:t>1929,</w:t>
      </w:r>
      <w:r>
        <w:t xml:space="preserve"> novembre,</w:t>
      </w:r>
      <w:r w:rsidR="0080059A">
        <w:t xml:space="preserve"> consta</w:t>
      </w:r>
      <w:r w:rsidR="00F71614">
        <w:t>ta</w:t>
      </w:r>
      <w:r w:rsidR="0080059A">
        <w:t>nt que</w:t>
      </w:r>
      <w:r>
        <w:t xml:space="preserve"> </w:t>
      </w:r>
      <w:r w:rsidR="0080059A">
        <w:t>le cafetier Fournier viole impunément la loi et l’arrêté municipal concernant la fermeture de son débit de boisson</w:t>
      </w:r>
      <w:r w:rsidR="001414F0">
        <w:t>s</w:t>
      </w:r>
      <w:r w:rsidR="0080059A">
        <w:t xml:space="preserve">, le conseil municipal renouvelle </w:t>
      </w:r>
      <w:r w:rsidR="00F42118">
        <w:t xml:space="preserve">au maire </w:t>
      </w:r>
      <w:r w:rsidR="0080059A">
        <w:t xml:space="preserve">son entière confiance pour </w:t>
      </w:r>
      <w:r w:rsidR="00F42118">
        <w:t xml:space="preserve">faire assurer le respect de la loi </w:t>
      </w:r>
      <w:r w:rsidR="00F71614">
        <w:t>et l’application</w:t>
      </w:r>
      <w:r w:rsidR="00F42118">
        <w:t xml:space="preserve"> de l’arrêté municipal de façon à assurer la tranquillité dans la commune de Melay et </w:t>
      </w:r>
      <w:r w:rsidR="003B6755">
        <w:t>cesser le désordre,</w:t>
      </w:r>
    </w:p>
    <w:p w:rsidR="00682E9C" w:rsidRDefault="00F71614" w:rsidP="00F612B8">
      <w:pPr>
        <w:pStyle w:val="Sansinterligne"/>
      </w:pPr>
      <w:r w:rsidRPr="003B6755">
        <w:rPr>
          <w:b/>
        </w:rPr>
        <w:t>1929</w:t>
      </w:r>
      <w:r>
        <w:t xml:space="preserve">, décembre, le maire constatant que les mesures prises par la mairie pour assurer l’ordre public restent sans effet, attendu que deux infractions, constatées par </w:t>
      </w:r>
      <w:r w:rsidR="00C345CD">
        <w:t xml:space="preserve">procès-verbaux n’ont pas été retenues par le Ministère Public, que cette clémence ne dissimule plus leurs intentions (des fauteurs de troubles) de prolonger l’agitation crée par eux et rendent illusoire et ridicule l’autorité municipale, </w:t>
      </w:r>
      <w:r w:rsidR="0091359D">
        <w:t>est qu’</w:t>
      </w:r>
      <w:r w:rsidR="00C345CD">
        <w:t>il y a lieu de ramener</w:t>
      </w:r>
      <w:r w:rsidR="00423074">
        <w:t>, par de sévère</w:t>
      </w:r>
      <w:r w:rsidR="002B6DE8">
        <w:t>s</w:t>
      </w:r>
      <w:r w:rsidR="00390AD0">
        <w:t xml:space="preserve"> avertissements </w:t>
      </w:r>
      <w:r w:rsidR="00423074">
        <w:t>accompagnés d’éventuelles demandes de réparation (</w:t>
      </w:r>
      <w:r w:rsidR="003B6755">
        <w:t>action en justice)</w:t>
      </w:r>
      <w:r w:rsidR="00423074">
        <w:t>, les citoyens égarés, au</w:t>
      </w:r>
      <w:r w:rsidR="0091359D">
        <w:t xml:space="preserve"> respect des lois et règlements.</w:t>
      </w:r>
    </w:p>
    <w:p w:rsidR="00F612B8" w:rsidRDefault="003B6755" w:rsidP="00F612B8">
      <w:pPr>
        <w:pStyle w:val="Sansinterligne"/>
      </w:pPr>
      <w:r w:rsidRPr="003B6755">
        <w:rPr>
          <w:b/>
        </w:rPr>
        <w:lastRenderedPageBreak/>
        <w:t>1929</w:t>
      </w:r>
      <w:r>
        <w:t>, décembre, crédit de 200</w:t>
      </w:r>
      <w:r w:rsidR="008B51DE">
        <w:t> </w:t>
      </w:r>
      <w:r>
        <w:t>francs pour l’organisation d’un service d’ambulances automobiles plus un complément de 25</w:t>
      </w:r>
      <w:r w:rsidR="008B51DE">
        <w:t>,75 francs</w:t>
      </w:r>
      <w:r>
        <w:t xml:space="preserve"> voté en janvier</w:t>
      </w:r>
      <w:r w:rsidR="008B51DE">
        <w:t> </w:t>
      </w:r>
      <w:r>
        <w:t>1930</w:t>
      </w:r>
      <w:r w:rsidR="00624004">
        <w:t>,</w:t>
      </w:r>
    </w:p>
    <w:p w:rsidR="00624004" w:rsidRDefault="00624004" w:rsidP="00F612B8">
      <w:pPr>
        <w:pStyle w:val="Sansinterligne"/>
      </w:pPr>
    </w:p>
    <w:p w:rsidR="00624004" w:rsidRDefault="00624004" w:rsidP="00F612B8">
      <w:pPr>
        <w:pStyle w:val="Sansinterligne"/>
      </w:pPr>
      <w:r w:rsidRPr="00624004">
        <w:rPr>
          <w:b/>
        </w:rPr>
        <w:t>1930</w:t>
      </w:r>
      <w:r>
        <w:t>, janvier, vote d’un crédit de 2</w:t>
      </w:r>
      <w:r w:rsidR="008B51DE">
        <w:t> 500 </w:t>
      </w:r>
      <w:r>
        <w:t>francs pour la réorganisation totale du service d’incendie,</w:t>
      </w:r>
    </w:p>
    <w:p w:rsidR="00624004" w:rsidRDefault="00624004" w:rsidP="00F612B8">
      <w:pPr>
        <w:pStyle w:val="Sansinterligne"/>
      </w:pPr>
      <w:r>
        <w:t>1</w:t>
      </w:r>
      <w:r w:rsidRPr="003C6074">
        <w:rPr>
          <w:b/>
        </w:rPr>
        <w:t>930</w:t>
      </w:r>
      <w:r>
        <w:t xml:space="preserve">, mars, couverture du lavoir de la grande </w:t>
      </w:r>
      <w:r w:rsidR="003C6074">
        <w:t xml:space="preserve">fontaine assurée par un </w:t>
      </w:r>
      <w:r>
        <w:t>emprunt</w:t>
      </w:r>
      <w:r w:rsidR="003C6074">
        <w:t xml:space="preserve"> de 25 000</w:t>
      </w:r>
      <w:r w:rsidR="008B51DE">
        <w:t> </w:t>
      </w:r>
      <w:r w:rsidR="003C6074">
        <w:t>francs à 4,51</w:t>
      </w:r>
      <w:r w:rsidR="008B51DE">
        <w:t> %</w:t>
      </w:r>
      <w:r w:rsidR="003C6074">
        <w:t xml:space="preserve"> remboursés en 30 ans à partir de 1931, avec un remboursement anticipé possible,</w:t>
      </w:r>
      <w:r w:rsidR="00AF756F">
        <w:t xml:space="preserve"> travaux urgents,</w:t>
      </w:r>
    </w:p>
    <w:p w:rsidR="00AF756F" w:rsidRDefault="00AF756F" w:rsidP="00F612B8">
      <w:pPr>
        <w:pStyle w:val="Sansinterligne"/>
      </w:pPr>
      <w:r w:rsidRPr="00AF756F">
        <w:rPr>
          <w:b/>
        </w:rPr>
        <w:t>1930</w:t>
      </w:r>
      <w:r>
        <w:t>, mars, crédit de 2000 francs pour l’aménagement d’une grande salle de l’asile (bâtiment derrière l’église) pour en faire une salle de réceptions, conférences, divertissements, représentations, etc. (installation de l’éclairage électrique, cloisons…)</w:t>
      </w:r>
    </w:p>
    <w:p w:rsidR="00073CB9" w:rsidRDefault="00073CB9" w:rsidP="00F612B8">
      <w:pPr>
        <w:pStyle w:val="Sansinterligne"/>
      </w:pPr>
      <w:r w:rsidRPr="00AE1F84">
        <w:rPr>
          <w:b/>
        </w:rPr>
        <w:t>1930</w:t>
      </w:r>
      <w:r>
        <w:t>, mai, crédit supplémentaire de 600</w:t>
      </w:r>
      <w:r w:rsidR="008B51DE">
        <w:t> </w:t>
      </w:r>
      <w:r>
        <w:t>francs pour la couverture du lavoir pour réaliser celle-ci sur une charpente métallique</w:t>
      </w:r>
      <w:r w:rsidR="00A4373C">
        <w:t>,</w:t>
      </w:r>
    </w:p>
    <w:p w:rsidR="00795C79" w:rsidRDefault="00795C79" w:rsidP="00F612B8">
      <w:pPr>
        <w:pStyle w:val="Sansinterligne"/>
      </w:pPr>
      <w:r w:rsidRPr="00AE1F84">
        <w:rPr>
          <w:b/>
        </w:rPr>
        <w:t>1930</w:t>
      </w:r>
      <w:r>
        <w:t>, décembre crédit de 2</w:t>
      </w:r>
      <w:r w:rsidR="008B51DE">
        <w:t> 700 F</w:t>
      </w:r>
      <w:r>
        <w:t xml:space="preserve"> pour assurer l’entretien ultérieur du chemin de </w:t>
      </w:r>
      <w:r w:rsidR="00FD5BE0">
        <w:t>Rosières permettant</w:t>
      </w:r>
      <w:r>
        <w:t xml:space="preserve"> ainsi de faire aboutir à </w:t>
      </w:r>
      <w:r w:rsidR="00660896">
        <w:t>son classement (voir juin</w:t>
      </w:r>
      <w:r w:rsidR="008B51DE">
        <w:t> </w:t>
      </w:r>
      <w:r w:rsidR="00660896">
        <w:t>1929),</w:t>
      </w:r>
    </w:p>
    <w:p w:rsidR="00795C79" w:rsidRDefault="00795C79" w:rsidP="00F612B8">
      <w:pPr>
        <w:pStyle w:val="Sansinterligne"/>
      </w:pPr>
      <w:r w:rsidRPr="00AE1F84">
        <w:rPr>
          <w:b/>
        </w:rPr>
        <w:t>1930</w:t>
      </w:r>
      <w:r>
        <w:t xml:space="preserve">, décembre, demande à l’Administration des Contributions Indirectes, </w:t>
      </w:r>
      <w:r w:rsidR="00FD5BE0">
        <w:t xml:space="preserve">de l’installation </w:t>
      </w:r>
      <w:r>
        <w:t xml:space="preserve">d’un </w:t>
      </w:r>
      <w:r w:rsidR="00FD5BE0">
        <w:t>débit de</w:t>
      </w:r>
      <w:r>
        <w:t xml:space="preserve"> vente de tabac </w:t>
      </w:r>
      <w:r w:rsidR="00FD5BE0">
        <w:t xml:space="preserve">complémentaire (pour satisfaire notamment aux besoins de la </w:t>
      </w:r>
      <w:r w:rsidR="00FD5BE0" w:rsidRPr="00FD5BE0">
        <w:rPr>
          <w:i/>
        </w:rPr>
        <w:t>population ouvrière</w:t>
      </w:r>
      <w:r w:rsidR="00FD5BE0">
        <w:t>),</w:t>
      </w:r>
    </w:p>
    <w:p w:rsidR="00FD5BE0" w:rsidRDefault="00FD5BE0" w:rsidP="00F612B8">
      <w:pPr>
        <w:pStyle w:val="Sansinterligne"/>
      </w:pPr>
    </w:p>
    <w:p w:rsidR="00FD5BE0" w:rsidRDefault="00FD5BE0" w:rsidP="00F612B8">
      <w:pPr>
        <w:pStyle w:val="Sansinterligne"/>
      </w:pPr>
      <w:r w:rsidRPr="00AE1F84">
        <w:rPr>
          <w:b/>
        </w:rPr>
        <w:t>1931</w:t>
      </w:r>
      <w:r>
        <w:t>, janvier, caisse des école</w:t>
      </w:r>
      <w:r w:rsidR="008B51DE">
        <w:t>s</w:t>
      </w:r>
      <w:r>
        <w:t>, crédit de 8</w:t>
      </w:r>
      <w:r w:rsidR="008B51DE">
        <w:t> 010 </w:t>
      </w:r>
      <w:r>
        <w:t>fra</w:t>
      </w:r>
      <w:r w:rsidR="00AE1F84">
        <w:t>n</w:t>
      </w:r>
      <w:r>
        <w:t>cs pour l’achat d’un appareil cinématographique,</w:t>
      </w:r>
    </w:p>
    <w:p w:rsidR="00FD5BE0" w:rsidRDefault="00AE1F84" w:rsidP="00F612B8">
      <w:pPr>
        <w:pStyle w:val="Sansinterligne"/>
      </w:pPr>
      <w:r>
        <w:rPr>
          <w:b/>
        </w:rPr>
        <w:t>1931,</w:t>
      </w:r>
      <w:r w:rsidR="00FD5BE0">
        <w:t xml:space="preserve"> février, une act</w:t>
      </w:r>
      <w:r>
        <w:t xml:space="preserve">ion en justice est intentée à la commune de Melay par le sieur Fournier, cafetier à Melay, pour réparation de préjudices ayant coûté à son commerce par l’application des arrêtés de fermeture des cafés et établissements publics, que </w:t>
      </w:r>
      <w:r w:rsidR="008E76FF">
        <w:t>cette procédure étan</w:t>
      </w:r>
      <w:r>
        <w:t xml:space="preserve">t engagée au </w:t>
      </w:r>
      <w:r w:rsidR="002B6DE8">
        <w:t>C</w:t>
      </w:r>
      <w:r>
        <w:t>onseil d’</w:t>
      </w:r>
      <w:r w:rsidR="008B51DE">
        <w:t>É</w:t>
      </w:r>
      <w:r>
        <w:t>tat</w:t>
      </w:r>
      <w:r w:rsidR="008E76FF">
        <w:t>, il y a lieu de désigner un délégué pour représenter et défendre la commune,</w:t>
      </w:r>
      <w:r w:rsidR="002E3FFC">
        <w:t xml:space="preserve"> M.</w:t>
      </w:r>
      <w:r w:rsidR="008B51DE">
        <w:t> </w:t>
      </w:r>
      <w:r w:rsidR="002E3FFC">
        <w:t>le Maire, M.</w:t>
      </w:r>
      <w:r w:rsidR="008B51DE">
        <w:t> </w:t>
      </w:r>
      <w:r w:rsidR="002E3FFC">
        <w:t>Jules Aubin est désigné par le conseil,</w:t>
      </w:r>
    </w:p>
    <w:p w:rsidR="003B6755" w:rsidRDefault="002E3FFC" w:rsidP="00F612B8">
      <w:pPr>
        <w:pStyle w:val="Sansinterligne"/>
      </w:pPr>
      <w:r w:rsidRPr="000132C3">
        <w:rPr>
          <w:b/>
        </w:rPr>
        <w:t>1931</w:t>
      </w:r>
      <w:r>
        <w:t xml:space="preserve">, avril, </w:t>
      </w:r>
      <w:r w:rsidR="00962F40">
        <w:t>suppression de</w:t>
      </w:r>
      <w:r>
        <w:t xml:space="preserve"> la taxe sur les spectacles de 10</w:t>
      </w:r>
      <w:r w:rsidR="008B51DE">
        <w:t> %</w:t>
      </w:r>
      <w:r>
        <w:t>,</w:t>
      </w:r>
    </w:p>
    <w:p w:rsidR="000132C3" w:rsidRDefault="000132C3" w:rsidP="00F612B8">
      <w:pPr>
        <w:pStyle w:val="Sansinterligne"/>
      </w:pPr>
      <w:r w:rsidRPr="000132C3">
        <w:rPr>
          <w:b/>
        </w:rPr>
        <w:t>1931</w:t>
      </w:r>
      <w:r>
        <w:t>, mai, fête du cinquantenaire de l’école laïque (bienfaits de l’instruction laïque)</w:t>
      </w:r>
      <w:r w:rsidR="00660896">
        <w:t>,</w:t>
      </w:r>
    </w:p>
    <w:p w:rsidR="000132C3" w:rsidRDefault="000132C3" w:rsidP="00F612B8">
      <w:pPr>
        <w:pStyle w:val="Sansinterligne"/>
      </w:pPr>
      <w:r w:rsidRPr="000132C3">
        <w:rPr>
          <w:b/>
        </w:rPr>
        <w:t>1931</w:t>
      </w:r>
      <w:r>
        <w:t>, mai, révision de la taxe sur les chiens : 3</w:t>
      </w:r>
      <w:r w:rsidR="008B51DE">
        <w:t> F</w:t>
      </w:r>
      <w:r>
        <w:t xml:space="preserve"> </w:t>
      </w:r>
      <w:r w:rsidR="008B51DE">
        <w:t>par chien de garde, 10</w:t>
      </w:r>
      <w:r w:rsidR="00B836A7">
        <w:t> </w:t>
      </w:r>
      <w:r w:rsidR="008B51DE">
        <w:t>F</w:t>
      </w:r>
      <w:r w:rsidR="00227072">
        <w:t xml:space="preserve"> </w:t>
      </w:r>
      <w:r w:rsidR="008B51DE">
        <w:t xml:space="preserve">par </w:t>
      </w:r>
      <w:r>
        <w:t>chien de chasse</w:t>
      </w:r>
      <w:r w:rsidR="00660896">
        <w:t>,</w:t>
      </w:r>
    </w:p>
    <w:p w:rsidR="000132C3" w:rsidRDefault="000132C3" w:rsidP="00F612B8">
      <w:pPr>
        <w:pStyle w:val="Sansinterligne"/>
      </w:pPr>
      <w:r w:rsidRPr="00DD28B9">
        <w:rPr>
          <w:b/>
        </w:rPr>
        <w:t>1931</w:t>
      </w:r>
      <w:r>
        <w:t xml:space="preserve">, </w:t>
      </w:r>
      <w:r w:rsidR="00DD28B9">
        <w:t>septembre, seules tax</w:t>
      </w:r>
      <w:r w:rsidR="00227072">
        <w:t>es possibles sur les chiens : 3</w:t>
      </w:r>
      <w:r w:rsidR="00B836A7">
        <w:t> F</w:t>
      </w:r>
      <w:r w:rsidR="00DD28B9">
        <w:t xml:space="preserve"> sur les chiens de garde de troupeaux, 12</w:t>
      </w:r>
      <w:r w:rsidR="00B836A7">
        <w:t> F</w:t>
      </w:r>
      <w:r w:rsidR="00DD28B9">
        <w:t xml:space="preserve"> sur les chiens de chasse et d’agrément,</w:t>
      </w:r>
    </w:p>
    <w:p w:rsidR="00DD28B9" w:rsidRDefault="00DD28B9" w:rsidP="00F612B8">
      <w:pPr>
        <w:pStyle w:val="Sansinterligne"/>
      </w:pPr>
      <w:r w:rsidRPr="00660896">
        <w:rPr>
          <w:b/>
        </w:rPr>
        <w:t>1931,</w:t>
      </w:r>
      <w:r>
        <w:t xml:space="preserve"> octobre, </w:t>
      </w:r>
      <w:r w:rsidR="00CB2EBC">
        <w:t>hommage</w:t>
      </w:r>
      <w:r>
        <w:t xml:space="preserve"> au président Herriot</w:t>
      </w:r>
      <w:r w:rsidR="00660896">
        <w:t>,</w:t>
      </w:r>
    </w:p>
    <w:p w:rsidR="00DD28B9" w:rsidRDefault="00DD28B9" w:rsidP="00F612B8">
      <w:pPr>
        <w:pStyle w:val="Sansinterligne"/>
      </w:pPr>
      <w:r w:rsidRPr="00DD28B9">
        <w:rPr>
          <w:b/>
        </w:rPr>
        <w:t>1931,</w:t>
      </w:r>
      <w:r>
        <w:t xml:space="preserve"> octobre, création d’une caisse de chômage, prévision de 400</w:t>
      </w:r>
      <w:r w:rsidR="00B836A7">
        <w:t> </w:t>
      </w:r>
      <w:r>
        <w:t>francs de crédit pour la création d’un fond municipal de chômage,</w:t>
      </w:r>
    </w:p>
    <w:p w:rsidR="00CB2EBC" w:rsidRDefault="00CB2EBC" w:rsidP="00F612B8">
      <w:pPr>
        <w:pStyle w:val="Sansinterligne"/>
      </w:pPr>
      <w:r w:rsidRPr="00EB3061">
        <w:rPr>
          <w:b/>
        </w:rPr>
        <w:t>1931</w:t>
      </w:r>
      <w:r>
        <w:t>, novembre, par suite de dégâts importants provoqués par les récentes tempêtes et crues, estimés à 29 000</w:t>
      </w:r>
      <w:r w:rsidR="00B836A7">
        <w:t> </w:t>
      </w:r>
      <w:r>
        <w:t>francs (clocher, église, bâtiment de la salle des fêtes, hôtel de ville, école de garçon, destructions aux chemins ruraux</w:t>
      </w:r>
      <w:r w:rsidR="00EB3061">
        <w:t>), la commune n’ayant pas les moyens financiers assumer cette dépense considérable, sollicite une aide financière d</w:t>
      </w:r>
      <w:r w:rsidR="00B836A7">
        <w:t>u</w:t>
      </w:r>
      <w:r w:rsidR="00EB3061">
        <w:t xml:space="preserve"> pouvoir public pour faire face aux besoins les plus urgents,</w:t>
      </w:r>
    </w:p>
    <w:p w:rsidR="00EB3061" w:rsidRDefault="00EB3061" w:rsidP="00F612B8">
      <w:pPr>
        <w:pStyle w:val="Sansinterligne"/>
      </w:pPr>
      <w:r w:rsidRPr="00EB3061">
        <w:rPr>
          <w:b/>
        </w:rPr>
        <w:t>1931,</w:t>
      </w:r>
      <w:r>
        <w:t xml:space="preserve"> décembre, proposition de l’achat de l’</w:t>
      </w:r>
      <w:r w:rsidR="00234376">
        <w:t>immeuble</w:t>
      </w:r>
      <w:r>
        <w:t xml:space="preserve"> de M.</w:t>
      </w:r>
      <w:r w:rsidR="00234376">
        <w:t xml:space="preserve"> Monnet, sise rue de </w:t>
      </w:r>
      <w:r w:rsidR="00917766">
        <w:t>Moges,</w:t>
      </w:r>
      <w:r w:rsidR="00234376">
        <w:t xml:space="preserve"> pour faire un logement et bureau d’un percepteur</w:t>
      </w:r>
      <w:r w:rsidR="00917766">
        <w:t xml:space="preserve"> pour un coût de 20 000</w:t>
      </w:r>
      <w:r w:rsidR="00B836A7">
        <w:t> </w:t>
      </w:r>
      <w:r w:rsidR="00917766">
        <w:t>francs et de 4</w:t>
      </w:r>
      <w:r w:rsidR="00B836A7">
        <w:t> 000 à 5 000 </w:t>
      </w:r>
      <w:r w:rsidR="00917766">
        <w:t>francs de réparations,</w:t>
      </w:r>
    </w:p>
    <w:p w:rsidR="00917766" w:rsidRDefault="00917766" w:rsidP="00F612B8">
      <w:pPr>
        <w:pStyle w:val="Sansinterligne"/>
      </w:pPr>
    </w:p>
    <w:p w:rsidR="00917766" w:rsidRDefault="00917766" w:rsidP="00F612B8">
      <w:pPr>
        <w:pStyle w:val="Sansinterligne"/>
      </w:pPr>
      <w:r w:rsidRPr="00CD0F41">
        <w:rPr>
          <w:b/>
        </w:rPr>
        <w:t>1932</w:t>
      </w:r>
      <w:r>
        <w:t>, janvier, emprunt de 28 000</w:t>
      </w:r>
      <w:r w:rsidR="00B836A7">
        <w:t> </w:t>
      </w:r>
      <w:r>
        <w:t>francs pour l’achat de la maison Monnet,</w:t>
      </w:r>
    </w:p>
    <w:p w:rsidR="003B6755" w:rsidRDefault="00917766" w:rsidP="00F612B8">
      <w:pPr>
        <w:pStyle w:val="Sansinterligne"/>
      </w:pPr>
      <w:r w:rsidRPr="00CD0F41">
        <w:rPr>
          <w:b/>
        </w:rPr>
        <w:t>1932</w:t>
      </w:r>
      <w:r>
        <w:t xml:space="preserve">, </w:t>
      </w:r>
      <w:r w:rsidR="00962F40">
        <w:t xml:space="preserve">mai, </w:t>
      </w:r>
      <w:r>
        <w:t>établissement d’un</w:t>
      </w:r>
      <w:r w:rsidR="00962F40">
        <w:t xml:space="preserve"> </w:t>
      </w:r>
      <w:r>
        <w:t xml:space="preserve">bail de location </w:t>
      </w:r>
      <w:r w:rsidR="00962F40">
        <w:t>de la perception destiné à assurer le service de la Perception et le logement de M. le Percepteur, pour une durée de 8 ans et de deux mille francs de loyers mensuels,</w:t>
      </w:r>
    </w:p>
    <w:p w:rsidR="00962F40" w:rsidRDefault="00962F40" w:rsidP="00F612B8">
      <w:pPr>
        <w:pStyle w:val="Sansinterligne"/>
      </w:pPr>
      <w:r>
        <w:t>1</w:t>
      </w:r>
      <w:r w:rsidRPr="00CD0F41">
        <w:rPr>
          <w:b/>
        </w:rPr>
        <w:t>932</w:t>
      </w:r>
      <w:r>
        <w:t>, mai, location du droit de chasse dans les bois communaux</w:t>
      </w:r>
      <w:r w:rsidR="00A86C2F">
        <w:t>,</w:t>
      </w:r>
    </w:p>
    <w:p w:rsidR="00A86C2F" w:rsidRDefault="00A86C2F" w:rsidP="00F612B8">
      <w:pPr>
        <w:pStyle w:val="Sansinterligne"/>
      </w:pPr>
      <w:r w:rsidRPr="00DF1D68">
        <w:rPr>
          <w:b/>
        </w:rPr>
        <w:t>1932</w:t>
      </w:r>
      <w:r>
        <w:t>, établissement des listes d’</w:t>
      </w:r>
      <w:r w:rsidR="00DF1D68">
        <w:t>assistance soit 5</w:t>
      </w:r>
      <w:r>
        <w:t>0 personnes :</w:t>
      </w:r>
    </w:p>
    <w:p w:rsidR="00A86C2F" w:rsidRDefault="00A86C2F" w:rsidP="00DF1D68">
      <w:pPr>
        <w:pStyle w:val="Sansinterligne"/>
        <w:ind w:left="708"/>
      </w:pPr>
      <w:r>
        <w:t>Assistance aux femmes en couche (7), aux familles nombreuses (0), aux viei</w:t>
      </w:r>
      <w:r w:rsidR="00DF1D68">
        <w:t>llards (16), médicale gratuite (27),</w:t>
      </w:r>
    </w:p>
    <w:p w:rsidR="003A532F" w:rsidRDefault="003A532F" w:rsidP="00F612B8">
      <w:pPr>
        <w:pStyle w:val="Sansinterligne"/>
      </w:pPr>
    </w:p>
    <w:p w:rsidR="003A532F" w:rsidRDefault="003A532F" w:rsidP="00F612B8">
      <w:pPr>
        <w:pStyle w:val="Sansinterligne"/>
      </w:pPr>
      <w:r w:rsidRPr="00CD0F41">
        <w:rPr>
          <w:b/>
        </w:rPr>
        <w:t>1933</w:t>
      </w:r>
      <w:r>
        <w:t>, juillet, nécessité de procéder au curage du ruisseau de Melay dans sa partie séparant les communes de Melay et Barges - ruisseau de la Romagne – en accord avec la commune de Barges et le Service Hydraulique</w:t>
      </w:r>
      <w:r w:rsidR="000E2005">
        <w:t>,</w:t>
      </w:r>
    </w:p>
    <w:p w:rsidR="000E2005" w:rsidRPr="000B4B32" w:rsidRDefault="000E2005" w:rsidP="00F612B8">
      <w:pPr>
        <w:pStyle w:val="Sansinterligne"/>
      </w:pPr>
      <w:r w:rsidRPr="00CD0F41">
        <w:rPr>
          <w:b/>
        </w:rPr>
        <w:t>1933,</w:t>
      </w:r>
      <w:r>
        <w:t xml:space="preserve"> octobre, rejet par le conseil de la mixité des classes</w:t>
      </w:r>
      <w:r w:rsidR="00593E2E">
        <w:t xml:space="preserve"> via la gémination</w:t>
      </w:r>
      <w:r>
        <w:t xml:space="preserve"> </w:t>
      </w:r>
      <w:r w:rsidR="00593E2E">
        <w:t>(</w:t>
      </w:r>
      <w:r w:rsidR="00593E2E">
        <w:rPr>
          <w:rFonts w:ascii="Lucida Sans Unicode" w:hAnsi="Lucida Sans Unicode" w:cs="Lucida Sans Unicode"/>
          <w:color w:val="353535"/>
          <w:sz w:val="21"/>
          <w:szCs w:val="21"/>
          <w:shd w:val="clear" w:color="auto" w:fill="FFFFFF"/>
        </w:rPr>
        <w:t xml:space="preserve">regroupement, </w:t>
      </w:r>
      <w:r w:rsidR="00593E2E" w:rsidRPr="000B4B32">
        <w:rPr>
          <w:rFonts w:cs="Lucida Sans Unicode"/>
          <w:color w:val="353535"/>
          <w:shd w:val="clear" w:color="auto" w:fill="FFFFFF"/>
        </w:rPr>
        <w:t>dans les écoles à effectif réduit, par âge (et non par sexe) des garçons et des filles</w:t>
      </w:r>
      <w:r w:rsidR="00593E2E" w:rsidRPr="000B4B32">
        <w:t xml:space="preserve">), la gémination </w:t>
      </w:r>
      <w:r w:rsidRPr="000B4B32">
        <w:t>n’</w:t>
      </w:r>
      <w:r w:rsidR="00593E2E" w:rsidRPr="000B4B32">
        <w:t>est pas à envisager pour le moment,</w:t>
      </w:r>
    </w:p>
    <w:p w:rsidR="00962F40" w:rsidRDefault="00962F40" w:rsidP="00F612B8">
      <w:pPr>
        <w:pStyle w:val="Sansinterligne"/>
      </w:pPr>
    </w:p>
    <w:p w:rsidR="00962F40" w:rsidRDefault="00962F40" w:rsidP="00962F40">
      <w:pPr>
        <w:pStyle w:val="Sansinterligne"/>
      </w:pPr>
      <w:r w:rsidRPr="00732A80">
        <w:rPr>
          <w:b/>
        </w:rPr>
        <w:t>1937</w:t>
      </w:r>
      <w:r w:rsidR="000B0F66">
        <w:t>, achat, pour 31</w:t>
      </w:r>
      <w:r w:rsidR="00F95919">
        <w:t> 307 F</w:t>
      </w:r>
      <w:r>
        <w:t>, d’une motopompe en replacement d’un matériel de lutte contre l’incendie défectueux. Une subvention de 8</w:t>
      </w:r>
      <w:r w:rsidR="000B0F66">
        <w:t> 000 F</w:t>
      </w:r>
      <w:r>
        <w:t xml:space="preserve"> est accordée par le Ministre de l’Intérieur,</w:t>
      </w:r>
    </w:p>
    <w:p w:rsidR="00962F40" w:rsidRDefault="00962F40" w:rsidP="00F612B8">
      <w:pPr>
        <w:pStyle w:val="Sansinterligne"/>
      </w:pPr>
    </w:p>
    <w:p w:rsidR="00734FF2" w:rsidRPr="00734FF2" w:rsidRDefault="00734FF2" w:rsidP="00734FF2">
      <w:pPr>
        <w:pStyle w:val="Sansinterligne"/>
        <w:rPr>
          <w:color w:val="002060"/>
        </w:rPr>
      </w:pPr>
      <w:r w:rsidRPr="00734FF2">
        <w:rPr>
          <w:b/>
          <w:color w:val="002060"/>
        </w:rPr>
        <w:t xml:space="preserve">1940 </w:t>
      </w:r>
      <w:r w:rsidR="00C835E9">
        <w:rPr>
          <w:b/>
          <w:color w:val="002060"/>
        </w:rPr>
        <w:t>mai</w:t>
      </w:r>
      <w:r w:rsidRPr="00734FF2">
        <w:rPr>
          <w:color w:val="002060"/>
        </w:rPr>
        <w:t xml:space="preserve">, </w:t>
      </w:r>
      <w:r w:rsidR="00F95919">
        <w:rPr>
          <w:color w:val="002060"/>
        </w:rPr>
        <w:t>S</w:t>
      </w:r>
      <w:r w:rsidRPr="00734FF2">
        <w:rPr>
          <w:color w:val="002060"/>
        </w:rPr>
        <w:t>econde Guerre mondiale</w:t>
      </w:r>
    </w:p>
    <w:p w:rsidR="00734FF2" w:rsidRPr="00734FF2" w:rsidRDefault="00734FF2" w:rsidP="00734FF2">
      <w:pPr>
        <w:pStyle w:val="Sansinterligne"/>
        <w:rPr>
          <w:color w:val="0070C0"/>
        </w:rPr>
      </w:pPr>
    </w:p>
    <w:p w:rsidR="00447341" w:rsidRDefault="00447341" w:rsidP="00F14FD7">
      <w:pPr>
        <w:rPr>
          <w:color w:val="000000"/>
        </w:rPr>
      </w:pPr>
      <w:r w:rsidRPr="00447341">
        <w:rPr>
          <w:b/>
          <w:color w:val="000000"/>
        </w:rPr>
        <w:t>1940,</w:t>
      </w:r>
      <w:r>
        <w:rPr>
          <w:color w:val="000000"/>
        </w:rPr>
        <w:t xml:space="preserve"> en raison de la mobilisation, 110 habitant</w:t>
      </w:r>
      <w:r w:rsidR="006D25D0">
        <w:rPr>
          <w:color w:val="000000"/>
        </w:rPr>
        <w:t>s ont renoncé à leurs affouages,</w:t>
      </w:r>
    </w:p>
    <w:p w:rsidR="00EE1435" w:rsidRDefault="00EE1435" w:rsidP="00EE1435">
      <w:pPr>
        <w:pStyle w:val="Sansinterligne"/>
      </w:pPr>
      <w:r w:rsidRPr="004F490B">
        <w:rPr>
          <w:b/>
        </w:rPr>
        <w:lastRenderedPageBreak/>
        <w:t>1942,</w:t>
      </w:r>
      <w:r w:rsidR="008C7FE3">
        <w:t xml:space="preserve"> traitement</w:t>
      </w:r>
      <w:r w:rsidR="00013241">
        <w:t xml:space="preserve"> mensuel </w:t>
      </w:r>
      <w:r w:rsidR="006214B1">
        <w:t>d’employés</w:t>
      </w:r>
      <w:r>
        <w:t xml:space="preserve"> communaux :</w:t>
      </w:r>
    </w:p>
    <w:p w:rsidR="00EE1435" w:rsidRDefault="00EE1435" w:rsidP="00EE1435">
      <w:pPr>
        <w:pStyle w:val="Sansinterligne"/>
        <w:numPr>
          <w:ilvl w:val="0"/>
          <w:numId w:val="18"/>
        </w:numPr>
      </w:pPr>
      <w:r>
        <w:t>Tambour appariteur 500</w:t>
      </w:r>
      <w:r w:rsidR="00F95919">
        <w:t> F</w:t>
      </w:r>
      <w:r w:rsidR="007C3CD1">
        <w:t>,</w:t>
      </w:r>
    </w:p>
    <w:p w:rsidR="00EE1435" w:rsidRDefault="00EE1435" w:rsidP="00EE1435">
      <w:pPr>
        <w:pStyle w:val="Sansinterligne"/>
        <w:numPr>
          <w:ilvl w:val="0"/>
          <w:numId w:val="18"/>
        </w:numPr>
      </w:pPr>
      <w:r>
        <w:t xml:space="preserve">Garde-champêtre </w:t>
      </w:r>
      <w:r w:rsidR="004F490B">
        <w:t>3</w:t>
      </w:r>
      <w:r w:rsidR="00F95919">
        <w:t> 000 F</w:t>
      </w:r>
      <w:r w:rsidR="007C3CD1">
        <w:t>,</w:t>
      </w:r>
    </w:p>
    <w:p w:rsidR="00EE1435" w:rsidRDefault="00EE1435" w:rsidP="00EE1435">
      <w:pPr>
        <w:numPr>
          <w:ilvl w:val="0"/>
          <w:numId w:val="18"/>
        </w:numPr>
        <w:rPr>
          <w:color w:val="000000"/>
        </w:rPr>
      </w:pPr>
      <w:r>
        <w:rPr>
          <w:color w:val="000000"/>
        </w:rPr>
        <w:t>Cantonnier rural 3</w:t>
      </w:r>
      <w:r w:rsidR="00F95919">
        <w:rPr>
          <w:color w:val="000000"/>
        </w:rPr>
        <w:t> 600 F</w:t>
      </w:r>
      <w:r w:rsidR="006D25D0">
        <w:rPr>
          <w:color w:val="000000"/>
        </w:rPr>
        <w:t>,</w:t>
      </w:r>
    </w:p>
    <w:p w:rsidR="00451D00" w:rsidRPr="00292DF1" w:rsidRDefault="00451D00" w:rsidP="00451D00">
      <w:pPr>
        <w:rPr>
          <w:color w:val="002060"/>
        </w:rPr>
      </w:pPr>
      <w:r w:rsidRPr="00292DF1">
        <w:rPr>
          <w:rFonts w:cs="Arial"/>
          <w:b/>
          <w:color w:val="002060"/>
          <w:shd w:val="clear" w:color="auto" w:fill="FFFFFF"/>
        </w:rPr>
        <w:t xml:space="preserve">1945 les </w:t>
      </w:r>
      <w:r w:rsidRPr="00292DF1">
        <w:rPr>
          <w:rStyle w:val="nowrap"/>
          <w:rFonts w:cs="Arial"/>
          <w:b/>
          <w:color w:val="002060"/>
          <w:shd w:val="clear" w:color="auto" w:fill="FFFFFF"/>
        </w:rPr>
        <w:t>7</w:t>
      </w:r>
      <w:r w:rsidR="000951E8">
        <w:rPr>
          <w:rStyle w:val="nowrap"/>
          <w:rFonts w:cs="Arial"/>
          <w:b/>
          <w:color w:val="002060"/>
          <w:shd w:val="clear" w:color="auto" w:fill="FFFFFF"/>
        </w:rPr>
        <w:t> </w:t>
      </w:r>
      <w:r w:rsidRPr="00292DF1">
        <w:rPr>
          <w:rStyle w:val="nowrap"/>
          <w:rFonts w:cs="Arial"/>
          <w:b/>
          <w:color w:val="002060"/>
          <w:shd w:val="clear" w:color="auto" w:fill="FFFFFF"/>
        </w:rPr>
        <w:t>mai</w:t>
      </w:r>
      <w:r w:rsidRPr="00292DF1">
        <w:rPr>
          <w:rStyle w:val="apple-converted-space"/>
          <w:rFonts w:cs="Arial"/>
          <w:b/>
          <w:color w:val="002060"/>
          <w:shd w:val="clear" w:color="auto" w:fill="FFFFFF"/>
        </w:rPr>
        <w:t> </w:t>
      </w:r>
      <w:r w:rsidRPr="00292DF1">
        <w:rPr>
          <w:rFonts w:cs="Arial"/>
          <w:b/>
          <w:color w:val="002060"/>
          <w:shd w:val="clear" w:color="auto" w:fill="FFFFFF"/>
        </w:rPr>
        <w:t xml:space="preserve">et </w:t>
      </w:r>
      <w:r w:rsidRPr="00292DF1">
        <w:rPr>
          <w:rStyle w:val="nowrap"/>
          <w:rFonts w:cs="Arial"/>
          <w:b/>
          <w:color w:val="002060"/>
          <w:shd w:val="clear" w:color="auto" w:fill="FFFFFF"/>
        </w:rPr>
        <w:t>8</w:t>
      </w:r>
      <w:r w:rsidR="000951E8">
        <w:rPr>
          <w:rStyle w:val="nowrap"/>
          <w:rFonts w:cs="Arial"/>
          <w:b/>
          <w:color w:val="002060"/>
          <w:shd w:val="clear" w:color="auto" w:fill="FFFFFF"/>
        </w:rPr>
        <w:t> </w:t>
      </w:r>
      <w:r w:rsidRPr="00292DF1">
        <w:rPr>
          <w:rStyle w:val="nowrap"/>
          <w:rFonts w:cs="Arial"/>
          <w:b/>
          <w:color w:val="002060"/>
          <w:shd w:val="clear" w:color="auto" w:fill="FFFFFF"/>
        </w:rPr>
        <w:t>mai</w:t>
      </w:r>
      <w:r w:rsidRPr="00292DF1">
        <w:rPr>
          <w:rFonts w:cs="Arial"/>
          <w:color w:val="002060"/>
          <w:shd w:val="clear" w:color="auto" w:fill="FFFFFF"/>
        </w:rPr>
        <w:t>, reddition de l’Allemagne et fin de la guerre</w:t>
      </w:r>
      <w:r w:rsidR="000951E8">
        <w:rPr>
          <w:rFonts w:cs="Arial"/>
          <w:color w:val="002060"/>
          <w:shd w:val="clear" w:color="auto" w:fill="FFFFFF"/>
        </w:rPr>
        <w:t>.</w:t>
      </w:r>
    </w:p>
    <w:p w:rsidR="00AC4F62" w:rsidRDefault="00AC4F62" w:rsidP="00AC4F62">
      <w:pPr>
        <w:pStyle w:val="Sansinterligne"/>
      </w:pPr>
      <w:r w:rsidRPr="00602446">
        <w:rPr>
          <w:b/>
        </w:rPr>
        <w:t>1947</w:t>
      </w:r>
      <w:r w:rsidRPr="00602446">
        <w:rPr>
          <w:b/>
          <w:i/>
        </w:rPr>
        <w:t>, le projet d’adduction d’eau est rejeté</w:t>
      </w:r>
      <w:r>
        <w:t xml:space="preserve"> en raison des sommes énormes qu’il faudrait engager.</w:t>
      </w:r>
    </w:p>
    <w:p w:rsidR="00451D00" w:rsidRDefault="00451D00" w:rsidP="00AC4F62">
      <w:pPr>
        <w:pStyle w:val="Sansinterligne"/>
      </w:pPr>
      <w:r w:rsidRPr="008C7046">
        <w:rPr>
          <w:b/>
        </w:rPr>
        <w:t>1947,</w:t>
      </w:r>
      <w:r>
        <w:t xml:space="preserve"> le conseil décide de porter à 250</w:t>
      </w:r>
      <w:r w:rsidR="002A2876">
        <w:t> F</w:t>
      </w:r>
      <w:r w:rsidR="006D25D0">
        <w:t xml:space="preserve"> la saillie du taureau communal,</w:t>
      </w:r>
    </w:p>
    <w:p w:rsidR="00AC4F62" w:rsidRDefault="00AC4F62" w:rsidP="00AC4F62">
      <w:pPr>
        <w:pStyle w:val="Sansinterligne"/>
      </w:pPr>
    </w:p>
    <w:p w:rsidR="00AC4F62" w:rsidRDefault="008C7046" w:rsidP="00AC4F62">
      <w:pPr>
        <w:pStyle w:val="Sansinterligne"/>
      </w:pPr>
      <w:r w:rsidRPr="008C7046">
        <w:rPr>
          <w:b/>
        </w:rPr>
        <w:t>1948,</w:t>
      </w:r>
      <w:r>
        <w:t xml:space="preserve"> créati</w:t>
      </w:r>
      <w:r w:rsidR="006D25D0">
        <w:t>on de la bibliothèque communale (toujours active),</w:t>
      </w:r>
    </w:p>
    <w:p w:rsidR="00540AA6" w:rsidRDefault="00AC4F62" w:rsidP="00AC4F62">
      <w:pPr>
        <w:pStyle w:val="Sansinterligne"/>
      </w:pPr>
      <w:r w:rsidRPr="00AC4F62">
        <w:rPr>
          <w:b/>
        </w:rPr>
        <w:t>1948</w:t>
      </w:r>
      <w:r>
        <w:t>, curage de l</w:t>
      </w:r>
      <w:r w:rsidR="00540AA6">
        <w:t>a</w:t>
      </w:r>
      <w:r w:rsidR="00451D00">
        <w:t xml:space="preserve"> noue de la prairie et de la G</w:t>
      </w:r>
      <w:r w:rsidR="006D25D0">
        <w:t>ueuse,</w:t>
      </w:r>
    </w:p>
    <w:p w:rsidR="00AC4F62" w:rsidRDefault="00AC4F62" w:rsidP="00AC4F62">
      <w:pPr>
        <w:pStyle w:val="Sansinterligne"/>
      </w:pPr>
    </w:p>
    <w:p w:rsidR="00AC4F62" w:rsidRDefault="008C7046" w:rsidP="00AC4F62">
      <w:pPr>
        <w:pStyle w:val="Sansinterligne"/>
      </w:pPr>
      <w:r w:rsidRPr="00540AA6">
        <w:rPr>
          <w:b/>
        </w:rPr>
        <w:t>1949,</w:t>
      </w:r>
      <w:r>
        <w:t xml:space="preserve"> construction et déposition d’un dossier </w:t>
      </w:r>
      <w:r w:rsidR="00540AA6">
        <w:t>de dommage de guerre pour les bâtiments communaux qui ont so</w:t>
      </w:r>
      <w:r w:rsidR="008C7FE3">
        <w:t xml:space="preserve">uffert de dépravations lors de </w:t>
      </w:r>
      <w:r w:rsidR="006D25D0">
        <w:t>l’occupation allemande,</w:t>
      </w:r>
    </w:p>
    <w:p w:rsidR="00AC4F62" w:rsidRDefault="00057A25" w:rsidP="00AC4F62">
      <w:pPr>
        <w:pStyle w:val="Sansinterligne"/>
      </w:pPr>
      <w:r w:rsidRPr="00057A25">
        <w:rPr>
          <w:b/>
        </w:rPr>
        <w:t>1949,</w:t>
      </w:r>
      <w:r>
        <w:t xml:space="preserve"> réfection de la pointe du clocher en a</w:t>
      </w:r>
      <w:r w:rsidR="00CC54DB">
        <w:t>rdoises pour un coût de 181</w:t>
      </w:r>
      <w:r w:rsidR="002A2876">
        <w:t> 000 F</w:t>
      </w:r>
      <w:r w:rsidR="007C3CD1">
        <w:t xml:space="preserve"> </w:t>
      </w:r>
      <w:r>
        <w:t>don</w:t>
      </w:r>
      <w:r w:rsidR="00CC54DB">
        <w:t>t 50</w:t>
      </w:r>
      <w:r w:rsidR="002A2876">
        <w:t> 000 F</w:t>
      </w:r>
      <w:r w:rsidR="007C3CD1">
        <w:t xml:space="preserve"> </w:t>
      </w:r>
      <w:r w:rsidR="00CC54DB">
        <w:t>d’échafaudage, 25</w:t>
      </w:r>
      <w:r w:rsidR="002A2876">
        <w:t> 000 F</w:t>
      </w:r>
      <w:r w:rsidR="007C3CD1">
        <w:t xml:space="preserve"> </w:t>
      </w:r>
      <w:r w:rsidR="009376BA">
        <w:t>en f</w:t>
      </w:r>
      <w:r w:rsidR="00587E85">
        <w:t xml:space="preserve">rais </w:t>
      </w:r>
      <w:r>
        <w:t xml:space="preserve">de déplacement. Le montant de ces réparations est à prendre sur le produit des coupes </w:t>
      </w:r>
      <w:r w:rsidR="006D25D0">
        <w:t>de bois extraordinaires,</w:t>
      </w:r>
    </w:p>
    <w:p w:rsidR="00AC4F62" w:rsidRDefault="006214B1" w:rsidP="00AC4F62">
      <w:pPr>
        <w:pStyle w:val="Sansinterligne"/>
      </w:pPr>
      <w:r w:rsidRPr="006214B1">
        <w:rPr>
          <w:b/>
        </w:rPr>
        <w:t>1949,</w:t>
      </w:r>
      <w:r>
        <w:t xml:space="preserve"> demande d’adjonction d’un instit</w:t>
      </w:r>
      <w:r w:rsidR="006D25D0">
        <w:t>uteur à l’inspecteur d’académie,</w:t>
      </w:r>
    </w:p>
    <w:p w:rsidR="00A405BD" w:rsidRDefault="006214B1" w:rsidP="00AC4F62">
      <w:pPr>
        <w:pStyle w:val="Sansinterligne"/>
      </w:pPr>
      <w:r w:rsidRPr="00C358AA">
        <w:rPr>
          <w:b/>
        </w:rPr>
        <w:t>1949</w:t>
      </w:r>
      <w:r w:rsidRPr="00A42E62">
        <w:t xml:space="preserve">, </w:t>
      </w:r>
      <w:r w:rsidR="00B3624C">
        <w:rPr>
          <w:b/>
          <w:i/>
        </w:rPr>
        <w:t>l</w:t>
      </w:r>
      <w:r w:rsidR="00963DF2" w:rsidRPr="00602446">
        <w:rPr>
          <w:b/>
          <w:i/>
        </w:rPr>
        <w:t>e projet d’alimentation en eau potable</w:t>
      </w:r>
      <w:r w:rsidR="00963DF2">
        <w:t xml:space="preserve"> fixé à 9</w:t>
      </w:r>
      <w:r w:rsidR="002A2876">
        <w:t> 020 000 F</w:t>
      </w:r>
      <w:r w:rsidR="00963DF2">
        <w:t xml:space="preserve"> </w:t>
      </w:r>
      <w:r w:rsidR="00A71F60">
        <w:t>(subvention</w:t>
      </w:r>
      <w:r w:rsidR="00963DF2">
        <w:t xml:space="preserve"> forfaitaire de 50</w:t>
      </w:r>
      <w:r w:rsidR="002A2876">
        <w:t> %</w:t>
      </w:r>
      <w:r w:rsidR="00963DF2">
        <w:t xml:space="preserve">) est accepté. Les coûts d’installation d’un premier robinet à chaque concession </w:t>
      </w:r>
      <w:r w:rsidR="00963DF2" w:rsidRPr="00A71F60">
        <w:rPr>
          <w:b/>
        </w:rPr>
        <w:t xml:space="preserve">ainsi que la tuyauterie en tube </w:t>
      </w:r>
      <w:r w:rsidR="00963DF2" w:rsidRPr="00910460">
        <w:rPr>
          <w:b/>
          <w:u w:val="single"/>
        </w:rPr>
        <w:t>galvanisé</w:t>
      </w:r>
      <w:r w:rsidR="00963DF2">
        <w:t xml:space="preserve"> et du compteur seron</w:t>
      </w:r>
      <w:r w:rsidR="006D25D0">
        <w:t>t pris en charge par la commune,</w:t>
      </w:r>
    </w:p>
    <w:p w:rsidR="00602446" w:rsidRPr="00540AA6" w:rsidRDefault="00602446" w:rsidP="00AC4F62">
      <w:pPr>
        <w:pStyle w:val="Sansinterligne"/>
      </w:pPr>
    </w:p>
    <w:p w:rsidR="001E3C7A" w:rsidRDefault="00A405BD" w:rsidP="007D21F2">
      <w:pPr>
        <w:pStyle w:val="Sansinterligne"/>
      </w:pPr>
      <w:r w:rsidRPr="00A405BD">
        <w:rPr>
          <w:b/>
        </w:rPr>
        <w:t xml:space="preserve">1950, </w:t>
      </w:r>
      <w:r w:rsidRPr="00A405BD">
        <w:t>fixation des indemnités forfaitaires de fonction du maire à 32</w:t>
      </w:r>
      <w:r w:rsidR="002A2876">
        <w:t> 000 F</w:t>
      </w:r>
      <w:r w:rsidRPr="00A405BD">
        <w:t xml:space="preserve"> et de l’adjoint à 18</w:t>
      </w:r>
      <w:r w:rsidR="002A2876">
        <w:t> 000 F</w:t>
      </w:r>
      <w:r w:rsidR="003607CA">
        <w:t>,</w:t>
      </w:r>
    </w:p>
    <w:p w:rsidR="005130DA" w:rsidRDefault="005130DA" w:rsidP="007D21F2">
      <w:pPr>
        <w:pStyle w:val="Sansinterligne"/>
      </w:pPr>
      <w:r w:rsidRPr="001E3C7A">
        <w:rPr>
          <w:b/>
        </w:rPr>
        <w:t>1950</w:t>
      </w:r>
      <w:r>
        <w:t xml:space="preserve">, goudronnage des rues </w:t>
      </w:r>
      <w:hyperlink r:id="rId135" w:history="1">
        <w:r w:rsidRPr="00790760">
          <w:rPr>
            <w:rStyle w:val="Lienhypertexte"/>
          </w:rPr>
          <w:t xml:space="preserve">des </w:t>
        </w:r>
        <w:r w:rsidR="00402ECD" w:rsidRPr="00790760">
          <w:rPr>
            <w:rStyle w:val="Lienhypertexte"/>
          </w:rPr>
          <w:t>Cravates</w:t>
        </w:r>
      </w:hyperlink>
      <w:r w:rsidR="003607CA">
        <w:t xml:space="preserve"> et des Roches,</w:t>
      </w:r>
    </w:p>
    <w:p w:rsidR="00606E8C" w:rsidRDefault="00606E8C" w:rsidP="007D21F2">
      <w:pPr>
        <w:pStyle w:val="Sansinterligne"/>
      </w:pPr>
    </w:p>
    <w:p w:rsidR="00013241" w:rsidRDefault="00013241" w:rsidP="007D21F2">
      <w:pPr>
        <w:pStyle w:val="Sansinterligne"/>
      </w:pPr>
      <w:r w:rsidRPr="00182FF1">
        <w:rPr>
          <w:b/>
        </w:rPr>
        <w:t>1951,</w:t>
      </w:r>
      <w:r>
        <w:t xml:space="preserve"> travaux de réparation de la salle des fêtes pour une somme de 86</w:t>
      </w:r>
      <w:r w:rsidR="002A2876">
        <w:t> 375 F</w:t>
      </w:r>
      <w:r w:rsidR="003607CA">
        <w:t>,</w:t>
      </w:r>
    </w:p>
    <w:p w:rsidR="00013241" w:rsidRDefault="00013241" w:rsidP="007D21F2">
      <w:pPr>
        <w:pStyle w:val="Sansinterligne"/>
      </w:pPr>
      <w:r w:rsidRPr="00182FF1">
        <w:rPr>
          <w:b/>
        </w:rPr>
        <w:t>1951,</w:t>
      </w:r>
      <w:r>
        <w:t xml:space="preserve"> goudronnage des rues</w:t>
      </w:r>
      <w:r w:rsidR="00182FF1">
        <w:t xml:space="preserve"> du Pressoir, de l’</w:t>
      </w:r>
      <w:r w:rsidR="002A2876">
        <w:t>É</w:t>
      </w:r>
      <w:r w:rsidR="00182FF1">
        <w:t xml:space="preserve">glise, </w:t>
      </w:r>
      <w:r w:rsidR="002A2876">
        <w:t xml:space="preserve">rue </w:t>
      </w:r>
      <w:r w:rsidR="00D27D19">
        <w:t>du Teuill</w:t>
      </w:r>
      <w:r w:rsidR="005130DA">
        <w:t xml:space="preserve">on et </w:t>
      </w:r>
      <w:r w:rsidR="00D27D19">
        <w:t>rue de la </w:t>
      </w:r>
      <w:r w:rsidR="00C35BC5">
        <w:t>Jon</w:t>
      </w:r>
      <w:r w:rsidR="00D27D19">
        <w:t>chère</w:t>
      </w:r>
      <w:r w:rsidR="003607CA">
        <w:t>,</w:t>
      </w:r>
    </w:p>
    <w:p w:rsidR="00402ECD" w:rsidRDefault="00402ECD" w:rsidP="007D21F2">
      <w:pPr>
        <w:pStyle w:val="Sansinterligne"/>
      </w:pPr>
      <w:r w:rsidRPr="001E3C7A">
        <w:rPr>
          <w:b/>
        </w:rPr>
        <w:t>1951</w:t>
      </w:r>
      <w:r w:rsidR="008C7FE3">
        <w:t xml:space="preserve">, budget primitif : recettes </w:t>
      </w:r>
      <w:r>
        <w:t>1</w:t>
      </w:r>
      <w:r w:rsidR="002B6DE8">
        <w:t> 559 743 F</w:t>
      </w:r>
      <w:r>
        <w:t>, dépenses 1</w:t>
      </w:r>
      <w:r w:rsidR="002B6DE8">
        <w:t> </w:t>
      </w:r>
      <w:r>
        <w:t>558 964</w:t>
      </w:r>
      <w:r w:rsidR="002B6DE8">
        <w:t> F</w:t>
      </w:r>
      <w:r w:rsidR="003607CA">
        <w:t>,</w:t>
      </w:r>
    </w:p>
    <w:p w:rsidR="00402ECD" w:rsidRPr="00A405BD" w:rsidRDefault="00402ECD" w:rsidP="007D21F2">
      <w:pPr>
        <w:pStyle w:val="Sansinterligne"/>
      </w:pPr>
      <w:r w:rsidRPr="001E3C7A">
        <w:rPr>
          <w:b/>
        </w:rPr>
        <w:t>1951</w:t>
      </w:r>
      <w:r>
        <w:t>, budget primitif </w:t>
      </w:r>
      <w:r w:rsidR="00606E8C">
        <w:t>d</w:t>
      </w:r>
      <w:r>
        <w:t xml:space="preserve">u </w:t>
      </w:r>
      <w:r w:rsidRPr="008C7FE3">
        <w:rPr>
          <w:b/>
          <w:i/>
        </w:rPr>
        <w:t>bureau de bienfaisance</w:t>
      </w:r>
      <w:r w:rsidR="001E3C7A">
        <w:t> : recettes/dépenses : 6</w:t>
      </w:r>
      <w:r w:rsidR="002B6DE8">
        <w:t> 300 F</w:t>
      </w:r>
      <w:r w:rsidR="003607CA">
        <w:t>,</w:t>
      </w:r>
    </w:p>
    <w:p w:rsidR="00D570A5" w:rsidRPr="00A405BD" w:rsidRDefault="00D570A5" w:rsidP="007D21F2">
      <w:pPr>
        <w:pStyle w:val="Sansinterligne"/>
      </w:pPr>
    </w:p>
    <w:p w:rsidR="00AD540A" w:rsidRDefault="00AD540A" w:rsidP="007D21F2">
      <w:pPr>
        <w:pStyle w:val="Sansinterligne"/>
      </w:pPr>
      <w:r w:rsidRPr="0006181D">
        <w:rPr>
          <w:b/>
        </w:rPr>
        <w:t>1952,</w:t>
      </w:r>
      <w:r>
        <w:t xml:space="preserve"> subvention de 3</w:t>
      </w:r>
      <w:r w:rsidR="003E124D">
        <w:t>5</w:t>
      </w:r>
      <w:r w:rsidR="002B6DE8">
        <w:t> 000 F</w:t>
      </w:r>
      <w:r>
        <w:t xml:space="preserve"> à l’entreprise Straka qui assure la liaison journalière</w:t>
      </w:r>
      <w:r w:rsidR="00DA7D1C">
        <w:t xml:space="preserve"> de voyageurs</w:t>
      </w:r>
      <w:r>
        <w:t xml:space="preserve"> entre Bourbonne à Melay</w:t>
      </w:r>
      <w:r w:rsidR="003E124D">
        <w:t xml:space="preserve"> et proposition </w:t>
      </w:r>
      <w:r w:rsidR="00624ABF">
        <w:t>d’une</w:t>
      </w:r>
      <w:r w:rsidR="003E124D">
        <w:t xml:space="preserve"> répartition de la subvention, pour les années à venir en fonction du nombre d’habitants de chaque commune desservie, soit annuellement pour Melay 24</w:t>
      </w:r>
      <w:r w:rsidR="002B6DE8">
        <w:t> 500 F</w:t>
      </w:r>
      <w:r w:rsidR="003E124D">
        <w:t>.</w:t>
      </w:r>
      <w:r w:rsidR="0006181D">
        <w:t xml:space="preserve"> La participation d</w:t>
      </w:r>
      <w:r w:rsidR="003607CA">
        <w:t>e Melay en 1964 s’élève à 880</w:t>
      </w:r>
      <w:r w:rsidR="002B6DE8">
        <w:t> </w:t>
      </w:r>
      <w:r w:rsidR="003607CA">
        <w:t>F,</w:t>
      </w:r>
    </w:p>
    <w:p w:rsidR="00BE1E1D" w:rsidRDefault="00BE1E1D" w:rsidP="007D21F2">
      <w:pPr>
        <w:pStyle w:val="Sansinterligne"/>
      </w:pPr>
      <w:r w:rsidRPr="00BE1E1D">
        <w:rPr>
          <w:b/>
        </w:rPr>
        <w:t>1952,</w:t>
      </w:r>
      <w:r>
        <w:rPr>
          <w:b/>
        </w:rPr>
        <w:t xml:space="preserve"> </w:t>
      </w:r>
      <w:r w:rsidRPr="00BE1E1D">
        <w:t>liste des employés communaux et traitement annuel</w:t>
      </w:r>
      <w:r>
        <w:t> :</w:t>
      </w:r>
    </w:p>
    <w:p w:rsidR="00BE1E1D" w:rsidRDefault="00013241" w:rsidP="00013241">
      <w:pPr>
        <w:pStyle w:val="Sansinterligne"/>
        <w:numPr>
          <w:ilvl w:val="0"/>
          <w:numId w:val="22"/>
        </w:numPr>
      </w:pPr>
      <w:r>
        <w:t>s</w:t>
      </w:r>
      <w:r w:rsidR="00BE1E1D">
        <w:t>ecrétaire de mairie : 140</w:t>
      </w:r>
      <w:r w:rsidR="002E6B63">
        <w:t> 424 F</w:t>
      </w:r>
    </w:p>
    <w:p w:rsidR="00BE1E1D" w:rsidRDefault="00013241" w:rsidP="00013241">
      <w:pPr>
        <w:pStyle w:val="Sansinterligne"/>
        <w:numPr>
          <w:ilvl w:val="0"/>
          <w:numId w:val="22"/>
        </w:numPr>
      </w:pPr>
      <w:r>
        <w:t>g</w:t>
      </w:r>
      <w:r w:rsidR="00BE1E1D">
        <w:t xml:space="preserve">arde champêtre : </w:t>
      </w:r>
      <w:r w:rsidR="002E6B63">
        <w:t xml:space="preserve">24 </w:t>
      </w:r>
      <w:r w:rsidR="00BE1E1D">
        <w:t>00</w:t>
      </w:r>
      <w:r w:rsidR="00C35BC5">
        <w:t>0</w:t>
      </w:r>
      <w:r w:rsidR="00BE1E1D">
        <w:t xml:space="preserve"> Fr</w:t>
      </w:r>
    </w:p>
    <w:p w:rsidR="00BE1E1D" w:rsidRDefault="00013241" w:rsidP="00013241">
      <w:pPr>
        <w:pStyle w:val="Sansinterligne"/>
        <w:numPr>
          <w:ilvl w:val="0"/>
          <w:numId w:val="22"/>
        </w:numPr>
      </w:pPr>
      <w:r>
        <w:t>c</w:t>
      </w:r>
      <w:r w:rsidR="00BE1E1D">
        <w:t>antonnier</w:t>
      </w:r>
      <w:r w:rsidR="00C35BC5">
        <w:t> :</w:t>
      </w:r>
      <w:r w:rsidR="00BE1E1D">
        <w:t xml:space="preserve"> 120</w:t>
      </w:r>
      <w:r w:rsidR="002E6B63">
        <w:t> 000 F</w:t>
      </w:r>
    </w:p>
    <w:p w:rsidR="00BE1E1D" w:rsidRDefault="00013241" w:rsidP="00013241">
      <w:pPr>
        <w:pStyle w:val="Sansinterligne"/>
        <w:numPr>
          <w:ilvl w:val="0"/>
          <w:numId w:val="22"/>
        </w:numPr>
      </w:pPr>
      <w:r>
        <w:t>c</w:t>
      </w:r>
      <w:r w:rsidR="00BE1E1D">
        <w:t>antonnier auxiliaire : 120</w:t>
      </w:r>
      <w:r w:rsidR="002E6B63">
        <w:t> 000 F</w:t>
      </w:r>
    </w:p>
    <w:p w:rsidR="00BE1E1D" w:rsidRDefault="00013241" w:rsidP="00013241">
      <w:pPr>
        <w:pStyle w:val="Sansinterligne"/>
        <w:numPr>
          <w:ilvl w:val="0"/>
          <w:numId w:val="22"/>
        </w:numPr>
      </w:pPr>
      <w:r>
        <w:t>a</w:t>
      </w:r>
      <w:r w:rsidR="00BE1E1D">
        <w:t>ppariteur officiel : 6</w:t>
      </w:r>
      <w:r w:rsidR="002E6B63">
        <w:t> 000 F</w:t>
      </w:r>
    </w:p>
    <w:p w:rsidR="00BE1E1D" w:rsidRDefault="00013241" w:rsidP="00013241">
      <w:pPr>
        <w:pStyle w:val="Sansinterligne"/>
        <w:numPr>
          <w:ilvl w:val="0"/>
          <w:numId w:val="22"/>
        </w:numPr>
      </w:pPr>
      <w:r>
        <w:t>s</w:t>
      </w:r>
      <w:r w:rsidR="00BE1E1D">
        <w:t>onneur civil communal : 6</w:t>
      </w:r>
      <w:r w:rsidR="002E6B63">
        <w:t> 000 F</w:t>
      </w:r>
    </w:p>
    <w:p w:rsidR="00BE1E1D" w:rsidRDefault="00013241" w:rsidP="00013241">
      <w:pPr>
        <w:pStyle w:val="Sansinterligne"/>
        <w:numPr>
          <w:ilvl w:val="0"/>
          <w:numId w:val="22"/>
        </w:numPr>
      </w:pPr>
      <w:r>
        <w:t>r</w:t>
      </w:r>
      <w:r w:rsidR="00BE1E1D">
        <w:t>emonteur de l’horloge : 1</w:t>
      </w:r>
      <w:r w:rsidR="002E6B63">
        <w:t> 200 F</w:t>
      </w:r>
    </w:p>
    <w:p w:rsidR="00BE1E1D" w:rsidRDefault="00013241" w:rsidP="00013241">
      <w:pPr>
        <w:pStyle w:val="Sansinterligne"/>
        <w:numPr>
          <w:ilvl w:val="0"/>
          <w:numId w:val="22"/>
        </w:numPr>
      </w:pPr>
      <w:r>
        <w:t>p</w:t>
      </w:r>
      <w:r w:rsidR="00BE1E1D">
        <w:t>réposé aux droits de place : 1</w:t>
      </w:r>
      <w:r w:rsidR="002E6B63">
        <w:t> 200 F</w:t>
      </w:r>
    </w:p>
    <w:p w:rsidR="00BE1E1D" w:rsidRDefault="00013241" w:rsidP="00013241">
      <w:pPr>
        <w:pStyle w:val="Sansinterligne"/>
        <w:numPr>
          <w:ilvl w:val="0"/>
          <w:numId w:val="22"/>
        </w:numPr>
      </w:pPr>
      <w:r>
        <w:t>p</w:t>
      </w:r>
      <w:r w:rsidR="00BE1E1D">
        <w:t xml:space="preserve">réposé </w:t>
      </w:r>
      <w:r w:rsidR="00391A3F">
        <w:t>« </w:t>
      </w:r>
      <w:r w:rsidR="00BE1E1D">
        <w:t xml:space="preserve">visite des viandes aux </w:t>
      </w:r>
      <w:r w:rsidR="00391A3F">
        <w:t xml:space="preserve">abattoirs » : </w:t>
      </w:r>
      <w:r w:rsidR="00C35BC5">
        <w:t>6</w:t>
      </w:r>
      <w:r w:rsidR="002E6B63">
        <w:t> 000 F</w:t>
      </w:r>
    </w:p>
    <w:p w:rsidR="00816CD6" w:rsidRDefault="00013241" w:rsidP="00013241">
      <w:pPr>
        <w:pStyle w:val="Sansinterligne"/>
        <w:numPr>
          <w:ilvl w:val="0"/>
          <w:numId w:val="22"/>
        </w:numPr>
      </w:pPr>
      <w:r>
        <w:t>p</w:t>
      </w:r>
      <w:r w:rsidR="00391A3F">
        <w:t>réposée à la garderie enfantine : 36</w:t>
      </w:r>
      <w:r w:rsidR="002E6B63">
        <w:t> 000 F</w:t>
      </w:r>
      <w:r w:rsidR="00391A3F">
        <w:t xml:space="preserve"> (</w:t>
      </w:r>
      <w:r w:rsidR="00C35BC5">
        <w:t xml:space="preserve">pour une </w:t>
      </w:r>
      <w:r w:rsidR="003607CA">
        <w:t>période de travail de 6 mois),</w:t>
      </w:r>
    </w:p>
    <w:p w:rsidR="00391A3F" w:rsidRDefault="00391A3F" w:rsidP="007D21F2">
      <w:pPr>
        <w:pStyle w:val="Sansinterligne"/>
      </w:pPr>
    </w:p>
    <w:p w:rsidR="00A615AE" w:rsidRDefault="00E72538" w:rsidP="007D21F2">
      <w:pPr>
        <w:pStyle w:val="Sansinterligne"/>
      </w:pPr>
      <w:r w:rsidRPr="00E72538">
        <w:rPr>
          <w:b/>
        </w:rPr>
        <w:t>1953,</w:t>
      </w:r>
      <w:r>
        <w:t xml:space="preserve"> réfection de la toiture de l’église et du presbytère pour un </w:t>
      </w:r>
      <w:r w:rsidR="00816CD6">
        <w:t>coût</w:t>
      </w:r>
      <w:r w:rsidR="00FB336A">
        <w:t xml:space="preserve"> de 187</w:t>
      </w:r>
      <w:r w:rsidR="002E6B63">
        <w:t> 100 F</w:t>
      </w:r>
      <w:r w:rsidR="007C3CD1">
        <w:t>.</w:t>
      </w:r>
    </w:p>
    <w:p w:rsidR="00A615AE" w:rsidRDefault="00A615AE" w:rsidP="007D21F2">
      <w:pPr>
        <w:pStyle w:val="Sansinterligne"/>
      </w:pPr>
      <w:r w:rsidRPr="00A615AE">
        <w:rPr>
          <w:b/>
        </w:rPr>
        <w:t>1953,</w:t>
      </w:r>
      <w:r>
        <w:t xml:space="preserve"> création d’un poste supplémentaire d’adjoint</w:t>
      </w:r>
      <w:r w:rsidR="0035175C">
        <w:t xml:space="preserve"> au maire</w:t>
      </w:r>
      <w:r>
        <w:t xml:space="preserve"> pour la durée du mandat du conseil.</w:t>
      </w:r>
    </w:p>
    <w:p w:rsidR="00FC1CA1" w:rsidRDefault="00FC1CA1" w:rsidP="007D21F2">
      <w:pPr>
        <w:pStyle w:val="Sansinterligne"/>
      </w:pPr>
      <w:r w:rsidRPr="00FC1CA1">
        <w:rPr>
          <w:b/>
        </w:rPr>
        <w:t>1953</w:t>
      </w:r>
      <w:r>
        <w:t>, réfection des écoles du bas et du haut, achat de matériel pédagogique pour un co</w:t>
      </w:r>
      <w:r w:rsidR="008C7FE3">
        <w:t>û</w:t>
      </w:r>
      <w:r>
        <w:t>t total de 2</w:t>
      </w:r>
      <w:r w:rsidR="00FB336A">
        <w:t>51</w:t>
      </w:r>
      <w:r w:rsidR="002E6B63">
        <w:t> 190 F</w:t>
      </w:r>
      <w:r w:rsidR="003607CA">
        <w:t>,</w:t>
      </w:r>
    </w:p>
    <w:p w:rsidR="00A615AE" w:rsidRDefault="00A615AE" w:rsidP="007D21F2">
      <w:pPr>
        <w:pStyle w:val="Sansinterligne"/>
      </w:pPr>
    </w:p>
    <w:p w:rsidR="00D92092" w:rsidRDefault="00D92092" w:rsidP="007D21F2">
      <w:pPr>
        <w:pStyle w:val="Sansinterligne"/>
      </w:pPr>
      <w:r w:rsidRPr="00D92092">
        <w:rPr>
          <w:b/>
        </w:rPr>
        <w:t>1954</w:t>
      </w:r>
      <w:r w:rsidR="007F1F46">
        <w:t xml:space="preserve">, </w:t>
      </w:r>
      <w:r>
        <w:t>église : remplacement</w:t>
      </w:r>
      <w:r w:rsidR="00FB336A">
        <w:t xml:space="preserve"> (474</w:t>
      </w:r>
      <w:r w:rsidR="002E6B63">
        <w:t>,00 F</w:t>
      </w:r>
      <w:r w:rsidR="0002626E">
        <w:t>)</w:t>
      </w:r>
      <w:r>
        <w:t xml:space="preserve"> et baptême de la grosse cloche (poids de 1</w:t>
      </w:r>
      <w:r w:rsidR="002E6B63">
        <w:t> 800 </w:t>
      </w:r>
      <w:r>
        <w:t>kg, 10 ans de gara</w:t>
      </w:r>
      <w:r w:rsidR="00780F93">
        <w:t>n</w:t>
      </w:r>
      <w:r w:rsidR="0002626E">
        <w:t>tie).</w:t>
      </w:r>
    </w:p>
    <w:p w:rsidR="00E8525E" w:rsidRDefault="00E8525E" w:rsidP="007D21F2">
      <w:pPr>
        <w:pStyle w:val="Sansinterligne"/>
      </w:pPr>
      <w:r w:rsidRPr="00FB336A">
        <w:rPr>
          <w:b/>
        </w:rPr>
        <w:t>1954,</w:t>
      </w:r>
      <w:r>
        <w:t xml:space="preserve"> vote d’une somme de </w:t>
      </w:r>
      <w:r w:rsidR="00FB336A">
        <w:t>5</w:t>
      </w:r>
      <w:r w:rsidR="002E6B63">
        <w:t> 000 F</w:t>
      </w:r>
      <w:r>
        <w:t xml:space="preserve"> aux sinistrés </w:t>
      </w:r>
      <w:r w:rsidR="003607CA">
        <w:t>d’Orléanville,</w:t>
      </w:r>
    </w:p>
    <w:p w:rsidR="00C77A2B" w:rsidRDefault="00C77A2B" w:rsidP="007D21F2">
      <w:pPr>
        <w:pStyle w:val="Sansinterligne"/>
      </w:pPr>
    </w:p>
    <w:p w:rsidR="00582188" w:rsidRDefault="00D92092" w:rsidP="007D21F2">
      <w:pPr>
        <w:pStyle w:val="Sansinterligne"/>
      </w:pPr>
      <w:r w:rsidRPr="00D92092">
        <w:rPr>
          <w:b/>
        </w:rPr>
        <w:t>1955</w:t>
      </w:r>
      <w:r>
        <w:t>, église : électrisation des trois cloches.</w:t>
      </w:r>
    </w:p>
    <w:p w:rsidR="00582188" w:rsidRDefault="00582188" w:rsidP="007D21F2">
      <w:pPr>
        <w:pStyle w:val="Sansinterligne"/>
      </w:pPr>
      <w:r w:rsidRPr="00C72575">
        <w:rPr>
          <w:b/>
        </w:rPr>
        <w:t>1955</w:t>
      </w:r>
      <w:r>
        <w:t xml:space="preserve">, renforcement de la puissance </w:t>
      </w:r>
      <w:r w:rsidR="007500D2">
        <w:t>électrique</w:t>
      </w:r>
      <w:r w:rsidR="008C7FE3">
        <w:t xml:space="preserve"> </w:t>
      </w:r>
      <w:r w:rsidR="007500D2">
        <w:t>di</w:t>
      </w:r>
      <w:r w:rsidR="003607CA">
        <w:t>sponible pour Melay,</w:t>
      </w:r>
    </w:p>
    <w:p w:rsidR="007500D2" w:rsidRDefault="007500D2" w:rsidP="007D21F2">
      <w:pPr>
        <w:pStyle w:val="Sansinterligne"/>
      </w:pPr>
      <w:r w:rsidRPr="00C72575">
        <w:rPr>
          <w:b/>
        </w:rPr>
        <w:lastRenderedPageBreak/>
        <w:t>1955</w:t>
      </w:r>
      <w:r>
        <w:t>, suite à la mauvaise qualité des eaux des sources du Poncet et surtout celle du Teuillon il est envisagé de raccorder le réseau d’alimentation en eau pota</w:t>
      </w:r>
      <w:r w:rsidR="006D25D0">
        <w:t>ble de Melay à celui de Voisey,</w:t>
      </w:r>
    </w:p>
    <w:p w:rsidR="00C77A2B" w:rsidRDefault="00C77A2B" w:rsidP="007D21F2">
      <w:pPr>
        <w:pStyle w:val="Sansinterligne"/>
      </w:pPr>
    </w:p>
    <w:p w:rsidR="00A422CD" w:rsidRDefault="00232466" w:rsidP="007D21F2">
      <w:pPr>
        <w:pStyle w:val="Sansinterligne"/>
      </w:pPr>
      <w:r>
        <w:rPr>
          <w:b/>
        </w:rPr>
        <w:t>195</w:t>
      </w:r>
      <w:r w:rsidR="00C72575" w:rsidRPr="00C72575">
        <w:rPr>
          <w:b/>
        </w:rPr>
        <w:t>6</w:t>
      </w:r>
      <w:r w:rsidR="00C72575">
        <w:t>, une allocation de 3</w:t>
      </w:r>
      <w:r w:rsidR="002E6B63">
        <w:t>,00 F</w:t>
      </w:r>
      <w:r w:rsidR="007C3CD1">
        <w:t xml:space="preserve"> </w:t>
      </w:r>
      <w:r w:rsidR="00C72575">
        <w:t xml:space="preserve">est attribuée à chaque militaire servant en </w:t>
      </w:r>
      <w:r w:rsidR="006D25D0">
        <w:t>Afrique-du-Nord,</w:t>
      </w:r>
    </w:p>
    <w:p w:rsidR="00C77A2B" w:rsidRDefault="00C77A2B" w:rsidP="007D21F2">
      <w:pPr>
        <w:pStyle w:val="Sansinterligne"/>
      </w:pPr>
      <w:r w:rsidRPr="001E6ED9">
        <w:rPr>
          <w:b/>
        </w:rPr>
        <w:t>1956</w:t>
      </w:r>
      <w:r>
        <w:t>, exemple de budget</w:t>
      </w:r>
      <w:r w:rsidR="001E6ED9">
        <w:t xml:space="preserve"> </w:t>
      </w:r>
      <w:r w:rsidR="007E183B">
        <w:t>primitif</w:t>
      </w:r>
      <w:r w:rsidR="002E6B63">
        <w:t> </w:t>
      </w:r>
      <w:r w:rsidR="007E183B">
        <w:t>:</w:t>
      </w:r>
    </w:p>
    <w:p w:rsidR="00C77A2B" w:rsidRDefault="00C00CB4" w:rsidP="001E6ED9">
      <w:pPr>
        <w:pStyle w:val="Sansinterligne"/>
        <w:numPr>
          <w:ilvl w:val="0"/>
          <w:numId w:val="20"/>
        </w:numPr>
      </w:pPr>
      <w:r>
        <w:t>Budget</w:t>
      </w:r>
      <w:r w:rsidR="00C77A2B">
        <w:t xml:space="preserve"> primitif :</w:t>
      </w:r>
    </w:p>
    <w:p w:rsidR="00C77A2B" w:rsidRDefault="00C77A2B" w:rsidP="001E6ED9">
      <w:pPr>
        <w:pStyle w:val="Sansinterligne"/>
        <w:numPr>
          <w:ilvl w:val="0"/>
          <w:numId w:val="21"/>
        </w:numPr>
      </w:pPr>
      <w:r>
        <w:t>recettes (ordinaires et extraordinaires) : 3</w:t>
      </w:r>
      <w:r w:rsidR="002E6B63">
        <w:t> 597 757 F</w:t>
      </w:r>
    </w:p>
    <w:p w:rsidR="00C77A2B" w:rsidRDefault="00C77A2B" w:rsidP="001E6ED9">
      <w:pPr>
        <w:pStyle w:val="Sansinterligne"/>
        <w:numPr>
          <w:ilvl w:val="0"/>
          <w:numId w:val="21"/>
        </w:numPr>
      </w:pPr>
      <w:r>
        <w:t>dépenses (ordinaires et extraordinaires) : 3</w:t>
      </w:r>
      <w:r w:rsidR="002E6B63">
        <w:t> 579 650 F</w:t>
      </w:r>
    </w:p>
    <w:p w:rsidR="005D4DCE" w:rsidRDefault="00C00CB4" w:rsidP="001E6ED9">
      <w:pPr>
        <w:pStyle w:val="Sansinterligne"/>
        <w:numPr>
          <w:ilvl w:val="0"/>
          <w:numId w:val="20"/>
        </w:numPr>
      </w:pPr>
      <w:r>
        <w:t>Budget</w:t>
      </w:r>
      <w:r w:rsidR="00C77A2B">
        <w:t xml:space="preserve"> </w:t>
      </w:r>
      <w:r w:rsidR="005D4DCE">
        <w:t>primitif du bureau de l’aide sociale : recettes</w:t>
      </w:r>
      <w:r w:rsidR="001E6ED9">
        <w:t xml:space="preserve"> et dépenses</w:t>
      </w:r>
      <w:r w:rsidR="005D4DCE">
        <w:t> : 6</w:t>
      </w:r>
      <w:r w:rsidR="002E6B63">
        <w:t> 800 F</w:t>
      </w:r>
    </w:p>
    <w:p w:rsidR="001E6ED9" w:rsidRDefault="00C00CB4" w:rsidP="001E6ED9">
      <w:pPr>
        <w:pStyle w:val="Sansinterligne"/>
        <w:numPr>
          <w:ilvl w:val="0"/>
          <w:numId w:val="20"/>
        </w:numPr>
      </w:pPr>
      <w:r>
        <w:t>Budget</w:t>
      </w:r>
      <w:r w:rsidR="001E6ED9">
        <w:t xml:space="preserve"> primitif du service vicinal recettes et dépenses : 1</w:t>
      </w:r>
      <w:r w:rsidR="002E6B63">
        <w:t> 319 595 F</w:t>
      </w:r>
      <w:r w:rsidR="003607CA">
        <w:t>,</w:t>
      </w:r>
    </w:p>
    <w:p w:rsidR="00602446" w:rsidRDefault="00602446" w:rsidP="00602446">
      <w:pPr>
        <w:pStyle w:val="Sansinterligne"/>
        <w:ind w:left="720"/>
      </w:pPr>
    </w:p>
    <w:p w:rsidR="00AD47B7" w:rsidRDefault="00AD47B7" w:rsidP="00AD47B7">
      <w:pPr>
        <w:pStyle w:val="Sansinterligne"/>
      </w:pPr>
      <w:r w:rsidRPr="00602446">
        <w:rPr>
          <w:b/>
        </w:rPr>
        <w:t>1958,</w:t>
      </w:r>
      <w:r>
        <w:t xml:space="preserve"> il est </w:t>
      </w:r>
      <w:r w:rsidR="00D8407F">
        <w:t>décidé</w:t>
      </w:r>
      <w:r>
        <w:t xml:space="preserve"> de la construction d’un </w:t>
      </w:r>
      <w:r w:rsidR="008C7FE3">
        <w:t xml:space="preserve">préau </w:t>
      </w:r>
      <w:r w:rsidR="003607CA">
        <w:t>pour l’école de la mairie,</w:t>
      </w:r>
    </w:p>
    <w:p w:rsidR="001E6ED9" w:rsidRDefault="001E6ED9" w:rsidP="007D21F2">
      <w:pPr>
        <w:pStyle w:val="Sansinterligne"/>
      </w:pPr>
    </w:p>
    <w:p w:rsidR="00A422CD" w:rsidRDefault="00A422CD" w:rsidP="007D21F2">
      <w:pPr>
        <w:pStyle w:val="Sansinterligne"/>
      </w:pPr>
      <w:r w:rsidRPr="00335D94">
        <w:rPr>
          <w:b/>
        </w:rPr>
        <w:t>1961,</w:t>
      </w:r>
      <w:r>
        <w:t xml:space="preserve"> </w:t>
      </w:r>
      <w:r w:rsidR="00335D94">
        <w:t>au</w:t>
      </w:r>
      <w:r>
        <w:t xml:space="preserve"> clocher de l’église</w:t>
      </w:r>
      <w:r w:rsidR="00780F93">
        <w:t>, travaux à réaliser, en partie, des suites de la grêle de 1958 :</w:t>
      </w:r>
    </w:p>
    <w:p w:rsidR="00C63A36" w:rsidRDefault="00C63A36" w:rsidP="00C63A36">
      <w:pPr>
        <w:pStyle w:val="Sansinterligne"/>
        <w:numPr>
          <w:ilvl w:val="0"/>
          <w:numId w:val="15"/>
        </w:numPr>
      </w:pPr>
      <w:r>
        <w:t xml:space="preserve">Pour le temps des travaux, </w:t>
      </w:r>
      <w:r w:rsidRPr="006446AD">
        <w:rPr>
          <w:i/>
        </w:rPr>
        <w:t>échafaudage de 40</w:t>
      </w:r>
      <w:r w:rsidR="002E6B63">
        <w:rPr>
          <w:i/>
        </w:rPr>
        <w:t> </w:t>
      </w:r>
      <w:r w:rsidRPr="006446AD">
        <w:rPr>
          <w:i/>
        </w:rPr>
        <w:t>m de haut</w:t>
      </w:r>
      <w:r w:rsidR="006446AD">
        <w:rPr>
          <w:i/>
        </w:rPr>
        <w:t>,</w:t>
      </w:r>
    </w:p>
    <w:p w:rsidR="00A422CD" w:rsidRDefault="00A422CD" w:rsidP="00C00CB4">
      <w:pPr>
        <w:pStyle w:val="Sansinterligne"/>
        <w:numPr>
          <w:ilvl w:val="0"/>
          <w:numId w:val="25"/>
        </w:numPr>
      </w:pPr>
      <w:r>
        <w:t>remplacement du coq,</w:t>
      </w:r>
    </w:p>
    <w:p w:rsidR="00A422CD" w:rsidRDefault="00D76B30" w:rsidP="00C00CB4">
      <w:pPr>
        <w:pStyle w:val="Sansinterligne"/>
        <w:numPr>
          <w:ilvl w:val="0"/>
          <w:numId w:val="25"/>
        </w:numPr>
      </w:pPr>
      <w:r>
        <w:t>redressement</w:t>
      </w:r>
      <w:r w:rsidR="00A422CD">
        <w:t xml:space="preserve"> de la boule,</w:t>
      </w:r>
    </w:p>
    <w:p w:rsidR="00A422CD" w:rsidRDefault="00A422CD" w:rsidP="00C00CB4">
      <w:pPr>
        <w:pStyle w:val="Sansinterligne"/>
        <w:numPr>
          <w:ilvl w:val="0"/>
          <w:numId w:val="25"/>
        </w:numPr>
      </w:pPr>
      <w:r>
        <w:t xml:space="preserve">réfection de l’embase </w:t>
      </w:r>
      <w:r w:rsidR="00C63A36">
        <w:t xml:space="preserve">et redressement </w:t>
      </w:r>
      <w:r>
        <w:t>de la croix en fer,</w:t>
      </w:r>
    </w:p>
    <w:p w:rsidR="00A422CD" w:rsidRDefault="00A422CD" w:rsidP="00C00CB4">
      <w:pPr>
        <w:pStyle w:val="Sansinterligne"/>
        <w:numPr>
          <w:ilvl w:val="0"/>
          <w:numId w:val="25"/>
        </w:numPr>
      </w:pPr>
      <w:r>
        <w:t xml:space="preserve">couverture en ardoises d’Angers </w:t>
      </w:r>
      <w:r w:rsidR="00057A25">
        <w:t xml:space="preserve">(de premier choix) </w:t>
      </w:r>
      <w:r w:rsidR="00D8407F">
        <w:t>de la flèche,</w:t>
      </w:r>
    </w:p>
    <w:p w:rsidR="00780F93" w:rsidRDefault="00C63A36" w:rsidP="00C00CB4">
      <w:pPr>
        <w:pStyle w:val="Sansinterligne"/>
        <w:numPr>
          <w:ilvl w:val="0"/>
          <w:numId w:val="25"/>
        </w:numPr>
      </w:pPr>
      <w:r>
        <w:t>Remplacement</w:t>
      </w:r>
      <w:r w:rsidR="00780F93">
        <w:t xml:space="preserve"> </w:t>
      </w:r>
      <w:r>
        <w:t xml:space="preserve">des arêtiers </w:t>
      </w:r>
      <w:r w:rsidR="00780F93">
        <w:t>de la couverture en zinc du</w:t>
      </w:r>
      <w:r>
        <w:t xml:space="preserve"> dôme…</w:t>
      </w:r>
    </w:p>
    <w:p w:rsidR="00D8407F" w:rsidRDefault="00D8407F" w:rsidP="00D8407F">
      <w:pPr>
        <w:pStyle w:val="Sansinterligne"/>
      </w:pPr>
      <w:r>
        <w:t xml:space="preserve">     Montant des travaux : 10</w:t>
      </w:r>
      <w:r w:rsidR="002E6B63">
        <w:t> </w:t>
      </w:r>
      <w:r>
        <w:t xml:space="preserve">000 NF dont le </w:t>
      </w:r>
      <w:r w:rsidR="003607CA">
        <w:t>crédit est prévu par un emprunt,</w:t>
      </w:r>
    </w:p>
    <w:p w:rsidR="007E183B" w:rsidRDefault="007E183B" w:rsidP="00D8407F">
      <w:pPr>
        <w:pStyle w:val="Sansinterligne"/>
      </w:pPr>
    </w:p>
    <w:p w:rsidR="0073140D" w:rsidRPr="00923781" w:rsidRDefault="00D8407F" w:rsidP="007D21F2">
      <w:pPr>
        <w:pStyle w:val="Sansinterligne"/>
        <w:rPr>
          <w:rFonts w:eastAsia="Times New Roman"/>
          <w:lang w:eastAsia="fr-FR"/>
        </w:rPr>
      </w:pPr>
      <w:r w:rsidRPr="00923781">
        <w:rPr>
          <w:rFonts w:eastAsia="Times New Roman"/>
          <w:b/>
          <w:lang w:eastAsia="fr-FR"/>
        </w:rPr>
        <w:t>1962</w:t>
      </w:r>
      <w:r w:rsidRPr="00923781">
        <w:rPr>
          <w:rFonts w:eastAsia="Times New Roman"/>
          <w:lang w:eastAsia="fr-FR"/>
        </w:rPr>
        <w:t>, avant-projet général concernant les trav</w:t>
      </w:r>
      <w:r w:rsidR="003607CA" w:rsidRPr="00923781">
        <w:rPr>
          <w:rFonts w:eastAsia="Times New Roman"/>
          <w:lang w:eastAsia="fr-FR"/>
        </w:rPr>
        <w:t>aux d’assainissement du village,</w:t>
      </w:r>
    </w:p>
    <w:p w:rsidR="004C28FB" w:rsidRPr="00923781" w:rsidRDefault="004C28FB" w:rsidP="007D21F2">
      <w:pPr>
        <w:pStyle w:val="Sansinterligne"/>
        <w:rPr>
          <w:rFonts w:eastAsia="Times New Roman"/>
          <w:lang w:eastAsia="fr-FR"/>
        </w:rPr>
      </w:pPr>
      <w:r w:rsidRPr="00923781">
        <w:rPr>
          <w:rFonts w:eastAsia="Times New Roman"/>
          <w:b/>
          <w:lang w:eastAsia="fr-FR"/>
        </w:rPr>
        <w:t>1962</w:t>
      </w:r>
      <w:r w:rsidRPr="00923781">
        <w:rPr>
          <w:rFonts w:eastAsia="Times New Roman"/>
          <w:lang w:eastAsia="fr-FR"/>
        </w:rPr>
        <w:t>, convention avec Voisey concernant une alimentation en eau potable de Melay à partir du surplus de Voisey</w:t>
      </w:r>
      <w:r w:rsidR="00274EA5" w:rsidRPr="00923781">
        <w:rPr>
          <w:rFonts w:eastAsia="Times New Roman"/>
          <w:lang w:eastAsia="fr-FR"/>
        </w:rPr>
        <w:t>,</w:t>
      </w:r>
    </w:p>
    <w:p w:rsidR="00150BC5" w:rsidRPr="00923781" w:rsidRDefault="00150BC5" w:rsidP="007D21F2">
      <w:pPr>
        <w:pStyle w:val="Sansinterligne"/>
        <w:rPr>
          <w:rFonts w:eastAsia="Times New Roman"/>
          <w:lang w:eastAsia="fr-FR"/>
        </w:rPr>
      </w:pPr>
    </w:p>
    <w:p w:rsidR="00274EA5" w:rsidRPr="00923781" w:rsidRDefault="00274EA5" w:rsidP="007D21F2">
      <w:pPr>
        <w:pStyle w:val="Sansinterligne"/>
        <w:rPr>
          <w:rFonts w:eastAsia="Times New Roman"/>
          <w:b/>
          <w:lang w:eastAsia="fr-FR"/>
        </w:rPr>
      </w:pPr>
      <w:r w:rsidRPr="00923781">
        <w:rPr>
          <w:rFonts w:eastAsia="Times New Roman"/>
          <w:b/>
          <w:lang w:eastAsia="fr-FR"/>
        </w:rPr>
        <w:t>1963</w:t>
      </w:r>
      <w:r w:rsidRPr="00923781">
        <w:rPr>
          <w:rFonts w:eastAsia="Times New Roman"/>
          <w:lang w:eastAsia="fr-FR"/>
        </w:rPr>
        <w:t>, règlement du Service de Eaux</w:t>
      </w:r>
      <w:r w:rsidRPr="00923781">
        <w:rPr>
          <w:rFonts w:eastAsia="Times New Roman"/>
          <w:b/>
          <w:lang w:eastAsia="fr-FR"/>
        </w:rPr>
        <w:t>,</w:t>
      </w:r>
    </w:p>
    <w:p w:rsidR="00D8407F" w:rsidRPr="00923781" w:rsidRDefault="00D8407F" w:rsidP="007D21F2">
      <w:pPr>
        <w:pStyle w:val="Sansinterligne"/>
        <w:rPr>
          <w:rFonts w:eastAsia="Times New Roman"/>
          <w:lang w:eastAsia="fr-FR"/>
        </w:rPr>
      </w:pPr>
      <w:r w:rsidRPr="00923781">
        <w:rPr>
          <w:rFonts w:eastAsia="Times New Roman"/>
          <w:b/>
          <w:lang w:eastAsia="fr-FR"/>
        </w:rPr>
        <w:t>196</w:t>
      </w:r>
      <w:r w:rsidR="00FE47CC" w:rsidRPr="00923781">
        <w:rPr>
          <w:rFonts w:eastAsia="Times New Roman"/>
          <w:b/>
          <w:lang w:eastAsia="fr-FR"/>
        </w:rPr>
        <w:t>3</w:t>
      </w:r>
      <w:r w:rsidRPr="00923781">
        <w:rPr>
          <w:rFonts w:eastAsia="Times New Roman"/>
          <w:lang w:eastAsia="fr-FR"/>
        </w:rPr>
        <w:t xml:space="preserve">, </w:t>
      </w:r>
      <w:r w:rsidR="00FE47CC" w:rsidRPr="00923781">
        <w:rPr>
          <w:rFonts w:eastAsia="Times New Roman"/>
          <w:lang w:eastAsia="fr-FR"/>
        </w:rPr>
        <w:t>mise en état de viabilité de la voie communale de Melay à Villard S. M.</w:t>
      </w:r>
    </w:p>
    <w:p w:rsidR="00B83C45" w:rsidRPr="00923781" w:rsidRDefault="00B83C45" w:rsidP="007D21F2">
      <w:pPr>
        <w:pStyle w:val="Sansinterligne"/>
        <w:rPr>
          <w:rFonts w:eastAsia="Times New Roman"/>
          <w:lang w:eastAsia="fr-FR"/>
        </w:rPr>
      </w:pPr>
    </w:p>
    <w:p w:rsidR="00B83C45" w:rsidRPr="00923781" w:rsidRDefault="00B83C45" w:rsidP="007D21F2">
      <w:pPr>
        <w:pStyle w:val="Sansinterligne"/>
        <w:rPr>
          <w:rFonts w:eastAsia="Times New Roman"/>
          <w:lang w:eastAsia="fr-FR"/>
        </w:rPr>
      </w:pPr>
      <w:r w:rsidRPr="00923781">
        <w:rPr>
          <w:rFonts w:eastAsia="Times New Roman"/>
          <w:b/>
          <w:lang w:eastAsia="fr-FR"/>
        </w:rPr>
        <w:t>1964</w:t>
      </w:r>
      <w:r w:rsidRPr="00923781">
        <w:rPr>
          <w:rFonts w:eastAsia="Times New Roman"/>
          <w:lang w:eastAsia="fr-FR"/>
        </w:rPr>
        <w:t>, demande d’emprunt de 70</w:t>
      </w:r>
      <w:r w:rsidR="002E6B63">
        <w:rPr>
          <w:rFonts w:eastAsia="Times New Roman"/>
          <w:lang w:eastAsia="fr-FR"/>
        </w:rPr>
        <w:t> 000 </w:t>
      </w:r>
      <w:r w:rsidRPr="00923781">
        <w:rPr>
          <w:rFonts w:eastAsia="Times New Roman"/>
          <w:lang w:eastAsia="fr-FR"/>
        </w:rPr>
        <w:t xml:space="preserve">F pour la réalisation de </w:t>
      </w:r>
      <w:r w:rsidR="003607CA" w:rsidRPr="00923781">
        <w:rPr>
          <w:rFonts w:eastAsia="Times New Roman"/>
          <w:lang w:eastAsia="fr-FR"/>
        </w:rPr>
        <w:t>la 3éme phase des travaux d’eau,</w:t>
      </w:r>
    </w:p>
    <w:p w:rsidR="00894245" w:rsidRPr="00923781" w:rsidRDefault="00894245" w:rsidP="007D21F2">
      <w:pPr>
        <w:pStyle w:val="Sansinterligne"/>
        <w:rPr>
          <w:rFonts w:eastAsia="Times New Roman"/>
          <w:lang w:eastAsia="fr-FR"/>
        </w:rPr>
      </w:pPr>
    </w:p>
    <w:p w:rsidR="00D8407F" w:rsidRPr="00923781" w:rsidRDefault="00B83C45" w:rsidP="007D21F2">
      <w:pPr>
        <w:pStyle w:val="Sansinterligne"/>
        <w:rPr>
          <w:rFonts w:eastAsia="Times New Roman"/>
          <w:lang w:eastAsia="fr-FR"/>
        </w:rPr>
      </w:pPr>
      <w:r w:rsidRPr="00923781">
        <w:rPr>
          <w:rFonts w:eastAsia="Times New Roman"/>
          <w:b/>
          <w:lang w:eastAsia="fr-FR"/>
        </w:rPr>
        <w:t>1965</w:t>
      </w:r>
      <w:r w:rsidR="005A3737" w:rsidRPr="00923781">
        <w:rPr>
          <w:rFonts w:eastAsia="Times New Roman"/>
          <w:lang w:eastAsia="fr-FR"/>
        </w:rPr>
        <w:t>, vente aux enchères de</w:t>
      </w:r>
      <w:r w:rsidRPr="00923781">
        <w:rPr>
          <w:rFonts w:eastAsia="Times New Roman"/>
          <w:lang w:eastAsia="fr-FR"/>
        </w:rPr>
        <w:t xml:space="preserve"> l’an</w:t>
      </w:r>
      <w:r w:rsidR="008C7FE3" w:rsidRPr="00923781">
        <w:rPr>
          <w:rFonts w:eastAsia="Times New Roman"/>
          <w:lang w:eastAsia="fr-FR"/>
        </w:rPr>
        <w:t xml:space="preserve">cienne pompe d’incendie à bras </w:t>
      </w:r>
      <w:r w:rsidRPr="00923781">
        <w:rPr>
          <w:rFonts w:eastAsia="Times New Roman"/>
          <w:lang w:eastAsia="fr-FR"/>
        </w:rPr>
        <w:t xml:space="preserve">et des pierres des fontaines démolies </w:t>
      </w:r>
      <w:r w:rsidR="00D351EA" w:rsidRPr="00923781">
        <w:rPr>
          <w:rFonts w:eastAsia="Times New Roman"/>
          <w:lang w:eastAsia="fr-FR"/>
        </w:rPr>
        <w:t>depuis l’adduction</w:t>
      </w:r>
      <w:r w:rsidR="003607CA" w:rsidRPr="00923781">
        <w:rPr>
          <w:rFonts w:eastAsia="Times New Roman"/>
          <w:lang w:eastAsia="fr-FR"/>
        </w:rPr>
        <w:t xml:space="preserve"> d’eau,</w:t>
      </w:r>
    </w:p>
    <w:p w:rsidR="00D351EA" w:rsidRPr="00923781" w:rsidRDefault="00D351EA" w:rsidP="007D21F2">
      <w:pPr>
        <w:pStyle w:val="Sansinterligne"/>
        <w:rPr>
          <w:rFonts w:eastAsia="Times New Roman"/>
          <w:lang w:eastAsia="fr-FR"/>
        </w:rPr>
      </w:pPr>
      <w:r w:rsidRPr="00923781">
        <w:rPr>
          <w:rFonts w:eastAsia="Times New Roman"/>
          <w:b/>
          <w:lang w:eastAsia="fr-FR"/>
        </w:rPr>
        <w:t>1965</w:t>
      </w:r>
      <w:r w:rsidRPr="00923781">
        <w:rPr>
          <w:rFonts w:eastAsia="Times New Roman"/>
          <w:lang w:eastAsia="fr-FR"/>
        </w:rPr>
        <w:t>, décision de l’inscription au Monument au Mort de</w:t>
      </w:r>
      <w:r w:rsidR="00B352DF" w:rsidRPr="00923781">
        <w:rPr>
          <w:rFonts w:eastAsia="Times New Roman"/>
          <w:lang w:eastAsia="fr-FR"/>
        </w:rPr>
        <w:t xml:space="preserve"> M.</w:t>
      </w:r>
      <w:r w:rsidRPr="00923781">
        <w:rPr>
          <w:rFonts w:eastAsia="Times New Roman"/>
          <w:lang w:eastAsia="fr-FR"/>
        </w:rPr>
        <w:t xml:space="preserve"> Marc Dumas</w:t>
      </w:r>
      <w:r w:rsidR="003607CA" w:rsidRPr="00923781">
        <w:rPr>
          <w:rFonts w:eastAsia="Times New Roman"/>
          <w:lang w:eastAsia="fr-FR"/>
        </w:rPr>
        <w:t>,</w:t>
      </w:r>
    </w:p>
    <w:p w:rsidR="00BD2B29" w:rsidRPr="00923781" w:rsidRDefault="00BD2B29" w:rsidP="007D21F2">
      <w:pPr>
        <w:pStyle w:val="Sansinterligne"/>
        <w:rPr>
          <w:rFonts w:eastAsia="Times New Roman"/>
          <w:lang w:eastAsia="fr-FR"/>
        </w:rPr>
      </w:pPr>
      <w:r w:rsidRPr="00923781">
        <w:rPr>
          <w:rFonts w:eastAsia="Times New Roman"/>
          <w:b/>
          <w:lang w:eastAsia="fr-FR"/>
        </w:rPr>
        <w:t>1965</w:t>
      </w:r>
      <w:r w:rsidRPr="00923781">
        <w:rPr>
          <w:rFonts w:eastAsia="Times New Roman"/>
          <w:lang w:eastAsia="fr-FR"/>
        </w:rPr>
        <w:t>, projet adopté d’adduction du village en eau potable</w:t>
      </w:r>
      <w:r w:rsidR="003607CA" w:rsidRPr="00923781">
        <w:rPr>
          <w:rFonts w:eastAsia="Times New Roman"/>
          <w:lang w:eastAsia="fr-FR"/>
        </w:rPr>
        <w:t>.,</w:t>
      </w:r>
    </w:p>
    <w:p w:rsidR="0076138B" w:rsidRPr="00923781" w:rsidRDefault="0076138B" w:rsidP="007D21F2">
      <w:pPr>
        <w:pStyle w:val="Sansinterligne"/>
        <w:rPr>
          <w:rFonts w:eastAsia="Times New Roman"/>
          <w:lang w:eastAsia="fr-FR"/>
        </w:rPr>
      </w:pPr>
    </w:p>
    <w:p w:rsidR="0076138B" w:rsidRPr="00923781" w:rsidRDefault="0076138B" w:rsidP="007D21F2">
      <w:pPr>
        <w:pStyle w:val="Sansinterligne"/>
        <w:rPr>
          <w:rFonts w:eastAsia="Times New Roman"/>
          <w:lang w:eastAsia="fr-FR"/>
        </w:rPr>
      </w:pPr>
      <w:r w:rsidRPr="00923781">
        <w:rPr>
          <w:rFonts w:eastAsia="Times New Roman"/>
          <w:b/>
          <w:lang w:eastAsia="fr-FR"/>
        </w:rPr>
        <w:t>1966,</w:t>
      </w:r>
      <w:r w:rsidRPr="00923781">
        <w:rPr>
          <w:rFonts w:eastAsia="Times New Roman"/>
          <w:lang w:eastAsia="fr-FR"/>
        </w:rPr>
        <w:t xml:space="preserve"> </w:t>
      </w:r>
      <w:r w:rsidR="00C00CB4" w:rsidRPr="00923781">
        <w:rPr>
          <w:rFonts w:eastAsia="Times New Roman"/>
          <w:lang w:eastAsia="fr-FR"/>
        </w:rPr>
        <w:t>problèmes rencontrés</w:t>
      </w:r>
      <w:r w:rsidRPr="00923781">
        <w:rPr>
          <w:rFonts w:eastAsia="Times New Roman"/>
          <w:lang w:eastAsia="fr-FR"/>
        </w:rPr>
        <w:t xml:space="preserve"> dans l’</w:t>
      </w:r>
      <w:r w:rsidR="00CF2F79" w:rsidRPr="00923781">
        <w:rPr>
          <w:rFonts w:eastAsia="Times New Roman"/>
          <w:lang w:eastAsia="fr-FR"/>
        </w:rPr>
        <w:t>exécution du clô</w:t>
      </w:r>
      <w:r w:rsidRPr="00923781">
        <w:rPr>
          <w:rFonts w:eastAsia="Times New Roman"/>
          <w:lang w:eastAsia="fr-FR"/>
        </w:rPr>
        <w:t>turage de la source du Poncet</w:t>
      </w:r>
      <w:r w:rsidR="001156E8" w:rsidRPr="00923781">
        <w:rPr>
          <w:rFonts w:eastAsia="Times New Roman"/>
          <w:lang w:eastAsia="fr-FR"/>
        </w:rPr>
        <w:t xml:space="preserve"> (déjà !!!)</w:t>
      </w:r>
      <w:r w:rsidRPr="00923781">
        <w:rPr>
          <w:rFonts w:eastAsia="Times New Roman"/>
          <w:lang w:eastAsia="fr-FR"/>
        </w:rPr>
        <w:t xml:space="preserve">. </w:t>
      </w:r>
    </w:p>
    <w:p w:rsidR="00BD2B29" w:rsidRPr="00923781" w:rsidRDefault="00BD2B29" w:rsidP="007D21F2">
      <w:pPr>
        <w:pStyle w:val="Sansinterligne"/>
        <w:rPr>
          <w:rFonts w:eastAsia="Times New Roman"/>
          <w:lang w:eastAsia="fr-FR"/>
        </w:rPr>
      </w:pPr>
      <w:r w:rsidRPr="00923781">
        <w:rPr>
          <w:rFonts w:eastAsia="Times New Roman"/>
          <w:b/>
          <w:lang w:eastAsia="fr-FR"/>
        </w:rPr>
        <w:t>1966</w:t>
      </w:r>
      <w:r w:rsidRPr="00923781">
        <w:rPr>
          <w:rFonts w:eastAsia="Times New Roman"/>
          <w:lang w:eastAsia="fr-FR"/>
        </w:rPr>
        <w:t>, démolition de l’ancienne mairie/école située rue du Pressoir/rue du Petit Pressoir</w:t>
      </w:r>
      <w:r w:rsidR="000159AA" w:rsidRPr="00923781">
        <w:rPr>
          <w:rFonts w:eastAsia="Times New Roman"/>
          <w:lang w:eastAsia="fr-FR"/>
        </w:rPr>
        <w:t>, maire Madame Roizard</w:t>
      </w:r>
      <w:r w:rsidR="002D3BBA" w:rsidRPr="00923781">
        <w:rPr>
          <w:rFonts w:eastAsia="Times New Roman"/>
          <w:lang w:eastAsia="fr-FR"/>
        </w:rPr>
        <w:t xml:space="preserve"> Suzanne</w:t>
      </w:r>
      <w:r w:rsidR="003607CA" w:rsidRPr="00923781">
        <w:rPr>
          <w:rFonts w:eastAsia="Times New Roman"/>
          <w:lang w:eastAsia="fr-FR"/>
        </w:rPr>
        <w:t>,</w:t>
      </w:r>
    </w:p>
    <w:p w:rsidR="004C28FB" w:rsidRPr="00923781" w:rsidRDefault="004C28FB" w:rsidP="007D21F2">
      <w:pPr>
        <w:pStyle w:val="Sansinterligne"/>
        <w:rPr>
          <w:rFonts w:eastAsia="Times New Roman"/>
          <w:lang w:eastAsia="fr-FR"/>
        </w:rPr>
      </w:pPr>
      <w:r w:rsidRPr="00923781">
        <w:rPr>
          <w:rFonts w:eastAsia="Times New Roman"/>
          <w:b/>
          <w:lang w:eastAsia="fr-FR"/>
        </w:rPr>
        <w:t>1966</w:t>
      </w:r>
      <w:r w:rsidRPr="00923781">
        <w:rPr>
          <w:rFonts w:eastAsia="Times New Roman"/>
          <w:lang w:eastAsia="fr-FR"/>
        </w:rPr>
        <w:t>, proposition de transformation de la Grande</w:t>
      </w:r>
      <w:r w:rsidR="002D626B">
        <w:rPr>
          <w:rFonts w:eastAsia="Times New Roman"/>
          <w:lang w:eastAsia="fr-FR"/>
        </w:rPr>
        <w:t xml:space="preserve"> </w:t>
      </w:r>
      <w:r w:rsidRPr="00923781">
        <w:rPr>
          <w:rFonts w:eastAsia="Times New Roman"/>
          <w:lang w:eastAsia="fr-FR"/>
        </w:rPr>
        <w:t>Fontaine : la moitié serait transformée en douches municipales,</w:t>
      </w:r>
    </w:p>
    <w:p w:rsidR="009A2536" w:rsidRPr="00923781" w:rsidRDefault="009A2536" w:rsidP="007D21F2">
      <w:pPr>
        <w:pStyle w:val="Sansinterligne"/>
        <w:rPr>
          <w:rFonts w:eastAsia="Times New Roman"/>
          <w:lang w:eastAsia="fr-FR"/>
        </w:rPr>
      </w:pPr>
    </w:p>
    <w:p w:rsidR="009A2536" w:rsidRPr="00923781" w:rsidRDefault="009A2536" w:rsidP="007D21F2">
      <w:pPr>
        <w:pStyle w:val="Sansinterligne"/>
        <w:rPr>
          <w:rFonts w:eastAsia="Times New Roman"/>
          <w:lang w:eastAsia="fr-FR"/>
        </w:rPr>
      </w:pPr>
      <w:r w:rsidRPr="00923781">
        <w:rPr>
          <w:rFonts w:eastAsia="Times New Roman"/>
          <w:b/>
          <w:lang w:eastAsia="fr-FR"/>
        </w:rPr>
        <w:t>1968</w:t>
      </w:r>
      <w:r w:rsidRPr="00923781">
        <w:rPr>
          <w:rFonts w:eastAsia="Times New Roman"/>
          <w:lang w:eastAsia="fr-FR"/>
        </w:rPr>
        <w:t>, destruction du calvaire de l’église (et de la fontaine ?),</w:t>
      </w:r>
    </w:p>
    <w:p w:rsidR="009A2536" w:rsidRPr="00923781" w:rsidRDefault="009A2536" w:rsidP="007D21F2">
      <w:pPr>
        <w:pStyle w:val="Sansinterligne"/>
        <w:rPr>
          <w:rFonts w:eastAsia="Times New Roman"/>
          <w:lang w:eastAsia="fr-FR"/>
        </w:rPr>
      </w:pPr>
      <w:r w:rsidRPr="00923781">
        <w:rPr>
          <w:rFonts w:eastAsia="Times New Roman"/>
          <w:b/>
          <w:lang w:eastAsia="fr-FR"/>
        </w:rPr>
        <w:t>1970</w:t>
      </w:r>
      <w:r w:rsidRPr="00923781">
        <w:rPr>
          <w:rFonts w:eastAsia="Times New Roman"/>
          <w:lang w:eastAsia="fr-FR"/>
        </w:rPr>
        <w:t>, fin des sapeurs-pompiers,</w:t>
      </w:r>
    </w:p>
    <w:p w:rsidR="00894245" w:rsidRPr="00923781" w:rsidRDefault="00894245" w:rsidP="007D21F2">
      <w:pPr>
        <w:pStyle w:val="Sansinterligne"/>
        <w:rPr>
          <w:rFonts w:eastAsia="Times New Roman"/>
          <w:lang w:eastAsia="fr-FR"/>
        </w:rPr>
      </w:pPr>
    </w:p>
    <w:p w:rsidR="00A90F59" w:rsidRPr="00923781" w:rsidRDefault="00A90F59" w:rsidP="007D21F2">
      <w:pPr>
        <w:pStyle w:val="Sansinterligne"/>
        <w:rPr>
          <w:rFonts w:eastAsia="Times New Roman"/>
          <w:lang w:eastAsia="fr-FR"/>
        </w:rPr>
      </w:pPr>
      <w:r w:rsidRPr="00923781">
        <w:rPr>
          <w:rFonts w:eastAsia="Times New Roman"/>
          <w:b/>
          <w:lang w:eastAsia="fr-FR"/>
        </w:rPr>
        <w:t>1972,</w:t>
      </w:r>
      <w:r w:rsidRPr="00923781">
        <w:rPr>
          <w:rFonts w:eastAsia="Times New Roman"/>
          <w:lang w:eastAsia="fr-FR"/>
        </w:rPr>
        <w:t xml:space="preserve"> fermeture de la perception</w:t>
      </w:r>
      <w:r w:rsidR="000C12A0" w:rsidRPr="00923781">
        <w:rPr>
          <w:rFonts w:eastAsia="Times New Roman"/>
          <w:lang w:eastAsia="fr-FR"/>
        </w:rPr>
        <w:t>,</w:t>
      </w:r>
    </w:p>
    <w:p w:rsidR="00894245" w:rsidRPr="00923781" w:rsidRDefault="00894245" w:rsidP="007D21F2">
      <w:pPr>
        <w:pStyle w:val="Sansinterligne"/>
        <w:rPr>
          <w:rFonts w:eastAsia="Times New Roman"/>
          <w:lang w:eastAsia="fr-FR"/>
        </w:rPr>
      </w:pPr>
      <w:r w:rsidRPr="00923781">
        <w:rPr>
          <w:rFonts w:eastAsia="Times New Roman"/>
          <w:b/>
          <w:lang w:eastAsia="fr-FR"/>
        </w:rPr>
        <w:t>1973,</w:t>
      </w:r>
      <w:r w:rsidR="000C12A0" w:rsidRPr="00923781">
        <w:rPr>
          <w:rFonts w:eastAsia="Times New Roman"/>
          <w:lang w:eastAsia="fr-FR"/>
        </w:rPr>
        <w:t xml:space="preserve"> vente du bâtiment,</w:t>
      </w:r>
    </w:p>
    <w:p w:rsidR="00D87E08" w:rsidRPr="00923781" w:rsidRDefault="00D87E08" w:rsidP="007D21F2">
      <w:pPr>
        <w:pStyle w:val="Sansinterligne"/>
        <w:rPr>
          <w:rFonts w:eastAsia="Times New Roman"/>
          <w:lang w:eastAsia="fr-FR"/>
        </w:rPr>
      </w:pPr>
    </w:p>
    <w:p w:rsidR="00D87E08" w:rsidRPr="00923781" w:rsidRDefault="00D87E08" w:rsidP="007D21F2">
      <w:pPr>
        <w:pStyle w:val="Sansinterligne"/>
        <w:rPr>
          <w:rFonts w:eastAsia="Times New Roman"/>
          <w:lang w:eastAsia="fr-FR"/>
        </w:rPr>
      </w:pPr>
      <w:r w:rsidRPr="00923781">
        <w:rPr>
          <w:rFonts w:eastAsia="Times New Roman"/>
          <w:b/>
          <w:lang w:eastAsia="fr-FR"/>
        </w:rPr>
        <w:t>1974</w:t>
      </w:r>
      <w:r w:rsidRPr="00923781">
        <w:rPr>
          <w:rFonts w:eastAsia="Times New Roman"/>
          <w:lang w:eastAsia="fr-FR"/>
        </w:rPr>
        <w:t>, projet de réalisation d’une station d’épuration pour un montant de 200</w:t>
      </w:r>
      <w:r w:rsidR="005325C4">
        <w:rPr>
          <w:rFonts w:eastAsia="Times New Roman"/>
          <w:lang w:eastAsia="fr-FR"/>
        </w:rPr>
        <w:t> 000 </w:t>
      </w:r>
      <w:r w:rsidRPr="00923781">
        <w:rPr>
          <w:rFonts w:eastAsia="Times New Roman"/>
          <w:lang w:eastAsia="fr-FR"/>
        </w:rPr>
        <w:t>F dont les 20</w:t>
      </w:r>
      <w:r w:rsidR="005325C4">
        <w:rPr>
          <w:rFonts w:eastAsia="Times New Roman"/>
          <w:lang w:eastAsia="fr-FR"/>
        </w:rPr>
        <w:t> %</w:t>
      </w:r>
      <w:r w:rsidRPr="00923781">
        <w:rPr>
          <w:rFonts w:eastAsia="Times New Roman"/>
          <w:lang w:eastAsia="fr-FR"/>
        </w:rPr>
        <w:t xml:space="preserve"> à la charge de la commune</w:t>
      </w:r>
      <w:r w:rsidR="005325C4">
        <w:rPr>
          <w:rFonts w:eastAsia="Times New Roman"/>
          <w:lang w:eastAsia="fr-FR"/>
        </w:rPr>
        <w:t xml:space="preserve"> qui</w:t>
      </w:r>
      <w:r w:rsidRPr="00923781">
        <w:rPr>
          <w:rFonts w:eastAsia="Times New Roman"/>
          <w:lang w:eastAsia="fr-FR"/>
        </w:rPr>
        <w:t xml:space="preserve"> sont couverts par un emprun</w:t>
      </w:r>
      <w:r w:rsidR="006D25D0" w:rsidRPr="00923781">
        <w:rPr>
          <w:rFonts w:eastAsia="Times New Roman"/>
          <w:lang w:eastAsia="fr-FR"/>
        </w:rPr>
        <w:t>t au Crédit Agricole de Langres,</w:t>
      </w:r>
    </w:p>
    <w:p w:rsidR="00870D69" w:rsidRPr="00923781" w:rsidRDefault="00870D69" w:rsidP="007D21F2">
      <w:pPr>
        <w:pStyle w:val="Sansinterligne"/>
        <w:rPr>
          <w:rFonts w:eastAsia="Times New Roman"/>
          <w:lang w:eastAsia="fr-FR"/>
        </w:rPr>
      </w:pPr>
    </w:p>
    <w:p w:rsidR="000A2A49" w:rsidRDefault="000A2A49" w:rsidP="000A2A49">
      <w:pPr>
        <w:pStyle w:val="NormalWeb"/>
        <w:shd w:val="clear" w:color="auto" w:fill="FFFFFF"/>
        <w:spacing w:before="0" w:beforeAutospacing="0" w:after="0" w:afterAutospacing="0"/>
        <w:textAlignment w:val="baseline"/>
        <w:rPr>
          <w:rFonts w:ascii="Helvetica" w:hAnsi="Helvetica" w:cs="Helvetica"/>
          <w:color w:val="444444"/>
          <w:sz w:val="21"/>
          <w:szCs w:val="21"/>
        </w:rPr>
      </w:pPr>
      <w:r>
        <w:rPr>
          <w:rFonts w:ascii="inherit" w:hAnsi="inherit" w:cs="Helvetica"/>
          <w:b/>
          <w:bCs/>
          <w:color w:val="444444"/>
          <w:sz w:val="21"/>
          <w:szCs w:val="21"/>
          <w:bdr w:val="none" w:sz="0" w:space="0" w:color="auto" w:frame="1"/>
        </w:rPr>
        <w:t>1974,</w:t>
      </w:r>
      <w:r>
        <w:rPr>
          <w:rStyle w:val="apple-converted-space"/>
          <w:rFonts w:ascii="Helvetica" w:hAnsi="Helvetica" w:cs="Helvetica"/>
          <w:color w:val="444444"/>
          <w:sz w:val="21"/>
          <w:szCs w:val="21"/>
        </w:rPr>
        <w:t> </w:t>
      </w:r>
      <w:r>
        <w:rPr>
          <w:rFonts w:ascii="Helvetica" w:hAnsi="Helvetica" w:cs="Helvetica"/>
          <w:color w:val="444444"/>
          <w:sz w:val="21"/>
          <w:szCs w:val="21"/>
        </w:rPr>
        <w:t>décision de la réfection de la charpente des Halles (charpente d’art) endommagée par un camion de l’entreprise Galle, par acceptation d’un devis de 11. 268</w:t>
      </w:r>
      <w:r w:rsidR="008F6404">
        <w:rPr>
          <w:rFonts w:ascii="Helvetica" w:hAnsi="Helvetica" w:cs="Helvetica"/>
          <w:color w:val="444444"/>
          <w:sz w:val="21"/>
          <w:szCs w:val="21"/>
        </w:rPr>
        <w:t> F</w:t>
      </w:r>
      <w:r>
        <w:rPr>
          <w:rFonts w:ascii="Helvetica" w:hAnsi="Helvetica" w:cs="Helvetica"/>
          <w:color w:val="444444"/>
          <w:sz w:val="21"/>
          <w:szCs w:val="21"/>
        </w:rPr>
        <w:t>,</w:t>
      </w:r>
      <w:r w:rsidR="008F6404">
        <w:rPr>
          <w:rFonts w:ascii="Helvetica" w:hAnsi="Helvetica" w:cs="Helvetica"/>
          <w:color w:val="444444"/>
          <w:sz w:val="21"/>
          <w:szCs w:val="21"/>
        </w:rPr>
        <w:t xml:space="preserve"> </w:t>
      </w:r>
      <w:r>
        <w:rPr>
          <w:rFonts w:ascii="Helvetica" w:hAnsi="Helvetica" w:cs="Helvetica"/>
          <w:color w:val="444444"/>
          <w:sz w:val="21"/>
          <w:szCs w:val="21"/>
        </w:rPr>
        <w:t xml:space="preserve">fait par </w:t>
      </w:r>
      <w:r w:rsidR="008F6404">
        <w:rPr>
          <w:rFonts w:ascii="Helvetica" w:hAnsi="Helvetica" w:cs="Helvetica"/>
          <w:color w:val="444444"/>
          <w:sz w:val="21"/>
          <w:szCs w:val="21"/>
        </w:rPr>
        <w:t>l’</w:t>
      </w:r>
      <w:r>
        <w:rPr>
          <w:rFonts w:ascii="Helvetica" w:hAnsi="Helvetica" w:cs="Helvetica"/>
          <w:color w:val="444444"/>
          <w:sz w:val="21"/>
          <w:szCs w:val="21"/>
        </w:rPr>
        <w:t>entreprise Martin de Chaumont,</w:t>
      </w:r>
    </w:p>
    <w:p w:rsidR="000A2A49" w:rsidRDefault="000A2A49" w:rsidP="000A2A49">
      <w:pPr>
        <w:pStyle w:val="NormalWeb"/>
        <w:shd w:val="clear" w:color="auto" w:fill="FFFFFF"/>
        <w:spacing w:before="0" w:beforeAutospacing="0" w:after="0" w:afterAutospacing="0"/>
        <w:textAlignment w:val="baseline"/>
        <w:rPr>
          <w:rFonts w:ascii="Helvetica" w:hAnsi="Helvetica" w:cs="Helvetica"/>
          <w:color w:val="444444"/>
          <w:sz w:val="21"/>
          <w:szCs w:val="21"/>
        </w:rPr>
      </w:pPr>
    </w:p>
    <w:p w:rsidR="000A2A49" w:rsidRDefault="000A2A49" w:rsidP="000A2A49">
      <w:pPr>
        <w:pStyle w:val="NormalWeb"/>
        <w:shd w:val="clear" w:color="auto" w:fill="FFFFFF"/>
        <w:spacing w:before="0" w:beforeAutospacing="0" w:after="0" w:afterAutospacing="0"/>
        <w:textAlignment w:val="baseline"/>
        <w:rPr>
          <w:rFonts w:ascii="Helvetica" w:hAnsi="Helvetica" w:cs="Helvetica"/>
          <w:color w:val="444444"/>
          <w:sz w:val="21"/>
          <w:szCs w:val="21"/>
        </w:rPr>
      </w:pPr>
      <w:r>
        <w:rPr>
          <w:rFonts w:ascii="inherit" w:hAnsi="inherit" w:cs="Helvetica"/>
          <w:b/>
          <w:bCs/>
          <w:color w:val="444444"/>
          <w:sz w:val="21"/>
          <w:szCs w:val="21"/>
          <w:bdr w:val="none" w:sz="0" w:space="0" w:color="auto" w:frame="1"/>
        </w:rPr>
        <w:t>1975,</w:t>
      </w:r>
      <w:r>
        <w:rPr>
          <w:rStyle w:val="apple-converted-space"/>
          <w:rFonts w:ascii="inherit" w:hAnsi="inherit" w:cs="Helvetica"/>
          <w:b/>
          <w:bCs/>
          <w:color w:val="444444"/>
          <w:sz w:val="21"/>
          <w:szCs w:val="21"/>
          <w:bdr w:val="none" w:sz="0" w:space="0" w:color="auto" w:frame="1"/>
        </w:rPr>
        <w:t> </w:t>
      </w:r>
      <w:r>
        <w:rPr>
          <w:rFonts w:ascii="Helvetica" w:hAnsi="Helvetica" w:cs="Helvetica"/>
          <w:color w:val="444444"/>
          <w:sz w:val="21"/>
          <w:szCs w:val="21"/>
        </w:rPr>
        <w:t>maintien des deux seules classes élémentaires à Melay</w:t>
      </w:r>
    </w:p>
    <w:p w:rsidR="000A2A49" w:rsidRDefault="000A2A49" w:rsidP="000A2A49">
      <w:pPr>
        <w:pStyle w:val="NormalWeb"/>
        <w:shd w:val="clear" w:color="auto" w:fill="FFFFFF"/>
        <w:spacing w:before="0" w:beforeAutospacing="0" w:after="0" w:afterAutospacing="0"/>
        <w:textAlignment w:val="baseline"/>
        <w:rPr>
          <w:rFonts w:ascii="Helvetica" w:hAnsi="Helvetica" w:cs="Helvetica"/>
          <w:color w:val="444444"/>
          <w:sz w:val="21"/>
          <w:szCs w:val="21"/>
        </w:rPr>
      </w:pPr>
      <w:r>
        <w:rPr>
          <w:rFonts w:ascii="inherit" w:hAnsi="inherit" w:cs="Helvetica"/>
          <w:b/>
          <w:bCs/>
          <w:color w:val="444444"/>
          <w:sz w:val="21"/>
          <w:szCs w:val="21"/>
          <w:bdr w:val="none" w:sz="0" w:space="0" w:color="auto" w:frame="1"/>
        </w:rPr>
        <w:t>1975,</w:t>
      </w:r>
      <w:r>
        <w:rPr>
          <w:rStyle w:val="apple-converted-space"/>
          <w:rFonts w:ascii="Helvetica" w:hAnsi="Helvetica" w:cs="Helvetica"/>
          <w:color w:val="444444"/>
          <w:sz w:val="21"/>
          <w:szCs w:val="21"/>
        </w:rPr>
        <w:t> </w:t>
      </w:r>
      <w:r>
        <w:rPr>
          <w:rFonts w:ascii="Helvetica" w:hAnsi="Helvetica" w:cs="Helvetica"/>
          <w:color w:val="444444"/>
          <w:sz w:val="21"/>
          <w:szCs w:val="21"/>
        </w:rPr>
        <w:t>les dégâts occasionnés aux halles par l’entreprise Galle sont dédommagés par cette entreprise pour 50</w:t>
      </w:r>
      <w:r w:rsidR="00083532">
        <w:rPr>
          <w:rFonts w:ascii="Helvetica" w:hAnsi="Helvetica" w:cs="Helvetica"/>
          <w:color w:val="444444"/>
          <w:sz w:val="21"/>
          <w:szCs w:val="21"/>
        </w:rPr>
        <w:t> %</w:t>
      </w:r>
      <w:r>
        <w:rPr>
          <w:rFonts w:ascii="Helvetica" w:hAnsi="Helvetica" w:cs="Helvetica"/>
          <w:color w:val="444444"/>
          <w:sz w:val="21"/>
          <w:szCs w:val="21"/>
        </w:rPr>
        <w:t xml:space="preserve"> soit 5</w:t>
      </w:r>
      <w:r w:rsidR="00083532">
        <w:rPr>
          <w:rFonts w:ascii="Helvetica" w:hAnsi="Helvetica" w:cs="Helvetica"/>
          <w:color w:val="444444"/>
          <w:sz w:val="21"/>
          <w:szCs w:val="21"/>
        </w:rPr>
        <w:t> 630 F</w:t>
      </w:r>
      <w:r>
        <w:rPr>
          <w:rFonts w:ascii="Helvetica" w:hAnsi="Helvetica" w:cs="Helvetica"/>
          <w:color w:val="444444"/>
          <w:sz w:val="21"/>
          <w:szCs w:val="21"/>
        </w:rPr>
        <w:t>,</w:t>
      </w:r>
      <w:r w:rsidR="00083532">
        <w:rPr>
          <w:rFonts w:ascii="Helvetica" w:hAnsi="Helvetica" w:cs="Helvetica"/>
          <w:color w:val="444444"/>
          <w:sz w:val="21"/>
          <w:szCs w:val="21"/>
        </w:rPr>
        <w:t xml:space="preserve"> </w:t>
      </w:r>
      <w:r>
        <w:rPr>
          <w:rFonts w:ascii="Helvetica" w:hAnsi="Helvetica" w:cs="Helvetica"/>
          <w:color w:val="444444"/>
          <w:sz w:val="21"/>
          <w:szCs w:val="21"/>
        </w:rPr>
        <w:t>00 par sa compagnie d’assurance</w:t>
      </w:r>
      <w:r w:rsidR="00083532">
        <w:rPr>
          <w:rFonts w:ascii="Helvetica" w:hAnsi="Helvetica" w:cs="Helvetica"/>
          <w:color w:val="444444"/>
          <w:sz w:val="21"/>
          <w:szCs w:val="21"/>
        </w:rPr>
        <w:t>s</w:t>
      </w:r>
      <w:r>
        <w:rPr>
          <w:rFonts w:ascii="Helvetica" w:hAnsi="Helvetica" w:cs="Helvetica"/>
          <w:color w:val="444444"/>
          <w:sz w:val="21"/>
          <w:szCs w:val="21"/>
        </w:rPr>
        <w:t>. Le conseil décide de cette réfection,</w:t>
      </w:r>
    </w:p>
    <w:p w:rsidR="00A90F59" w:rsidRPr="00923781" w:rsidRDefault="00A90F59" w:rsidP="007D21F2">
      <w:pPr>
        <w:pStyle w:val="Sansinterligne"/>
        <w:rPr>
          <w:rFonts w:eastAsia="Times New Roman"/>
          <w:lang w:eastAsia="fr-FR"/>
        </w:rPr>
      </w:pPr>
    </w:p>
    <w:p w:rsidR="00D351EA" w:rsidRPr="00923781" w:rsidRDefault="00CA1FD0" w:rsidP="007D21F2">
      <w:pPr>
        <w:pStyle w:val="Sansinterligne"/>
        <w:rPr>
          <w:b/>
          <w:bCs/>
          <w:color w:val="000000"/>
          <w:shd w:val="clear" w:color="auto" w:fill="FFFFFF"/>
        </w:rPr>
      </w:pPr>
      <w:r w:rsidRPr="00923781">
        <w:rPr>
          <w:b/>
          <w:bCs/>
          <w:color w:val="000000"/>
          <w:shd w:val="clear" w:color="auto" w:fill="FFFFFF"/>
        </w:rPr>
        <w:lastRenderedPageBreak/>
        <w:t>1977</w:t>
      </w:r>
      <w:r w:rsidRPr="00923781">
        <w:rPr>
          <w:bCs/>
          <w:color w:val="000000"/>
          <w:shd w:val="clear" w:color="auto" w:fill="FFFFFF"/>
        </w:rPr>
        <w:t>, mise en service de la station d’épuration</w:t>
      </w:r>
      <w:r w:rsidR="000C12A0" w:rsidRPr="00923781">
        <w:rPr>
          <w:b/>
          <w:bCs/>
          <w:color w:val="000000"/>
          <w:shd w:val="clear" w:color="auto" w:fill="FFFFFF"/>
        </w:rPr>
        <w:t>,</w:t>
      </w:r>
    </w:p>
    <w:p w:rsidR="00F6043E" w:rsidRPr="00923781" w:rsidRDefault="00F6043E" w:rsidP="007D21F2">
      <w:pPr>
        <w:pStyle w:val="Sansinterligne"/>
        <w:rPr>
          <w:bCs/>
          <w:color w:val="000000"/>
          <w:shd w:val="clear" w:color="auto" w:fill="FFFFFF"/>
        </w:rPr>
      </w:pPr>
      <w:r w:rsidRPr="00923781">
        <w:rPr>
          <w:b/>
          <w:bCs/>
          <w:color w:val="000000"/>
          <w:shd w:val="clear" w:color="auto" w:fill="FFFFFF"/>
        </w:rPr>
        <w:t xml:space="preserve">1977, </w:t>
      </w:r>
      <w:r w:rsidRPr="00923781">
        <w:rPr>
          <w:bCs/>
          <w:color w:val="000000"/>
          <w:shd w:val="clear" w:color="auto" w:fill="FFFFFF"/>
        </w:rPr>
        <w:t>étude du captage de la source « </w:t>
      </w:r>
      <w:r w:rsidR="005871C4" w:rsidRPr="00923781">
        <w:rPr>
          <w:bCs/>
          <w:color w:val="000000"/>
          <w:shd w:val="clear" w:color="auto" w:fill="FFFFFF"/>
        </w:rPr>
        <w:t>du Grand Jonchery »</w:t>
      </w:r>
      <w:r w:rsidR="000C12A0" w:rsidRPr="00923781">
        <w:rPr>
          <w:bCs/>
          <w:color w:val="000000"/>
          <w:shd w:val="clear" w:color="auto" w:fill="FFFFFF"/>
        </w:rPr>
        <w:t xml:space="preserve"> (captage toujours en service),</w:t>
      </w:r>
    </w:p>
    <w:p w:rsidR="00B03AA4" w:rsidRPr="00923781" w:rsidRDefault="00B03AA4" w:rsidP="007D21F2">
      <w:pPr>
        <w:pStyle w:val="Sansinterligne"/>
        <w:rPr>
          <w:bCs/>
          <w:color w:val="000000"/>
          <w:shd w:val="clear" w:color="auto" w:fill="FFFFFF"/>
        </w:rPr>
      </w:pPr>
    </w:p>
    <w:p w:rsidR="00B03AA4" w:rsidRPr="00923781" w:rsidRDefault="00B03AA4" w:rsidP="007D21F2">
      <w:pPr>
        <w:pStyle w:val="Sansinterligne"/>
      </w:pPr>
      <w:r w:rsidRPr="00923781">
        <w:rPr>
          <w:b/>
        </w:rPr>
        <w:t xml:space="preserve">1980, </w:t>
      </w:r>
      <w:r w:rsidRPr="00923781">
        <w:rPr>
          <w:rFonts w:eastAsia="Times New Roman"/>
          <w:lang w:eastAsia="fr-FR"/>
        </w:rPr>
        <w:t>fermeture de l’usine Mougeotte (</w:t>
      </w:r>
      <w:r w:rsidRPr="00923781">
        <w:t>Cessation d'activité)</w:t>
      </w:r>
      <w:r w:rsidR="006D25D0" w:rsidRPr="00923781">
        <w:t>,</w:t>
      </w:r>
    </w:p>
    <w:p w:rsidR="00ED06A2" w:rsidRPr="00923781" w:rsidRDefault="00ED06A2" w:rsidP="007D21F2">
      <w:pPr>
        <w:pStyle w:val="Sansinterligne"/>
        <w:rPr>
          <w:rFonts w:eastAsia="Times New Roman"/>
          <w:lang w:eastAsia="fr-FR"/>
        </w:rPr>
      </w:pPr>
      <w:r w:rsidRPr="00923781">
        <w:rPr>
          <w:rFonts w:eastAsia="Times New Roman"/>
          <w:lang w:eastAsia="fr-FR"/>
        </w:rPr>
        <w:t>La fermeture de l’usine Mougeotte (</w:t>
      </w:r>
      <w:r w:rsidRPr="00923781">
        <w:t>Cessation d'activité vers 1980)</w:t>
      </w:r>
      <w:r w:rsidRPr="00923781">
        <w:rPr>
          <w:rFonts w:eastAsia="Times New Roman"/>
          <w:lang w:eastAsia="fr-FR"/>
        </w:rPr>
        <w:t xml:space="preserve"> entraîna celle des commerces et pour finir, celle des écoles. Un siècle à peine a transformé un important village vinicole et ouvrier en un petit village de retraités et vacanciers ou tout le monde se connaît. Depuis quelques années, les belles demeures attirent une population européenne (Suisses, Allemands, Néerlandais, Anglais) qui participe largement à la sauvegarde du caractère architectural du village et à une renaissance estivale, culturelle de Melay et des villages voisins.</w:t>
      </w:r>
    </w:p>
    <w:p w:rsidR="00A47E54" w:rsidRPr="00923781" w:rsidRDefault="00A47E54" w:rsidP="007D21F2">
      <w:pPr>
        <w:pStyle w:val="Sansinterligne"/>
        <w:rPr>
          <w:b/>
          <w:bCs/>
          <w:color w:val="000000"/>
          <w:shd w:val="clear" w:color="auto" w:fill="FFFFFF"/>
        </w:rPr>
      </w:pPr>
    </w:p>
    <w:p w:rsidR="00A47E54" w:rsidRPr="00923781" w:rsidRDefault="00A47E54" w:rsidP="007D21F2">
      <w:pPr>
        <w:pStyle w:val="Sansinterligne"/>
        <w:rPr>
          <w:bCs/>
          <w:color w:val="000000"/>
          <w:shd w:val="clear" w:color="auto" w:fill="FFFFFF"/>
        </w:rPr>
      </w:pPr>
      <w:r w:rsidRPr="00923781">
        <w:rPr>
          <w:b/>
          <w:bCs/>
          <w:color w:val="000000"/>
          <w:shd w:val="clear" w:color="auto" w:fill="FFFFFF"/>
        </w:rPr>
        <w:t xml:space="preserve">1981, </w:t>
      </w:r>
      <w:r w:rsidRPr="00923781">
        <w:rPr>
          <w:bCs/>
          <w:color w:val="000000"/>
          <w:shd w:val="clear" w:color="auto" w:fill="FFFFFF"/>
        </w:rPr>
        <w:t xml:space="preserve">demande à la sous-préfecture de Langres de la réouverture du dépôt de tabac et dont la concession en </w:t>
      </w:r>
      <w:r w:rsidR="00083532">
        <w:rPr>
          <w:bCs/>
          <w:color w:val="000000"/>
          <w:shd w:val="clear" w:color="auto" w:fill="FFFFFF"/>
        </w:rPr>
        <w:t>es</w:t>
      </w:r>
      <w:r w:rsidRPr="00923781">
        <w:rPr>
          <w:bCs/>
          <w:color w:val="000000"/>
          <w:shd w:val="clear" w:color="auto" w:fill="FFFFFF"/>
        </w:rPr>
        <w:t xml:space="preserve">t attribuée au nouveau </w:t>
      </w:r>
      <w:r w:rsidR="00BD20CF" w:rsidRPr="00923781">
        <w:rPr>
          <w:bCs/>
          <w:color w:val="000000"/>
          <w:shd w:val="clear" w:color="auto" w:fill="FFFFFF"/>
        </w:rPr>
        <w:t>propriétaire</w:t>
      </w:r>
      <w:r w:rsidR="006D25D0" w:rsidRPr="00923781">
        <w:rPr>
          <w:bCs/>
          <w:color w:val="000000"/>
          <w:shd w:val="clear" w:color="auto" w:fill="FFFFFF"/>
        </w:rPr>
        <w:t xml:space="preserve"> de « café du Commerce »,</w:t>
      </w:r>
    </w:p>
    <w:p w:rsidR="00AC2EC2" w:rsidRPr="00923781" w:rsidRDefault="00AC2EC2" w:rsidP="007D21F2">
      <w:pPr>
        <w:pStyle w:val="Sansinterligne"/>
        <w:rPr>
          <w:bCs/>
          <w:color w:val="000000"/>
          <w:shd w:val="clear" w:color="auto" w:fill="FFFFFF"/>
        </w:rPr>
      </w:pPr>
    </w:p>
    <w:p w:rsidR="00AC2EC2" w:rsidRPr="00923781" w:rsidRDefault="00AC2EC2" w:rsidP="00AC2EC2">
      <w:pPr>
        <w:pStyle w:val="Sansinterligne"/>
        <w:rPr>
          <w:bCs/>
          <w:color w:val="000000"/>
          <w:shd w:val="clear" w:color="auto" w:fill="FFFFFF"/>
        </w:rPr>
      </w:pPr>
      <w:r w:rsidRPr="00923781">
        <w:rPr>
          <w:b/>
          <w:bCs/>
          <w:color w:val="000000"/>
          <w:shd w:val="clear" w:color="auto" w:fill="FFFFFF"/>
        </w:rPr>
        <w:t>1983,</w:t>
      </w:r>
      <w:r w:rsidRPr="00923781">
        <w:rPr>
          <w:bCs/>
          <w:color w:val="000000"/>
          <w:shd w:val="clear" w:color="auto" w:fill="FFFFFF"/>
        </w:rPr>
        <w:t xml:space="preserve"> demande à la sous-préfecture de Langres du mainti</w:t>
      </w:r>
      <w:r w:rsidR="006D25D0" w:rsidRPr="00923781">
        <w:rPr>
          <w:bCs/>
          <w:color w:val="000000"/>
          <w:shd w:val="clear" w:color="auto" w:fill="FFFFFF"/>
        </w:rPr>
        <w:t>en du café et de la discothèque,</w:t>
      </w:r>
    </w:p>
    <w:p w:rsidR="007E334F" w:rsidRPr="00923781" w:rsidRDefault="007E334F" w:rsidP="007D21F2">
      <w:pPr>
        <w:pStyle w:val="Sansinterligne"/>
        <w:rPr>
          <w:bCs/>
          <w:color w:val="000000"/>
          <w:shd w:val="clear" w:color="auto" w:fill="FFFFFF"/>
        </w:rPr>
      </w:pPr>
    </w:p>
    <w:p w:rsidR="007E334F" w:rsidRPr="00923781" w:rsidRDefault="007E334F" w:rsidP="007E334F">
      <w:pPr>
        <w:pStyle w:val="Sansinterligne"/>
        <w:rPr>
          <w:bCs/>
          <w:color w:val="000000"/>
          <w:shd w:val="clear" w:color="auto" w:fill="FFFFFF"/>
        </w:rPr>
      </w:pPr>
      <w:r w:rsidRPr="00923781">
        <w:rPr>
          <w:b/>
          <w:bCs/>
          <w:color w:val="000000"/>
          <w:shd w:val="clear" w:color="auto" w:fill="FFFFFF"/>
        </w:rPr>
        <w:t>1984</w:t>
      </w:r>
      <w:r w:rsidRPr="00923781">
        <w:rPr>
          <w:bCs/>
          <w:color w:val="000000"/>
          <w:shd w:val="clear" w:color="auto" w:fill="FFFFFF"/>
        </w:rPr>
        <w:t>, tempête sur Melay. Les toits de l’église et de la mairie sont ab</w:t>
      </w:r>
      <w:r w:rsidR="00083532">
        <w:rPr>
          <w:bCs/>
          <w:color w:val="000000"/>
          <w:shd w:val="clear" w:color="auto" w:fill="FFFFFF"/>
        </w:rPr>
        <w:t>î</w:t>
      </w:r>
      <w:r w:rsidRPr="00923781">
        <w:rPr>
          <w:bCs/>
          <w:color w:val="000000"/>
          <w:shd w:val="clear" w:color="auto" w:fill="FFFFFF"/>
        </w:rPr>
        <w:t>més (réfection en 1985) ainsi q</w:t>
      </w:r>
      <w:r w:rsidR="006D25D0" w:rsidRPr="00923781">
        <w:rPr>
          <w:bCs/>
          <w:color w:val="000000"/>
          <w:shd w:val="clear" w:color="auto" w:fill="FFFFFF"/>
        </w:rPr>
        <w:t>ue de nombreux toits du village,</w:t>
      </w:r>
    </w:p>
    <w:p w:rsidR="003D11DE" w:rsidRPr="00923781" w:rsidRDefault="003D11DE" w:rsidP="003D11DE">
      <w:pPr>
        <w:pStyle w:val="Sansinterligne"/>
        <w:rPr>
          <w:bCs/>
          <w:color w:val="000000"/>
          <w:shd w:val="clear" w:color="auto" w:fill="FFFFFF"/>
        </w:rPr>
      </w:pPr>
      <w:r w:rsidRPr="00923781">
        <w:rPr>
          <w:b/>
          <w:bCs/>
          <w:color w:val="000000"/>
          <w:shd w:val="clear" w:color="auto" w:fill="FFFFFF"/>
        </w:rPr>
        <w:t>1984</w:t>
      </w:r>
      <w:r w:rsidRPr="00923781">
        <w:rPr>
          <w:bCs/>
          <w:color w:val="000000"/>
          <w:shd w:val="clear" w:color="auto" w:fill="FFFFFF"/>
        </w:rPr>
        <w:t>, suppression de la classe des petits et rattachement à Voisey. Regroupement scolaire du primai</w:t>
      </w:r>
      <w:r w:rsidR="006D25D0" w:rsidRPr="00923781">
        <w:rPr>
          <w:bCs/>
          <w:color w:val="000000"/>
          <w:shd w:val="clear" w:color="auto" w:fill="FFFFFF"/>
        </w:rPr>
        <w:t>re et de la maternelle à Voisey,</w:t>
      </w:r>
    </w:p>
    <w:p w:rsidR="003D11DE" w:rsidRPr="00923781" w:rsidRDefault="003D11DE" w:rsidP="007E334F">
      <w:pPr>
        <w:pStyle w:val="Sansinterligne"/>
        <w:rPr>
          <w:bCs/>
          <w:color w:val="000000"/>
          <w:shd w:val="clear" w:color="auto" w:fill="FFFFFF"/>
        </w:rPr>
      </w:pPr>
      <w:r w:rsidRPr="00923781">
        <w:rPr>
          <w:b/>
          <w:bCs/>
          <w:color w:val="000000"/>
          <w:shd w:val="clear" w:color="auto" w:fill="FFFFFF"/>
        </w:rPr>
        <w:t>1984</w:t>
      </w:r>
      <w:r w:rsidRPr="00923781">
        <w:rPr>
          <w:bCs/>
          <w:color w:val="000000"/>
          <w:shd w:val="clear" w:color="auto" w:fill="FFFFFF"/>
        </w:rPr>
        <w:t>, collecte des ordures ménagères de Me</w:t>
      </w:r>
      <w:r w:rsidR="006D25D0" w:rsidRPr="00923781">
        <w:rPr>
          <w:bCs/>
          <w:color w:val="000000"/>
          <w:shd w:val="clear" w:color="auto" w:fill="FFFFFF"/>
        </w:rPr>
        <w:t>lay par la ville de Bourbonne,</w:t>
      </w:r>
    </w:p>
    <w:p w:rsidR="007E334F" w:rsidRPr="00923781" w:rsidRDefault="007E334F" w:rsidP="007E334F">
      <w:pPr>
        <w:pStyle w:val="Sansinterligne"/>
        <w:rPr>
          <w:bCs/>
          <w:color w:val="000000"/>
          <w:shd w:val="clear" w:color="auto" w:fill="FFFFFF"/>
        </w:rPr>
      </w:pPr>
    </w:p>
    <w:p w:rsidR="007E334F" w:rsidRPr="00923781" w:rsidRDefault="007E334F" w:rsidP="007E334F">
      <w:pPr>
        <w:pStyle w:val="Sansinterligne"/>
        <w:rPr>
          <w:bCs/>
          <w:color w:val="000000"/>
          <w:shd w:val="clear" w:color="auto" w:fill="FFFFFF"/>
        </w:rPr>
      </w:pPr>
      <w:r w:rsidRPr="00923781">
        <w:rPr>
          <w:b/>
          <w:bCs/>
          <w:color w:val="000000"/>
          <w:shd w:val="clear" w:color="auto" w:fill="FFFFFF"/>
        </w:rPr>
        <w:t>1987</w:t>
      </w:r>
      <w:r w:rsidRPr="00923781">
        <w:rPr>
          <w:bCs/>
          <w:color w:val="000000"/>
          <w:shd w:val="clear" w:color="auto" w:fill="FFFFFF"/>
        </w:rPr>
        <w:t>, emprunt de 250</w:t>
      </w:r>
      <w:r w:rsidR="00083532">
        <w:rPr>
          <w:bCs/>
          <w:color w:val="000000"/>
          <w:shd w:val="clear" w:color="auto" w:fill="FFFFFF"/>
        </w:rPr>
        <w:t> 000,00 </w:t>
      </w:r>
      <w:r w:rsidRPr="00923781">
        <w:rPr>
          <w:bCs/>
          <w:color w:val="000000"/>
          <w:shd w:val="clear" w:color="auto" w:fill="FFFFFF"/>
        </w:rPr>
        <w:t>F pour la route de Blondefontaine (devis de 171</w:t>
      </w:r>
      <w:r w:rsidR="00083532">
        <w:rPr>
          <w:bCs/>
          <w:color w:val="000000"/>
          <w:shd w:val="clear" w:color="auto" w:fill="FFFFFF"/>
        </w:rPr>
        <w:t> 700 </w:t>
      </w:r>
      <w:r w:rsidRPr="00923781">
        <w:rPr>
          <w:bCs/>
          <w:color w:val="000000"/>
          <w:shd w:val="clear" w:color="auto" w:fill="FFFFFF"/>
        </w:rPr>
        <w:t>F) e</w:t>
      </w:r>
      <w:r w:rsidR="006D25D0" w:rsidRPr="00923781">
        <w:rPr>
          <w:bCs/>
          <w:color w:val="000000"/>
          <w:shd w:val="clear" w:color="auto" w:fill="FFFFFF"/>
        </w:rPr>
        <w:t>t le toit de la salle des fêtes,</w:t>
      </w:r>
    </w:p>
    <w:p w:rsidR="007E334F" w:rsidRPr="00923781" w:rsidRDefault="007E334F" w:rsidP="007E334F">
      <w:pPr>
        <w:pStyle w:val="Sansinterligne"/>
        <w:rPr>
          <w:bCs/>
          <w:color w:val="000000"/>
          <w:shd w:val="clear" w:color="auto" w:fill="FFFFFF"/>
        </w:rPr>
      </w:pPr>
      <w:r w:rsidRPr="00923781">
        <w:rPr>
          <w:b/>
          <w:bCs/>
          <w:color w:val="000000"/>
          <w:shd w:val="clear" w:color="auto" w:fill="FFFFFF"/>
        </w:rPr>
        <w:t>1987</w:t>
      </w:r>
      <w:r w:rsidRPr="00923781">
        <w:rPr>
          <w:bCs/>
          <w:color w:val="000000"/>
          <w:shd w:val="clear" w:color="auto" w:fill="FFFFFF"/>
        </w:rPr>
        <w:t>, abandon du projet de lagunage et remise en état de la station d’épura</w:t>
      </w:r>
      <w:r w:rsidR="006D25D0" w:rsidRPr="00923781">
        <w:rPr>
          <w:bCs/>
          <w:color w:val="000000"/>
          <w:shd w:val="clear" w:color="auto" w:fill="FFFFFF"/>
        </w:rPr>
        <w:t>tion (devis de 17</w:t>
      </w:r>
      <w:r w:rsidR="00083532">
        <w:rPr>
          <w:bCs/>
          <w:color w:val="000000"/>
          <w:shd w:val="clear" w:color="auto" w:fill="FFFFFF"/>
        </w:rPr>
        <w:t> 790 </w:t>
      </w:r>
      <w:r w:rsidR="006D25D0" w:rsidRPr="00923781">
        <w:rPr>
          <w:bCs/>
          <w:color w:val="000000"/>
          <w:shd w:val="clear" w:color="auto" w:fill="FFFFFF"/>
        </w:rPr>
        <w:t>F),</w:t>
      </w:r>
    </w:p>
    <w:p w:rsidR="007E334F" w:rsidRPr="00923781" w:rsidRDefault="007E334F" w:rsidP="007E334F">
      <w:pPr>
        <w:pStyle w:val="Sansinterligne"/>
        <w:rPr>
          <w:bCs/>
          <w:color w:val="000000"/>
          <w:shd w:val="clear" w:color="auto" w:fill="FFFFFF"/>
        </w:rPr>
      </w:pPr>
      <w:r w:rsidRPr="00923781">
        <w:rPr>
          <w:b/>
          <w:bCs/>
          <w:color w:val="000000"/>
          <w:shd w:val="clear" w:color="auto" w:fill="FFFFFF"/>
        </w:rPr>
        <w:t>1987</w:t>
      </w:r>
      <w:r w:rsidRPr="00923781">
        <w:rPr>
          <w:bCs/>
          <w:color w:val="000000"/>
          <w:shd w:val="clear" w:color="auto" w:fill="FFFFFF"/>
        </w:rPr>
        <w:t>, devis accepté de remise en état de la</w:t>
      </w:r>
      <w:r w:rsidR="006D25D0" w:rsidRPr="00923781">
        <w:rPr>
          <w:bCs/>
          <w:color w:val="000000"/>
          <w:shd w:val="clear" w:color="auto" w:fill="FFFFFF"/>
        </w:rPr>
        <w:t xml:space="preserve"> station de pompage (23</w:t>
      </w:r>
      <w:r w:rsidR="00083532">
        <w:rPr>
          <w:bCs/>
          <w:color w:val="000000"/>
          <w:shd w:val="clear" w:color="auto" w:fill="FFFFFF"/>
        </w:rPr>
        <w:t> 235 F</w:t>
      </w:r>
      <w:r w:rsidR="006D25D0" w:rsidRPr="00923781">
        <w:rPr>
          <w:bCs/>
          <w:color w:val="000000"/>
          <w:shd w:val="clear" w:color="auto" w:fill="FFFFFF"/>
        </w:rPr>
        <w:t>).,</w:t>
      </w:r>
    </w:p>
    <w:p w:rsidR="007E334F" w:rsidRPr="00923781" w:rsidRDefault="007E334F" w:rsidP="007E334F">
      <w:pPr>
        <w:pStyle w:val="Sansinterligne"/>
        <w:rPr>
          <w:bCs/>
          <w:color w:val="000000"/>
          <w:shd w:val="clear" w:color="auto" w:fill="FFFFFF"/>
        </w:rPr>
      </w:pPr>
      <w:r w:rsidRPr="00923781">
        <w:rPr>
          <w:b/>
          <w:bCs/>
          <w:color w:val="000000"/>
          <w:shd w:val="clear" w:color="auto" w:fill="FFFFFF"/>
        </w:rPr>
        <w:t>1987</w:t>
      </w:r>
      <w:r w:rsidR="009934FA" w:rsidRPr="00923781">
        <w:rPr>
          <w:bCs/>
          <w:color w:val="000000"/>
          <w:shd w:val="clear" w:color="auto" w:fill="FFFFFF"/>
        </w:rPr>
        <w:t>, démolition accidentelle des H</w:t>
      </w:r>
      <w:r w:rsidRPr="00923781">
        <w:rPr>
          <w:bCs/>
          <w:color w:val="000000"/>
          <w:shd w:val="clear" w:color="auto" w:fill="FFFFFF"/>
        </w:rPr>
        <w:t>alles communales. Indemnisation en 1988 de 25</w:t>
      </w:r>
      <w:r w:rsidR="00083532">
        <w:rPr>
          <w:bCs/>
          <w:color w:val="000000"/>
          <w:shd w:val="clear" w:color="auto" w:fill="FFFFFF"/>
        </w:rPr>
        <w:t> 482 F</w:t>
      </w:r>
      <w:r w:rsidR="006D25D0" w:rsidRPr="00923781">
        <w:rPr>
          <w:bCs/>
          <w:color w:val="000000"/>
          <w:shd w:val="clear" w:color="auto" w:fill="FFFFFF"/>
        </w:rPr>
        <w:t xml:space="preserve"> pour procéder à la réfection,</w:t>
      </w:r>
    </w:p>
    <w:p w:rsidR="00F45690" w:rsidRPr="00923781" w:rsidRDefault="00F45690" w:rsidP="007E334F">
      <w:pPr>
        <w:pStyle w:val="Sansinterligne"/>
        <w:rPr>
          <w:bCs/>
          <w:color w:val="000000"/>
          <w:shd w:val="clear" w:color="auto" w:fill="FFFFFF"/>
        </w:rPr>
      </w:pPr>
    </w:p>
    <w:p w:rsidR="00F45690" w:rsidRPr="00923781" w:rsidRDefault="00F45690" w:rsidP="007E334F">
      <w:pPr>
        <w:pStyle w:val="Sansinterligne"/>
        <w:rPr>
          <w:bCs/>
          <w:color w:val="000000"/>
          <w:shd w:val="clear" w:color="auto" w:fill="FFFFFF"/>
        </w:rPr>
      </w:pPr>
      <w:r w:rsidRPr="00923781">
        <w:rPr>
          <w:b/>
          <w:bCs/>
          <w:color w:val="000000"/>
          <w:shd w:val="clear" w:color="auto" w:fill="FFFFFF"/>
        </w:rPr>
        <w:t>1989,</w:t>
      </w:r>
      <w:r w:rsidRPr="00923781">
        <w:rPr>
          <w:bCs/>
          <w:color w:val="000000"/>
          <w:shd w:val="clear" w:color="auto" w:fill="FFFFFF"/>
        </w:rPr>
        <w:t xml:space="preserve"> installation du téléphone au bureau du s</w:t>
      </w:r>
      <w:r w:rsidR="006D25D0" w:rsidRPr="00923781">
        <w:rPr>
          <w:bCs/>
          <w:color w:val="000000"/>
          <w:shd w:val="clear" w:color="auto" w:fill="FFFFFF"/>
        </w:rPr>
        <w:t>ecrétaire et à la salle d’école,</w:t>
      </w:r>
    </w:p>
    <w:p w:rsidR="00F45690" w:rsidRPr="00923781" w:rsidRDefault="00F45690" w:rsidP="007E334F">
      <w:pPr>
        <w:pStyle w:val="Sansinterligne"/>
        <w:rPr>
          <w:bCs/>
          <w:color w:val="000000"/>
          <w:shd w:val="clear" w:color="auto" w:fill="FFFFFF"/>
        </w:rPr>
      </w:pPr>
      <w:r w:rsidRPr="00923781">
        <w:rPr>
          <w:b/>
          <w:bCs/>
          <w:color w:val="000000"/>
          <w:shd w:val="clear" w:color="auto" w:fill="FFFFFF"/>
        </w:rPr>
        <w:t>1989</w:t>
      </w:r>
      <w:r w:rsidRPr="00923781">
        <w:rPr>
          <w:bCs/>
          <w:color w:val="000000"/>
          <w:shd w:val="clear" w:color="auto" w:fill="FFFFFF"/>
        </w:rPr>
        <w:t>, lancement d’une étude d’un proje</w:t>
      </w:r>
      <w:r w:rsidR="006D25D0" w:rsidRPr="00923781">
        <w:rPr>
          <w:bCs/>
          <w:color w:val="000000"/>
          <w:shd w:val="clear" w:color="auto" w:fill="FFFFFF"/>
        </w:rPr>
        <w:t>t de remembrement de la commune,</w:t>
      </w:r>
    </w:p>
    <w:p w:rsidR="0072596E" w:rsidRPr="00923781" w:rsidRDefault="0072596E" w:rsidP="007E334F">
      <w:pPr>
        <w:pStyle w:val="Sansinterligne"/>
        <w:rPr>
          <w:bCs/>
          <w:color w:val="000000"/>
          <w:shd w:val="clear" w:color="auto" w:fill="FFFFFF"/>
        </w:rPr>
      </w:pPr>
      <w:r w:rsidRPr="00923781">
        <w:rPr>
          <w:b/>
          <w:bCs/>
          <w:color w:val="000000"/>
          <w:shd w:val="clear" w:color="auto" w:fill="FFFFFF"/>
        </w:rPr>
        <w:t>1989</w:t>
      </w:r>
      <w:r w:rsidR="00792EAF" w:rsidRPr="00923781">
        <w:rPr>
          <w:bCs/>
          <w:color w:val="000000"/>
          <w:shd w:val="clear" w:color="auto" w:fill="FFFFFF"/>
        </w:rPr>
        <w:t>, t</w:t>
      </w:r>
      <w:r w:rsidRPr="00923781">
        <w:rPr>
          <w:bCs/>
          <w:color w:val="000000"/>
          <w:shd w:val="clear" w:color="auto" w:fill="FFFFFF"/>
        </w:rPr>
        <w:t>ravaux important sur le bâtiment de la mairie : électricité, charpentes, terrasse (50</w:t>
      </w:r>
      <w:r w:rsidR="00083532">
        <w:rPr>
          <w:bCs/>
          <w:color w:val="000000"/>
          <w:shd w:val="clear" w:color="auto" w:fill="FFFFFF"/>
        </w:rPr>
        <w:t> 147 </w:t>
      </w:r>
      <w:r w:rsidR="00AC2EC2" w:rsidRPr="00923781">
        <w:rPr>
          <w:bCs/>
          <w:color w:val="000000"/>
          <w:shd w:val="clear" w:color="auto" w:fill="FFFFFF"/>
        </w:rPr>
        <w:t>F</w:t>
      </w:r>
      <w:r w:rsidR="006D25D0" w:rsidRPr="00923781">
        <w:rPr>
          <w:bCs/>
          <w:color w:val="000000"/>
          <w:shd w:val="clear" w:color="auto" w:fill="FFFFFF"/>
        </w:rPr>
        <w:t>),</w:t>
      </w:r>
    </w:p>
    <w:p w:rsidR="00F45690" w:rsidRPr="00923781" w:rsidRDefault="00F45690" w:rsidP="007E334F">
      <w:pPr>
        <w:pStyle w:val="Sansinterligne"/>
        <w:rPr>
          <w:bCs/>
          <w:color w:val="000000"/>
          <w:shd w:val="clear" w:color="auto" w:fill="FFFFFF"/>
        </w:rPr>
      </w:pPr>
    </w:p>
    <w:p w:rsidR="00F45690" w:rsidRPr="00923781" w:rsidRDefault="00F45690" w:rsidP="007E334F">
      <w:pPr>
        <w:pStyle w:val="Sansinterligne"/>
        <w:rPr>
          <w:bCs/>
          <w:color w:val="000000"/>
          <w:shd w:val="clear" w:color="auto" w:fill="FFFFFF"/>
        </w:rPr>
      </w:pPr>
      <w:r w:rsidRPr="00923781">
        <w:rPr>
          <w:b/>
          <w:bCs/>
          <w:color w:val="000000"/>
          <w:shd w:val="clear" w:color="auto" w:fill="FFFFFF"/>
        </w:rPr>
        <w:t>1990</w:t>
      </w:r>
      <w:r w:rsidRPr="00923781">
        <w:rPr>
          <w:bCs/>
          <w:color w:val="000000"/>
          <w:shd w:val="clear" w:color="auto" w:fill="FFFFFF"/>
        </w:rPr>
        <w:t>, acceptation du devis des travaux de réfection</w:t>
      </w:r>
      <w:r w:rsidR="00E34A7B" w:rsidRPr="00923781">
        <w:rPr>
          <w:bCs/>
          <w:color w:val="000000"/>
          <w:shd w:val="clear" w:color="auto" w:fill="FFFFFF"/>
        </w:rPr>
        <w:t xml:space="preserve"> des H</w:t>
      </w:r>
      <w:r w:rsidR="006D25D0" w:rsidRPr="00923781">
        <w:rPr>
          <w:bCs/>
          <w:color w:val="000000"/>
          <w:shd w:val="clear" w:color="auto" w:fill="FFFFFF"/>
        </w:rPr>
        <w:t>alles,</w:t>
      </w:r>
    </w:p>
    <w:p w:rsidR="00D233D1" w:rsidRPr="00923781" w:rsidRDefault="00D233D1" w:rsidP="007E334F">
      <w:pPr>
        <w:pStyle w:val="Sansinterligne"/>
        <w:rPr>
          <w:bCs/>
          <w:color w:val="000000"/>
          <w:shd w:val="clear" w:color="auto" w:fill="FFFFFF"/>
        </w:rPr>
      </w:pPr>
      <w:r w:rsidRPr="00923781">
        <w:rPr>
          <w:b/>
          <w:bCs/>
          <w:color w:val="000000"/>
          <w:shd w:val="clear" w:color="auto" w:fill="FFFFFF"/>
        </w:rPr>
        <w:t>1990,</w:t>
      </w:r>
      <w:r w:rsidRPr="00923781">
        <w:rPr>
          <w:bCs/>
          <w:color w:val="000000"/>
          <w:shd w:val="clear" w:color="auto" w:fill="FFFFFF"/>
        </w:rPr>
        <w:t xml:space="preserve"> refus de la demande d’autorisation de fermeture ta</w:t>
      </w:r>
      <w:r w:rsidR="006D25D0" w:rsidRPr="00923781">
        <w:rPr>
          <w:bCs/>
          <w:color w:val="000000"/>
          <w:shd w:val="clear" w:color="auto" w:fill="FFFFFF"/>
        </w:rPr>
        <w:t>rdive du dancing « l’Eldorado »,</w:t>
      </w:r>
    </w:p>
    <w:p w:rsidR="00D233D1" w:rsidRPr="00923781" w:rsidRDefault="00D233D1" w:rsidP="007E334F">
      <w:pPr>
        <w:pStyle w:val="Sansinterligne"/>
        <w:rPr>
          <w:bCs/>
          <w:color w:val="000000"/>
          <w:shd w:val="clear" w:color="auto" w:fill="FFFFFF"/>
        </w:rPr>
      </w:pPr>
      <w:r w:rsidRPr="00923781">
        <w:rPr>
          <w:b/>
          <w:bCs/>
          <w:color w:val="000000"/>
          <w:shd w:val="clear" w:color="auto" w:fill="FFFFFF"/>
        </w:rPr>
        <w:t>1990</w:t>
      </w:r>
      <w:r w:rsidR="00BA0215" w:rsidRPr="00923781">
        <w:rPr>
          <w:bCs/>
          <w:color w:val="000000"/>
          <w:shd w:val="clear" w:color="auto" w:fill="FFFFFF"/>
        </w:rPr>
        <w:t>, subvention allouée de 10</w:t>
      </w:r>
      <w:r w:rsidR="00083532">
        <w:rPr>
          <w:bCs/>
          <w:color w:val="000000"/>
          <w:shd w:val="clear" w:color="auto" w:fill="FFFFFF"/>
        </w:rPr>
        <w:t> 000 </w:t>
      </w:r>
      <w:r w:rsidR="00BA0215" w:rsidRPr="00923781">
        <w:rPr>
          <w:bCs/>
          <w:color w:val="000000"/>
          <w:shd w:val="clear" w:color="auto" w:fill="FFFFFF"/>
        </w:rPr>
        <w:t xml:space="preserve">F </w:t>
      </w:r>
      <w:r w:rsidRPr="00923781">
        <w:rPr>
          <w:bCs/>
          <w:color w:val="000000"/>
          <w:shd w:val="clear" w:color="auto" w:fill="FFFFFF"/>
        </w:rPr>
        <w:t xml:space="preserve">pour la classe </w:t>
      </w:r>
      <w:r w:rsidR="006D25D0" w:rsidRPr="00923781">
        <w:rPr>
          <w:bCs/>
          <w:color w:val="000000"/>
          <w:shd w:val="clear" w:color="auto" w:fill="FFFFFF"/>
        </w:rPr>
        <w:t>de neige du CM2 de Melay-Voisey,</w:t>
      </w:r>
    </w:p>
    <w:p w:rsidR="00AC2EC2" w:rsidRPr="00923781" w:rsidRDefault="00AC2EC2" w:rsidP="007E334F">
      <w:pPr>
        <w:pStyle w:val="Sansinterligne"/>
        <w:rPr>
          <w:bCs/>
          <w:color w:val="000000"/>
          <w:shd w:val="clear" w:color="auto" w:fill="FFFFFF"/>
        </w:rPr>
      </w:pPr>
      <w:r w:rsidRPr="00923781">
        <w:rPr>
          <w:b/>
          <w:bCs/>
          <w:color w:val="000000"/>
          <w:shd w:val="clear" w:color="auto" w:fill="FFFFFF"/>
        </w:rPr>
        <w:t>1990,</w:t>
      </w:r>
      <w:r w:rsidRPr="00923781">
        <w:rPr>
          <w:bCs/>
          <w:color w:val="000000"/>
          <w:shd w:val="clear" w:color="auto" w:fill="FFFFFF"/>
        </w:rPr>
        <w:t xml:space="preserve"> rejet de la demande de réouverture de la </w:t>
      </w:r>
      <w:r w:rsidR="003D11DE" w:rsidRPr="00923781">
        <w:rPr>
          <w:bCs/>
          <w:color w:val="000000"/>
          <w:shd w:val="clear" w:color="auto" w:fill="FFFFFF"/>
        </w:rPr>
        <w:t>discothèque</w:t>
      </w:r>
      <w:r w:rsidR="006D25D0" w:rsidRPr="00923781">
        <w:rPr>
          <w:bCs/>
          <w:color w:val="000000"/>
          <w:shd w:val="clear" w:color="auto" w:fill="FFFFFF"/>
        </w:rPr>
        <w:t>,</w:t>
      </w:r>
    </w:p>
    <w:p w:rsidR="00BA0215" w:rsidRPr="00923781" w:rsidRDefault="00BA0215" w:rsidP="007E334F">
      <w:pPr>
        <w:pStyle w:val="Sansinterligne"/>
        <w:rPr>
          <w:bCs/>
          <w:color w:val="000000"/>
          <w:shd w:val="clear" w:color="auto" w:fill="FFFFFF"/>
        </w:rPr>
      </w:pPr>
    </w:p>
    <w:p w:rsidR="00BA0215" w:rsidRPr="00923781" w:rsidRDefault="00BA0215" w:rsidP="007E334F">
      <w:pPr>
        <w:pStyle w:val="Sansinterligne"/>
        <w:rPr>
          <w:bCs/>
          <w:color w:val="000000"/>
          <w:shd w:val="clear" w:color="auto" w:fill="FFFFFF"/>
        </w:rPr>
      </w:pPr>
      <w:r w:rsidRPr="00923781">
        <w:rPr>
          <w:b/>
          <w:bCs/>
          <w:color w:val="000000"/>
          <w:shd w:val="clear" w:color="auto" w:fill="FFFFFF"/>
        </w:rPr>
        <w:t>1991</w:t>
      </w:r>
      <w:r w:rsidRPr="00923781">
        <w:rPr>
          <w:bCs/>
          <w:color w:val="000000"/>
          <w:shd w:val="clear" w:color="auto" w:fill="FFFFFF"/>
        </w:rPr>
        <w:t xml:space="preserve">, </w:t>
      </w:r>
      <w:r w:rsidR="00F612EE" w:rsidRPr="00923781">
        <w:rPr>
          <w:bCs/>
          <w:color w:val="000000"/>
          <w:shd w:val="clear" w:color="auto" w:fill="FFFFFF"/>
        </w:rPr>
        <w:t>m</w:t>
      </w:r>
      <w:r w:rsidRPr="00923781">
        <w:rPr>
          <w:bCs/>
          <w:color w:val="000000"/>
          <w:shd w:val="clear" w:color="auto" w:fill="FFFFFF"/>
        </w:rPr>
        <w:t>ise en service d’un système électrique pour la sonnerie des cloches de l’église</w:t>
      </w:r>
      <w:r w:rsidR="000309A0" w:rsidRPr="00923781">
        <w:rPr>
          <w:bCs/>
          <w:color w:val="000000"/>
          <w:shd w:val="clear" w:color="auto" w:fill="FFFFFF"/>
        </w:rPr>
        <w:t xml:space="preserve"> et des t</w:t>
      </w:r>
      <w:r w:rsidR="006D25D0" w:rsidRPr="00923781">
        <w:rPr>
          <w:bCs/>
          <w:color w:val="000000"/>
          <w:shd w:val="clear" w:color="auto" w:fill="FFFFFF"/>
        </w:rPr>
        <w:t>arifs des demandes de sonneries,</w:t>
      </w:r>
    </w:p>
    <w:p w:rsidR="000309A0" w:rsidRPr="00923781" w:rsidRDefault="000309A0" w:rsidP="007E334F">
      <w:pPr>
        <w:pStyle w:val="Sansinterligne"/>
        <w:rPr>
          <w:bCs/>
          <w:color w:val="000000"/>
          <w:shd w:val="clear" w:color="auto" w:fill="FFFFFF"/>
        </w:rPr>
      </w:pPr>
      <w:r w:rsidRPr="00923781">
        <w:rPr>
          <w:b/>
          <w:bCs/>
          <w:color w:val="000000"/>
          <w:shd w:val="clear" w:color="auto" w:fill="FFFFFF"/>
        </w:rPr>
        <w:t>1991,</w:t>
      </w:r>
      <w:r w:rsidRPr="00923781">
        <w:rPr>
          <w:bCs/>
          <w:color w:val="000000"/>
          <w:shd w:val="clear" w:color="auto" w:fill="FFFFFF"/>
        </w:rPr>
        <w:t xml:space="preserve"> décision de la pose des plaques indiq</w:t>
      </w:r>
      <w:r w:rsidR="006D25D0" w:rsidRPr="00923781">
        <w:rPr>
          <w:bCs/>
          <w:color w:val="000000"/>
          <w:shd w:val="clear" w:color="auto" w:fill="FFFFFF"/>
        </w:rPr>
        <w:t>uant le nom des rues du village,</w:t>
      </w:r>
    </w:p>
    <w:p w:rsidR="00F612EE" w:rsidRPr="00923781" w:rsidRDefault="00F612EE" w:rsidP="007E334F">
      <w:pPr>
        <w:pStyle w:val="Sansinterligne"/>
        <w:rPr>
          <w:bCs/>
          <w:color w:val="000000"/>
          <w:shd w:val="clear" w:color="auto" w:fill="FFFFFF"/>
        </w:rPr>
      </w:pPr>
      <w:r w:rsidRPr="00923781">
        <w:rPr>
          <w:b/>
          <w:bCs/>
          <w:color w:val="000000"/>
          <w:shd w:val="clear" w:color="auto" w:fill="FFFFFF"/>
        </w:rPr>
        <w:t xml:space="preserve">1991, </w:t>
      </w:r>
      <w:r w:rsidR="006D25D0" w:rsidRPr="00923781">
        <w:rPr>
          <w:rFonts w:cs="Arial"/>
          <w:color w:val="252525"/>
          <w:shd w:val="clear" w:color="auto" w:fill="FFFFFF"/>
        </w:rPr>
        <w:t>la gare de Voisey a fermé,</w:t>
      </w:r>
    </w:p>
    <w:p w:rsidR="003D11DE" w:rsidRPr="00923781" w:rsidRDefault="003D11DE" w:rsidP="007E334F">
      <w:pPr>
        <w:pStyle w:val="Sansinterligne"/>
        <w:rPr>
          <w:bCs/>
          <w:color w:val="000000"/>
          <w:shd w:val="clear" w:color="auto" w:fill="FFFFFF"/>
        </w:rPr>
      </w:pPr>
    </w:p>
    <w:p w:rsidR="003D11DE" w:rsidRPr="00923781" w:rsidRDefault="003D11DE" w:rsidP="007E334F">
      <w:pPr>
        <w:pStyle w:val="Sansinterligne"/>
        <w:rPr>
          <w:bCs/>
          <w:color w:val="000000"/>
          <w:shd w:val="clear" w:color="auto" w:fill="FFFFFF"/>
        </w:rPr>
      </w:pPr>
      <w:r w:rsidRPr="00923781">
        <w:rPr>
          <w:b/>
          <w:bCs/>
          <w:color w:val="000000"/>
          <w:shd w:val="clear" w:color="auto" w:fill="FFFFFF"/>
        </w:rPr>
        <w:t>1992</w:t>
      </w:r>
      <w:r w:rsidRPr="00923781">
        <w:rPr>
          <w:bCs/>
          <w:color w:val="000000"/>
          <w:shd w:val="clear" w:color="auto" w:fill="FFFFFF"/>
        </w:rPr>
        <w:t>, grosse réparation</w:t>
      </w:r>
      <w:r w:rsidR="006D25D0" w:rsidRPr="00923781">
        <w:rPr>
          <w:bCs/>
          <w:color w:val="000000"/>
          <w:shd w:val="clear" w:color="auto" w:fill="FFFFFF"/>
        </w:rPr>
        <w:t xml:space="preserve"> sur le réseau d’eau (16</w:t>
      </w:r>
      <w:r w:rsidR="00083532">
        <w:rPr>
          <w:bCs/>
          <w:color w:val="000000"/>
          <w:shd w:val="clear" w:color="auto" w:fill="FFFFFF"/>
        </w:rPr>
        <w:t> 000 </w:t>
      </w:r>
      <w:r w:rsidR="006D25D0" w:rsidRPr="00923781">
        <w:rPr>
          <w:bCs/>
          <w:color w:val="000000"/>
          <w:shd w:val="clear" w:color="auto" w:fill="FFFFFF"/>
        </w:rPr>
        <w:t>F),</w:t>
      </w:r>
    </w:p>
    <w:p w:rsidR="00D366C9" w:rsidRPr="00923781" w:rsidRDefault="00D366C9" w:rsidP="007E334F">
      <w:pPr>
        <w:pStyle w:val="Sansinterligne"/>
        <w:rPr>
          <w:bCs/>
          <w:color w:val="000000"/>
          <w:shd w:val="clear" w:color="auto" w:fill="FFFFFF"/>
        </w:rPr>
      </w:pPr>
      <w:r w:rsidRPr="00923781">
        <w:rPr>
          <w:b/>
          <w:bCs/>
          <w:color w:val="000000"/>
          <w:shd w:val="clear" w:color="auto" w:fill="FFFFFF"/>
        </w:rPr>
        <w:t>1992,</w:t>
      </w:r>
      <w:r w:rsidRPr="00923781">
        <w:rPr>
          <w:bCs/>
          <w:color w:val="000000"/>
          <w:shd w:val="clear" w:color="auto" w:fill="FFFFFF"/>
        </w:rPr>
        <w:t xml:space="preserve"> travaux </w:t>
      </w:r>
      <w:r w:rsidR="006D25D0" w:rsidRPr="00923781">
        <w:rPr>
          <w:bCs/>
          <w:color w:val="000000"/>
          <w:shd w:val="clear" w:color="auto" w:fill="FFFFFF"/>
        </w:rPr>
        <w:t>à la salle des fêtes (11</w:t>
      </w:r>
      <w:r w:rsidR="00083532">
        <w:rPr>
          <w:bCs/>
          <w:color w:val="000000"/>
          <w:shd w:val="clear" w:color="auto" w:fill="FFFFFF"/>
        </w:rPr>
        <w:t> 250 </w:t>
      </w:r>
      <w:r w:rsidR="006D25D0" w:rsidRPr="00923781">
        <w:rPr>
          <w:bCs/>
          <w:color w:val="000000"/>
          <w:shd w:val="clear" w:color="auto" w:fill="FFFFFF"/>
        </w:rPr>
        <w:t>F),</w:t>
      </w:r>
    </w:p>
    <w:p w:rsidR="003D11DE" w:rsidRPr="00923781" w:rsidRDefault="00D366C9" w:rsidP="007E334F">
      <w:pPr>
        <w:pStyle w:val="Sansinterligne"/>
        <w:rPr>
          <w:bCs/>
          <w:color w:val="000000"/>
          <w:shd w:val="clear" w:color="auto" w:fill="FFFFFF"/>
        </w:rPr>
      </w:pPr>
      <w:r w:rsidRPr="00923781">
        <w:rPr>
          <w:b/>
          <w:bCs/>
          <w:color w:val="000000"/>
          <w:shd w:val="clear" w:color="auto" w:fill="FFFFFF"/>
        </w:rPr>
        <w:t>1992,</w:t>
      </w:r>
      <w:r w:rsidRPr="00923781">
        <w:rPr>
          <w:bCs/>
          <w:color w:val="000000"/>
          <w:shd w:val="clear" w:color="auto" w:fill="FFFFFF"/>
        </w:rPr>
        <w:t xml:space="preserve"> achat d’un abribus </w:t>
      </w:r>
      <w:r w:rsidR="00E34A7B" w:rsidRPr="00923781">
        <w:rPr>
          <w:bCs/>
          <w:color w:val="000000"/>
          <w:shd w:val="clear" w:color="auto" w:fill="FFFFFF"/>
        </w:rPr>
        <w:t>(14</w:t>
      </w:r>
      <w:r w:rsidR="00083532">
        <w:rPr>
          <w:bCs/>
          <w:color w:val="000000"/>
          <w:shd w:val="clear" w:color="auto" w:fill="FFFFFF"/>
        </w:rPr>
        <w:t> 694 </w:t>
      </w:r>
      <w:r w:rsidR="00E34A7B" w:rsidRPr="00923781">
        <w:rPr>
          <w:bCs/>
          <w:color w:val="000000"/>
          <w:shd w:val="clear" w:color="auto" w:fill="FFFFFF"/>
        </w:rPr>
        <w:t>F) installé sur la</w:t>
      </w:r>
      <w:r w:rsidRPr="00923781">
        <w:rPr>
          <w:bCs/>
          <w:color w:val="000000"/>
          <w:shd w:val="clear" w:color="auto" w:fill="FFFFFF"/>
        </w:rPr>
        <w:t xml:space="preserve"> place</w:t>
      </w:r>
      <w:r w:rsidR="00E34A7B" w:rsidRPr="00923781">
        <w:rPr>
          <w:bCs/>
          <w:color w:val="000000"/>
          <w:shd w:val="clear" w:color="auto" w:fill="FFFFFF"/>
        </w:rPr>
        <w:t xml:space="preserve"> rue du Four (en lieu et place des Halles dont le devis pour les travaux de réfection avait été accepté en 1990 pour un coût de 14</w:t>
      </w:r>
      <w:r w:rsidR="00083532">
        <w:rPr>
          <w:bCs/>
          <w:color w:val="000000"/>
          <w:shd w:val="clear" w:color="auto" w:fill="FFFFFF"/>
        </w:rPr>
        <w:t> 552 </w:t>
      </w:r>
      <w:r w:rsidR="006D25D0" w:rsidRPr="00923781">
        <w:rPr>
          <w:bCs/>
          <w:color w:val="000000"/>
          <w:shd w:val="clear" w:color="auto" w:fill="FFFFFF"/>
        </w:rPr>
        <w:t>F ?),</w:t>
      </w:r>
    </w:p>
    <w:p w:rsidR="00E34A7B" w:rsidRPr="00923781" w:rsidRDefault="00E34A7B" w:rsidP="007E334F">
      <w:pPr>
        <w:pStyle w:val="Sansinterligne"/>
        <w:rPr>
          <w:bCs/>
          <w:color w:val="000000"/>
          <w:shd w:val="clear" w:color="auto" w:fill="FFFFFF"/>
        </w:rPr>
      </w:pPr>
    </w:p>
    <w:p w:rsidR="000309A0" w:rsidRPr="00923781" w:rsidRDefault="000309A0" w:rsidP="007D21F2">
      <w:pPr>
        <w:pStyle w:val="Sansinterligne"/>
        <w:rPr>
          <w:bCs/>
          <w:color w:val="000000"/>
          <w:shd w:val="clear" w:color="auto" w:fill="FFFFFF"/>
        </w:rPr>
      </w:pPr>
      <w:r w:rsidRPr="00923781">
        <w:rPr>
          <w:b/>
          <w:bCs/>
          <w:color w:val="000000"/>
          <w:shd w:val="clear" w:color="auto" w:fill="FFFFFF"/>
        </w:rPr>
        <w:t>1993</w:t>
      </w:r>
      <w:r w:rsidRPr="00923781">
        <w:rPr>
          <w:bCs/>
          <w:color w:val="000000"/>
          <w:shd w:val="clear" w:color="auto" w:fill="FFFFFF"/>
        </w:rPr>
        <w:t>, informatisation du secrétariat de la mairie (49</w:t>
      </w:r>
      <w:r w:rsidR="00083532">
        <w:rPr>
          <w:bCs/>
          <w:color w:val="000000"/>
          <w:shd w:val="clear" w:color="auto" w:fill="FFFFFF"/>
        </w:rPr>
        <w:t> 000 F</w:t>
      </w:r>
      <w:r w:rsidRPr="00923781">
        <w:rPr>
          <w:bCs/>
          <w:color w:val="000000"/>
          <w:shd w:val="clear" w:color="auto" w:fill="FFFFFF"/>
        </w:rPr>
        <w:t xml:space="preserve"> HT).</w:t>
      </w:r>
    </w:p>
    <w:p w:rsidR="00ED0BDE" w:rsidRPr="00923781" w:rsidRDefault="00ED0BDE" w:rsidP="007D21F2">
      <w:pPr>
        <w:pStyle w:val="Sansinterligne"/>
        <w:rPr>
          <w:bCs/>
          <w:color w:val="000000"/>
          <w:shd w:val="clear" w:color="auto" w:fill="FFFFFF"/>
        </w:rPr>
      </w:pPr>
      <w:r w:rsidRPr="00923781">
        <w:rPr>
          <w:b/>
          <w:bCs/>
          <w:color w:val="000000"/>
          <w:shd w:val="clear" w:color="auto" w:fill="FFFFFF"/>
        </w:rPr>
        <w:t>1993</w:t>
      </w:r>
      <w:r w:rsidRPr="00923781">
        <w:rPr>
          <w:bCs/>
          <w:color w:val="000000"/>
          <w:shd w:val="clear" w:color="auto" w:fill="FFFFFF"/>
        </w:rPr>
        <w:t>, acquisition de terrains pour un forage de point d’eau au lieu-dit « Champ Plateau ».</w:t>
      </w:r>
    </w:p>
    <w:p w:rsidR="00E502A7" w:rsidRPr="00923781" w:rsidRDefault="00B7073E" w:rsidP="007D21F2">
      <w:pPr>
        <w:pStyle w:val="Sansinterligne"/>
        <w:rPr>
          <w:bCs/>
          <w:color w:val="000000"/>
          <w:shd w:val="clear" w:color="auto" w:fill="FFFFFF"/>
        </w:rPr>
      </w:pPr>
      <w:r w:rsidRPr="00923781">
        <w:rPr>
          <w:b/>
          <w:bCs/>
          <w:color w:val="000000"/>
          <w:shd w:val="clear" w:color="auto" w:fill="FFFFFF"/>
        </w:rPr>
        <w:t>1993,</w:t>
      </w:r>
      <w:r w:rsidRPr="00923781">
        <w:rPr>
          <w:bCs/>
          <w:color w:val="000000"/>
          <w:shd w:val="clear" w:color="auto" w:fill="FFFFFF"/>
        </w:rPr>
        <w:t xml:space="preserve"> abandon de la gestion de tous les chemins ruraux à la commission communale d’aménagement foncier (remembrement).</w:t>
      </w:r>
    </w:p>
    <w:p w:rsidR="00E502A7" w:rsidRPr="00923781" w:rsidRDefault="000B0A14" w:rsidP="007D21F2">
      <w:pPr>
        <w:pStyle w:val="Sansinterligne"/>
        <w:rPr>
          <w:bCs/>
          <w:color w:val="000000"/>
          <w:shd w:val="clear" w:color="auto" w:fill="FFFFFF"/>
        </w:rPr>
      </w:pPr>
      <w:r w:rsidRPr="00923781">
        <w:rPr>
          <w:b/>
          <w:bCs/>
          <w:color w:val="000000"/>
          <w:shd w:val="clear" w:color="auto" w:fill="FFFFFF"/>
        </w:rPr>
        <w:t>1993</w:t>
      </w:r>
      <w:r w:rsidRPr="00923781">
        <w:rPr>
          <w:bCs/>
          <w:color w:val="000000"/>
          <w:shd w:val="clear" w:color="auto" w:fill="FFFFFF"/>
        </w:rPr>
        <w:t>, électrification du nouveau point d’</w:t>
      </w:r>
      <w:r w:rsidR="00792EAF" w:rsidRPr="00923781">
        <w:rPr>
          <w:bCs/>
          <w:color w:val="000000"/>
          <w:shd w:val="clear" w:color="auto" w:fill="FFFFFF"/>
        </w:rPr>
        <w:t>eau des Cor</w:t>
      </w:r>
      <w:r w:rsidRPr="00923781">
        <w:rPr>
          <w:bCs/>
          <w:color w:val="000000"/>
          <w:shd w:val="clear" w:color="auto" w:fill="FFFFFF"/>
        </w:rPr>
        <w:t>ées</w:t>
      </w:r>
      <w:r w:rsidR="00792EAF" w:rsidRPr="00923781">
        <w:rPr>
          <w:bCs/>
          <w:color w:val="000000"/>
          <w:shd w:val="clear" w:color="auto" w:fill="FFFFFF"/>
        </w:rPr>
        <w:t>, lieu-dit « Champ Plateau »</w:t>
      </w:r>
      <w:r w:rsidRPr="00923781">
        <w:rPr>
          <w:bCs/>
          <w:color w:val="000000"/>
          <w:shd w:val="clear" w:color="auto" w:fill="FFFFFF"/>
        </w:rPr>
        <w:t>. (88</w:t>
      </w:r>
      <w:r w:rsidR="00083532">
        <w:rPr>
          <w:bCs/>
          <w:color w:val="000000"/>
          <w:shd w:val="clear" w:color="auto" w:fill="FFFFFF"/>
        </w:rPr>
        <w:t> 357 </w:t>
      </w:r>
      <w:r w:rsidRPr="00923781">
        <w:rPr>
          <w:bCs/>
          <w:color w:val="000000"/>
          <w:shd w:val="clear" w:color="auto" w:fill="FFFFFF"/>
        </w:rPr>
        <w:t>F).</w:t>
      </w:r>
    </w:p>
    <w:p w:rsidR="00B7073E" w:rsidRPr="00923781" w:rsidRDefault="00B7073E" w:rsidP="007D21F2">
      <w:pPr>
        <w:pStyle w:val="Sansinterligne"/>
        <w:rPr>
          <w:bCs/>
          <w:color w:val="000000"/>
          <w:shd w:val="clear" w:color="auto" w:fill="FFFFFF"/>
        </w:rPr>
      </w:pPr>
    </w:p>
    <w:p w:rsidR="00A47E54" w:rsidRPr="00923781" w:rsidRDefault="00B7073E" w:rsidP="007D21F2">
      <w:pPr>
        <w:pStyle w:val="Sansinterligne"/>
        <w:rPr>
          <w:bCs/>
          <w:color w:val="000000"/>
          <w:shd w:val="clear" w:color="auto" w:fill="FFFFFF"/>
        </w:rPr>
      </w:pPr>
      <w:r w:rsidRPr="00923781">
        <w:rPr>
          <w:b/>
          <w:bCs/>
          <w:color w:val="000000"/>
          <w:shd w:val="clear" w:color="auto" w:fill="FFFFFF"/>
        </w:rPr>
        <w:t>1995</w:t>
      </w:r>
      <w:r w:rsidRPr="00923781">
        <w:rPr>
          <w:bCs/>
          <w:color w:val="000000"/>
          <w:shd w:val="clear" w:color="auto" w:fill="FFFFFF"/>
        </w:rPr>
        <w:t>, prise en charge par la commune de l’achat et la pose des plaques de numérotation des habitions par rue.</w:t>
      </w:r>
    </w:p>
    <w:p w:rsidR="00B87DAB" w:rsidRPr="00923781" w:rsidRDefault="00B87DAB" w:rsidP="007D21F2">
      <w:pPr>
        <w:pStyle w:val="Sansinterligne"/>
        <w:rPr>
          <w:bCs/>
          <w:color w:val="000000"/>
          <w:shd w:val="clear" w:color="auto" w:fill="FFFFFF"/>
        </w:rPr>
      </w:pPr>
      <w:r w:rsidRPr="00923781">
        <w:rPr>
          <w:b/>
          <w:bCs/>
          <w:color w:val="000000"/>
          <w:shd w:val="clear" w:color="auto" w:fill="FFFFFF"/>
        </w:rPr>
        <w:t>1995</w:t>
      </w:r>
      <w:r w:rsidRPr="00923781">
        <w:rPr>
          <w:bCs/>
          <w:color w:val="000000"/>
          <w:shd w:val="clear" w:color="auto" w:fill="FFFFFF"/>
        </w:rPr>
        <w:t>, pose de l’horloge de la mairie (19</w:t>
      </w:r>
      <w:r w:rsidR="00B42434">
        <w:rPr>
          <w:bCs/>
          <w:color w:val="000000"/>
          <w:shd w:val="clear" w:color="auto" w:fill="FFFFFF"/>
        </w:rPr>
        <w:t> 063 </w:t>
      </w:r>
      <w:r w:rsidRPr="00923781">
        <w:rPr>
          <w:bCs/>
          <w:color w:val="000000"/>
          <w:shd w:val="clear" w:color="auto" w:fill="FFFFFF"/>
        </w:rPr>
        <w:t>F).</w:t>
      </w:r>
    </w:p>
    <w:p w:rsidR="00B87DAB" w:rsidRPr="00923781" w:rsidRDefault="00B87DAB" w:rsidP="007D21F2">
      <w:pPr>
        <w:pStyle w:val="Sansinterligne"/>
        <w:rPr>
          <w:bCs/>
          <w:color w:val="000000"/>
          <w:shd w:val="clear" w:color="auto" w:fill="FFFFFF"/>
        </w:rPr>
      </w:pPr>
    </w:p>
    <w:p w:rsidR="00B87DAB" w:rsidRPr="00923781" w:rsidRDefault="00B87DAB" w:rsidP="00B87DAB">
      <w:pPr>
        <w:pStyle w:val="Sansinterligne"/>
        <w:rPr>
          <w:bCs/>
          <w:color w:val="000000"/>
          <w:shd w:val="clear" w:color="auto" w:fill="FFFFFF"/>
        </w:rPr>
      </w:pPr>
      <w:r w:rsidRPr="00923781">
        <w:rPr>
          <w:b/>
          <w:bCs/>
          <w:color w:val="000000"/>
          <w:shd w:val="clear" w:color="auto" w:fill="FFFFFF"/>
        </w:rPr>
        <w:t>1996</w:t>
      </w:r>
      <w:r w:rsidRPr="00923781">
        <w:rPr>
          <w:bCs/>
          <w:color w:val="000000"/>
          <w:shd w:val="clear" w:color="auto" w:fill="FFFFFF"/>
        </w:rPr>
        <w:t>, adhésion à la Communauté de Communes.</w:t>
      </w:r>
    </w:p>
    <w:p w:rsidR="00B87DAB" w:rsidRPr="00923781" w:rsidRDefault="00B87DAB" w:rsidP="007D21F2">
      <w:pPr>
        <w:pStyle w:val="Sansinterligne"/>
        <w:rPr>
          <w:bCs/>
          <w:color w:val="000000"/>
          <w:shd w:val="clear" w:color="auto" w:fill="FFFFFF"/>
        </w:rPr>
      </w:pPr>
    </w:p>
    <w:p w:rsidR="00A47E54" w:rsidRPr="00923781" w:rsidRDefault="00A47E54" w:rsidP="007D21F2">
      <w:pPr>
        <w:pStyle w:val="Sansinterligne"/>
        <w:rPr>
          <w:b/>
          <w:bCs/>
          <w:color w:val="000000"/>
          <w:shd w:val="clear" w:color="auto" w:fill="FFFFFF"/>
        </w:rPr>
      </w:pPr>
    </w:p>
    <w:p w:rsidR="005A0DAD" w:rsidRPr="00923781" w:rsidRDefault="0077198A" w:rsidP="007D21F2">
      <w:pPr>
        <w:pStyle w:val="Sansinterligne"/>
        <w:rPr>
          <w:rFonts w:eastAsia="Times New Roman"/>
          <w:lang w:eastAsia="fr-FR"/>
        </w:rPr>
      </w:pPr>
      <w:r w:rsidRPr="00923781">
        <w:rPr>
          <w:color w:val="000000"/>
          <w:shd w:val="clear" w:color="auto" w:fill="FFE791"/>
        </w:rPr>
        <w:t xml:space="preserve">Un peu de poésie : </w:t>
      </w:r>
      <w:r w:rsidR="005A0DAD" w:rsidRPr="00923781">
        <w:rPr>
          <w:color w:val="000000"/>
          <w:shd w:val="clear" w:color="auto" w:fill="FFE791"/>
        </w:rPr>
        <w:t xml:space="preserve">le </w:t>
      </w:r>
      <w:bookmarkStart w:id="0" w:name="_GoBack"/>
      <w:r w:rsidR="005A0DAD" w:rsidRPr="00923781">
        <w:rPr>
          <w:color w:val="000000"/>
          <w:shd w:val="clear" w:color="auto" w:fill="FFE791"/>
        </w:rPr>
        <w:t>Moulerupt</w:t>
      </w:r>
      <w:bookmarkEnd w:id="0"/>
      <w:r w:rsidR="005A0DAD" w:rsidRPr="00923781">
        <w:rPr>
          <w:color w:val="000000"/>
          <w:shd w:val="clear" w:color="auto" w:fill="FFE791"/>
        </w:rPr>
        <w:t>, grossi par le ruisseau de la Gueuse</w:t>
      </w:r>
      <w:r w:rsidRPr="00923781">
        <w:rPr>
          <w:color w:val="000000"/>
          <w:shd w:val="clear" w:color="auto" w:fill="FFE791"/>
        </w:rPr>
        <w:t>…</w:t>
      </w:r>
      <w:r w:rsidR="005A0DAD" w:rsidRPr="00923781">
        <w:rPr>
          <w:rStyle w:val="apple-converted-space"/>
          <w:color w:val="000000"/>
          <w:shd w:val="clear" w:color="auto" w:fill="FFE791"/>
        </w:rPr>
        <w:t> </w:t>
      </w:r>
    </w:p>
    <w:p w:rsidR="00602446" w:rsidRPr="00923781" w:rsidRDefault="00602446" w:rsidP="007D21F2">
      <w:pPr>
        <w:pStyle w:val="Sansinterligne"/>
        <w:rPr>
          <w:rFonts w:eastAsia="Times New Roman"/>
          <w:lang w:eastAsia="fr-FR"/>
        </w:rPr>
      </w:pPr>
      <w:r w:rsidRPr="00923781">
        <w:rPr>
          <w:rFonts w:eastAsia="Times New Roman"/>
          <w:lang w:eastAsia="fr-FR"/>
        </w:rPr>
        <w:t>--------------------------------------------------------------------------------------------</w:t>
      </w:r>
    </w:p>
    <w:p w:rsidR="007B29C2" w:rsidRPr="007D21F2" w:rsidRDefault="007B29C2" w:rsidP="007D21F2">
      <w:pPr>
        <w:pStyle w:val="Sansinterligne"/>
        <w:rPr>
          <w:rFonts w:eastAsia="Times New Roman"/>
          <w:sz w:val="24"/>
          <w:szCs w:val="24"/>
          <w:lang w:eastAsia="fr-FR"/>
        </w:rPr>
      </w:pPr>
      <w:r w:rsidRPr="007D21F2">
        <w:rPr>
          <w:rFonts w:eastAsia="Times New Roman"/>
          <w:sz w:val="24"/>
          <w:szCs w:val="24"/>
          <w:lang w:eastAsia="fr-FR"/>
        </w:rPr>
        <w:t>Depuis 2010 deux seules et nouvelles entreprises sont répertoriées par l’Insee.</w:t>
      </w:r>
    </w:p>
    <w:p w:rsidR="00692F76" w:rsidRPr="00562517" w:rsidRDefault="00245654" w:rsidP="00562517">
      <w:pPr>
        <w:autoSpaceDE w:val="0"/>
        <w:autoSpaceDN w:val="0"/>
        <w:adjustRightInd w:val="0"/>
        <w:rPr>
          <w:rFonts w:cs="Calibri"/>
          <w:sz w:val="24"/>
          <w:szCs w:val="24"/>
          <w:lang w:val="fr"/>
        </w:rPr>
      </w:pPr>
      <w:r>
        <w:t xml:space="preserve">&gt;&gt;&gt; </w:t>
      </w:r>
      <w:hyperlink r:id="rId136" w:history="1">
        <w:r w:rsidR="00043853">
          <w:rPr>
            <w:rStyle w:val="Lienhypertexte"/>
          </w:rPr>
          <w:t>www.m</w:t>
        </w:r>
        <w:r w:rsidR="00043853">
          <w:rPr>
            <w:rStyle w:val="Lienhypertexte"/>
          </w:rPr>
          <w:t>elay52.fr</w:t>
        </w:r>
      </w:hyperlink>
      <w:hyperlink r:id="rId137" w:history="1"/>
    </w:p>
    <w:p w:rsidR="00AD0E95" w:rsidRDefault="00272C10" w:rsidP="00781A05">
      <w:pPr>
        <w:pStyle w:val="Sansinterligne"/>
        <w:rPr>
          <w:lang w:val="fr"/>
        </w:rPr>
      </w:pPr>
      <w:r>
        <w:rPr>
          <w:lang w:val="fr"/>
        </w:rPr>
        <w:t>_____________________________________________________________</w:t>
      </w:r>
    </w:p>
    <w:p w:rsidR="00AD0E95" w:rsidRPr="00272C10" w:rsidRDefault="00781A05" w:rsidP="00781A05">
      <w:pPr>
        <w:pStyle w:val="Sansinterligne"/>
        <w:rPr>
          <w:lang w:val="fr"/>
        </w:rPr>
      </w:pPr>
      <w:r>
        <w:rPr>
          <w:rFonts w:ascii="Times New Roman" w:eastAsia="Times New Roman" w:hAnsi="Times New Roman"/>
          <w:b/>
          <w:sz w:val="28"/>
          <w:szCs w:val="28"/>
          <w:lang w:eastAsia="fr-FR"/>
        </w:rPr>
        <w:t>A</w:t>
      </w:r>
      <w:r w:rsidRPr="00272C10">
        <w:rPr>
          <w:rFonts w:ascii="Times New Roman" w:eastAsia="Times New Roman" w:hAnsi="Times New Roman"/>
          <w:b/>
          <w:sz w:val="28"/>
          <w:szCs w:val="28"/>
          <w:lang w:eastAsia="fr-FR"/>
        </w:rPr>
        <w:t xml:space="preserve">ncienne </w:t>
      </w:r>
      <w:r>
        <w:rPr>
          <w:rFonts w:ascii="Times New Roman" w:eastAsia="Times New Roman" w:hAnsi="Times New Roman"/>
          <w:b/>
          <w:sz w:val="28"/>
          <w:szCs w:val="28"/>
          <w:lang w:eastAsia="fr-FR"/>
        </w:rPr>
        <w:t>a</w:t>
      </w:r>
      <w:r w:rsidR="00AD0E95" w:rsidRPr="00272C10">
        <w:rPr>
          <w:rFonts w:ascii="Times New Roman" w:eastAsia="Times New Roman" w:hAnsi="Times New Roman"/>
          <w:b/>
          <w:sz w:val="28"/>
          <w:szCs w:val="28"/>
          <w:lang w:eastAsia="fr-FR"/>
        </w:rPr>
        <w:t>dministration (1789-1999)</w:t>
      </w:r>
      <w:r w:rsidR="00272C10">
        <w:rPr>
          <w:rFonts w:ascii="Times New Roman" w:eastAsia="Times New Roman" w:hAnsi="Times New Roman"/>
          <w:b/>
          <w:sz w:val="28"/>
          <w:szCs w:val="28"/>
          <w:lang w:eastAsia="fr-FR"/>
        </w:rPr>
        <w:t xml:space="preserve"> </w:t>
      </w:r>
      <w:r w:rsidR="00272C10">
        <w:rPr>
          <w:rStyle w:val="titre"/>
        </w:rPr>
        <w:t xml:space="preserve">sources </w:t>
      </w:r>
      <w:hyperlink r:id="rId138" w:history="1">
        <w:r w:rsidR="00272C10" w:rsidRPr="00FA1577">
          <w:rPr>
            <w:rStyle w:val="Lienhypertexte"/>
            <w:sz w:val="26"/>
            <w:szCs w:val="26"/>
          </w:rPr>
          <w:t>Cassini-Ehess - 52</w:t>
        </w:r>
      </w:hyperlink>
      <w:r w:rsidR="00272C10">
        <w:rPr>
          <w:rStyle w:val="Lienhypertexte"/>
          <w:sz w:val="26"/>
          <w:szCs w:val="26"/>
        </w:rPr>
        <w:t> </w:t>
      </w:r>
      <w:r w:rsidR="00272C10">
        <w:rPr>
          <w:rFonts w:ascii="Times New Roman" w:eastAsia="Times New Roman" w:hAnsi="Times New Roman"/>
          <w:b/>
          <w:sz w:val="28"/>
          <w:szCs w:val="28"/>
          <w:lang w:eastAsia="fr-FR"/>
        </w:rPr>
        <w:t> :</w:t>
      </w:r>
    </w:p>
    <w:tbl>
      <w:tblPr>
        <w:tblW w:w="0" w:type="auto"/>
        <w:tblCellSpacing w:w="0" w:type="dxa"/>
        <w:tblCellMar>
          <w:left w:w="0" w:type="dxa"/>
          <w:right w:w="0" w:type="dxa"/>
        </w:tblCellMar>
        <w:tblLook w:val="04A0" w:firstRow="1" w:lastRow="0" w:firstColumn="1" w:lastColumn="0" w:noHBand="0" w:noVBand="1"/>
      </w:tblPr>
      <w:tblGrid>
        <w:gridCol w:w="1467"/>
        <w:gridCol w:w="6"/>
        <w:gridCol w:w="3927"/>
      </w:tblGrid>
      <w:tr w:rsidR="00781A05" w:rsidRPr="00EA3E82" w:rsidTr="005D5B77">
        <w:trPr>
          <w:tblCellSpacing w:w="0" w:type="dxa"/>
        </w:trPr>
        <w:tc>
          <w:tcPr>
            <w:tcW w:w="0" w:type="auto"/>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souveraineté</w:t>
            </w:r>
          </w:p>
        </w:tc>
        <w:tc>
          <w:tcPr>
            <w:tcW w:w="0" w:type="auto"/>
          </w:tcPr>
          <w:p w:rsidR="00781A05" w:rsidRPr="00FA1577" w:rsidRDefault="00781A05" w:rsidP="00781A05">
            <w:pPr>
              <w:pStyle w:val="Sansinterligne"/>
              <w:rPr>
                <w:rFonts w:ascii="Times New Roman" w:eastAsia="Times New Roman" w:hAnsi="Times New Roman"/>
                <w:sz w:val="24"/>
                <w:szCs w:val="24"/>
                <w:lang w:eastAsia="fr-FR"/>
              </w:rPr>
            </w:pPr>
          </w:p>
        </w:tc>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1789, royaume de France</w:t>
            </w:r>
            <w:r w:rsidRPr="00FA1577">
              <w:rPr>
                <w:rFonts w:ascii="Times New Roman" w:eastAsia="Times New Roman" w:hAnsi="Times New Roman"/>
                <w:sz w:val="24"/>
                <w:szCs w:val="24"/>
                <w:lang w:eastAsia="fr-FR"/>
              </w:rPr>
              <w:br/>
              <w:t xml:space="preserve">1790, Haute Marne </w:t>
            </w:r>
          </w:p>
        </w:tc>
      </w:tr>
      <w:tr w:rsidR="00781A05" w:rsidRPr="00EA3E82" w:rsidTr="005D5B77">
        <w:trPr>
          <w:tblCellSpacing w:w="0" w:type="dxa"/>
        </w:trPr>
        <w:tc>
          <w:tcPr>
            <w:tcW w:w="0" w:type="auto"/>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département</w:t>
            </w:r>
          </w:p>
        </w:tc>
        <w:tc>
          <w:tcPr>
            <w:tcW w:w="0" w:type="auto"/>
          </w:tcPr>
          <w:p w:rsidR="00781A05" w:rsidRPr="00FA1577" w:rsidRDefault="00781A05" w:rsidP="00781A05">
            <w:pPr>
              <w:pStyle w:val="Sansinterligne"/>
              <w:rPr>
                <w:rFonts w:ascii="Times New Roman" w:eastAsia="Times New Roman" w:hAnsi="Times New Roman"/>
                <w:sz w:val="24"/>
                <w:szCs w:val="24"/>
                <w:lang w:eastAsia="fr-FR"/>
              </w:rPr>
            </w:pPr>
          </w:p>
        </w:tc>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 xml:space="preserve">1793, Haute Marne </w:t>
            </w:r>
            <w:r w:rsidRPr="00FA1577">
              <w:rPr>
                <w:rFonts w:ascii="Times New Roman" w:eastAsia="Times New Roman" w:hAnsi="Times New Roman"/>
                <w:sz w:val="24"/>
                <w:szCs w:val="24"/>
                <w:lang w:eastAsia="fr-FR"/>
              </w:rPr>
              <w:br/>
              <w:t xml:space="preserve">1801, Haute-Marne </w:t>
            </w:r>
          </w:p>
        </w:tc>
      </w:tr>
      <w:tr w:rsidR="00781A05" w:rsidRPr="00EA3E82" w:rsidTr="005D5B77">
        <w:trPr>
          <w:tblCellSpacing w:w="0" w:type="dxa"/>
        </w:trPr>
        <w:tc>
          <w:tcPr>
            <w:tcW w:w="0" w:type="auto"/>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district</w:t>
            </w:r>
          </w:p>
        </w:tc>
        <w:tc>
          <w:tcPr>
            <w:tcW w:w="0" w:type="auto"/>
          </w:tcPr>
          <w:p w:rsidR="00781A05" w:rsidRPr="00FA1577" w:rsidRDefault="00781A05" w:rsidP="00781A05">
            <w:pPr>
              <w:pStyle w:val="Sansinterligne"/>
              <w:rPr>
                <w:rFonts w:ascii="Times New Roman" w:eastAsia="Times New Roman" w:hAnsi="Times New Roman"/>
                <w:sz w:val="24"/>
                <w:szCs w:val="24"/>
                <w:lang w:eastAsia="fr-FR"/>
              </w:rPr>
            </w:pPr>
          </w:p>
        </w:tc>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 xml:space="preserve">1793, Bourbonne </w:t>
            </w:r>
          </w:p>
        </w:tc>
      </w:tr>
      <w:tr w:rsidR="00781A05" w:rsidRPr="00EA3E82" w:rsidTr="005D5B77">
        <w:trPr>
          <w:tblCellSpacing w:w="0" w:type="dxa"/>
        </w:trPr>
        <w:tc>
          <w:tcPr>
            <w:tcW w:w="0" w:type="auto"/>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arrondissement</w:t>
            </w:r>
          </w:p>
        </w:tc>
        <w:tc>
          <w:tcPr>
            <w:tcW w:w="0" w:type="auto"/>
          </w:tcPr>
          <w:p w:rsidR="00781A05" w:rsidRPr="00FA1577" w:rsidRDefault="00781A05" w:rsidP="00781A05">
            <w:pPr>
              <w:pStyle w:val="Sansinterligne"/>
              <w:rPr>
                <w:rFonts w:ascii="Times New Roman" w:eastAsia="Times New Roman" w:hAnsi="Times New Roman"/>
                <w:sz w:val="24"/>
                <w:szCs w:val="24"/>
                <w:lang w:eastAsia="fr-FR"/>
              </w:rPr>
            </w:pPr>
          </w:p>
        </w:tc>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 xml:space="preserve">1801, Langres </w:t>
            </w:r>
          </w:p>
        </w:tc>
      </w:tr>
      <w:tr w:rsidR="00781A05" w:rsidRPr="00EA3E82" w:rsidTr="005D5B77">
        <w:trPr>
          <w:tblCellSpacing w:w="0" w:type="dxa"/>
        </w:trPr>
        <w:tc>
          <w:tcPr>
            <w:tcW w:w="0" w:type="auto"/>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canton</w:t>
            </w:r>
          </w:p>
        </w:tc>
        <w:tc>
          <w:tcPr>
            <w:tcW w:w="0" w:type="auto"/>
          </w:tcPr>
          <w:p w:rsidR="00781A05" w:rsidRPr="00FA1577" w:rsidRDefault="00781A05" w:rsidP="00781A05">
            <w:pPr>
              <w:pStyle w:val="Sansinterligne"/>
              <w:rPr>
                <w:rFonts w:ascii="Times New Roman" w:eastAsia="Times New Roman" w:hAnsi="Times New Roman"/>
                <w:sz w:val="24"/>
                <w:szCs w:val="24"/>
                <w:lang w:eastAsia="fr-FR"/>
              </w:rPr>
            </w:pPr>
          </w:p>
        </w:tc>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 xml:space="preserve">1793, Voisey </w:t>
            </w:r>
            <w:r w:rsidRPr="00FA1577">
              <w:rPr>
                <w:rFonts w:ascii="Times New Roman" w:eastAsia="Times New Roman" w:hAnsi="Times New Roman"/>
                <w:sz w:val="24"/>
                <w:szCs w:val="24"/>
                <w:lang w:eastAsia="fr-FR"/>
              </w:rPr>
              <w:br/>
              <w:t xml:space="preserve">1801, Bourbonne [Bourbonne-les-Bains] </w:t>
            </w:r>
          </w:p>
        </w:tc>
      </w:tr>
      <w:tr w:rsidR="00781A05" w:rsidRPr="00EA3E82" w:rsidTr="005D5B77">
        <w:trPr>
          <w:tblCellSpacing w:w="0" w:type="dxa"/>
        </w:trPr>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municipalité</w:t>
            </w:r>
          </w:p>
        </w:tc>
        <w:tc>
          <w:tcPr>
            <w:tcW w:w="0" w:type="auto"/>
          </w:tcPr>
          <w:p w:rsidR="00781A05" w:rsidRPr="00FA1577" w:rsidRDefault="00781A05" w:rsidP="00781A05">
            <w:pPr>
              <w:pStyle w:val="Sansinterligne"/>
              <w:rPr>
                <w:rFonts w:ascii="Times New Roman" w:eastAsia="Times New Roman" w:hAnsi="Times New Roman"/>
                <w:sz w:val="24"/>
                <w:szCs w:val="24"/>
                <w:lang w:eastAsia="fr-FR"/>
              </w:rPr>
            </w:pPr>
          </w:p>
        </w:tc>
        <w:tc>
          <w:tcPr>
            <w:tcW w:w="0" w:type="auto"/>
            <w:vAlign w:val="center"/>
            <w:hideMark/>
          </w:tcPr>
          <w:p w:rsidR="00781A05" w:rsidRPr="00FA1577" w:rsidRDefault="00781A05" w:rsidP="00781A05">
            <w:pPr>
              <w:pStyle w:val="Sansinterligne"/>
              <w:rPr>
                <w:rFonts w:ascii="Times New Roman" w:eastAsia="Times New Roman" w:hAnsi="Times New Roman"/>
                <w:sz w:val="24"/>
                <w:szCs w:val="24"/>
                <w:lang w:eastAsia="fr-FR"/>
              </w:rPr>
            </w:pPr>
            <w:r w:rsidRPr="00FA1577">
              <w:rPr>
                <w:rFonts w:ascii="Times New Roman" w:eastAsia="Times New Roman" w:hAnsi="Times New Roman"/>
                <w:sz w:val="24"/>
                <w:szCs w:val="24"/>
                <w:lang w:eastAsia="fr-FR"/>
              </w:rPr>
              <w:t xml:space="preserve">1793, Melay </w:t>
            </w:r>
          </w:p>
        </w:tc>
      </w:tr>
    </w:tbl>
    <w:p w:rsidR="00AD0E95" w:rsidRDefault="00AD0E95" w:rsidP="00781A05">
      <w:pPr>
        <w:pStyle w:val="Sansinterligne"/>
        <w:rPr>
          <w:lang w:val="fr"/>
        </w:rPr>
      </w:pPr>
    </w:p>
    <w:p w:rsidR="00AD0E95" w:rsidRDefault="00AD0E95" w:rsidP="00781A05">
      <w:pPr>
        <w:pStyle w:val="Sansinterligne"/>
      </w:pPr>
      <w:r w:rsidRPr="00272C10">
        <w:rPr>
          <w:rStyle w:val="titre"/>
          <w:b/>
          <w:sz w:val="32"/>
          <w:szCs w:val="32"/>
        </w:rPr>
        <w:t>Le nombre d'habitants </w:t>
      </w:r>
      <w:r w:rsidR="00117EF2">
        <w:rPr>
          <w:b/>
          <w:sz w:val="32"/>
          <w:szCs w:val="32"/>
        </w:rPr>
        <w:t>de 1793 à 2012</w:t>
      </w:r>
      <w:r w:rsidR="00272C10" w:rsidRPr="00272C10">
        <w:rPr>
          <w:b/>
          <w:sz w:val="32"/>
          <w:szCs w:val="32"/>
        </w:rPr>
        <w:t> :</w:t>
      </w:r>
    </w:p>
    <w:tbl>
      <w:tblPr>
        <w:tblW w:w="0" w:type="auto"/>
        <w:tblCellSpacing w:w="0" w:type="dxa"/>
        <w:tblCellMar>
          <w:left w:w="0" w:type="dxa"/>
          <w:right w:w="0" w:type="dxa"/>
        </w:tblCellMar>
        <w:tblLook w:val="04A0" w:firstRow="1" w:lastRow="0" w:firstColumn="1" w:lastColumn="0" w:noHBand="0" w:noVBand="1"/>
      </w:tblPr>
      <w:tblGrid>
        <w:gridCol w:w="1140"/>
        <w:gridCol w:w="1200"/>
        <w:gridCol w:w="1200"/>
        <w:gridCol w:w="1200"/>
        <w:gridCol w:w="1020"/>
      </w:tblGrid>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autre</w:t>
            </w:r>
            <w:r w:rsidRPr="00A07992">
              <w:rPr>
                <w:rFonts w:ascii="Times New Roman" w:eastAsia="Times New Roman" w:hAnsi="Times New Roman"/>
                <w:sz w:val="24"/>
                <w:szCs w:val="24"/>
                <w:lang w:eastAsia="fr-FR"/>
              </w:rPr>
              <w:t>  </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1841</w:t>
            </w:r>
            <w:r w:rsidRPr="00A07992">
              <w:rPr>
                <w:rFonts w:ascii="Times New Roman" w:eastAsia="Times New Roman" w:hAnsi="Times New Roman"/>
                <w:sz w:val="24"/>
                <w:szCs w:val="24"/>
                <w:lang w:eastAsia="fr-FR"/>
              </w:rPr>
              <w:t>  1 416</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1876</w:t>
            </w:r>
            <w:r w:rsidRPr="00A07992">
              <w:rPr>
                <w:rFonts w:ascii="Times New Roman" w:eastAsia="Times New Roman" w:hAnsi="Times New Roman"/>
                <w:sz w:val="24"/>
                <w:szCs w:val="24"/>
                <w:lang w:eastAsia="fr-FR"/>
              </w:rPr>
              <w:t>  1 374</w:t>
            </w:r>
          </w:p>
        </w:tc>
        <w:tc>
          <w:tcPr>
            <w:tcW w:w="0" w:type="auto"/>
            <w:vAlign w:val="center"/>
            <w:hideMark/>
          </w:tcPr>
          <w:p w:rsidR="00AD0E95" w:rsidRPr="00EA3E82" w:rsidRDefault="00AD0E95" w:rsidP="00781A05">
            <w:pPr>
              <w:pStyle w:val="Sansinterligne"/>
              <w:rPr>
                <w:rFonts w:ascii="Times New Roman" w:eastAsia="Times New Roman" w:hAnsi="Times New Roman"/>
                <w:color w:val="943634"/>
                <w:sz w:val="24"/>
                <w:szCs w:val="24"/>
                <w:lang w:eastAsia="fr-FR"/>
              </w:rPr>
            </w:pPr>
            <w:r w:rsidRPr="00EA3E82">
              <w:rPr>
                <w:rFonts w:ascii="Times New Roman" w:eastAsia="Times New Roman" w:hAnsi="Times New Roman"/>
                <w:b/>
                <w:bCs/>
                <w:color w:val="943634"/>
                <w:sz w:val="24"/>
                <w:szCs w:val="24"/>
                <w:lang w:eastAsia="fr-FR"/>
              </w:rPr>
              <w:t xml:space="preserve"> 1911</w:t>
            </w:r>
            <w:r w:rsidRPr="00EA3E82">
              <w:rPr>
                <w:rFonts w:ascii="Times New Roman" w:eastAsia="Times New Roman" w:hAnsi="Times New Roman"/>
                <w:color w:val="943634"/>
                <w:sz w:val="24"/>
                <w:szCs w:val="24"/>
                <w:lang w:eastAsia="fr-FR"/>
              </w:rPr>
              <w:t>  1 120</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1962</w:t>
            </w:r>
            <w:r w:rsidRPr="00A07992">
              <w:rPr>
                <w:rFonts w:ascii="Times New Roman" w:eastAsia="Times New Roman" w:hAnsi="Times New Roman"/>
                <w:sz w:val="24"/>
                <w:szCs w:val="24"/>
                <w:lang w:eastAsia="fr-FR"/>
              </w:rPr>
              <w:t>  567</w:t>
            </w:r>
          </w:p>
        </w:tc>
      </w:tr>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1793</w:t>
            </w:r>
            <w:r w:rsidRPr="00A07992">
              <w:rPr>
                <w:rFonts w:ascii="Times New Roman" w:eastAsia="Times New Roman" w:hAnsi="Times New Roman"/>
                <w:sz w:val="24"/>
                <w:szCs w:val="24"/>
                <w:lang w:eastAsia="fr-FR"/>
              </w:rPr>
              <w:t>  1 206</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1846</w:t>
            </w:r>
            <w:r w:rsidRPr="00A07992">
              <w:rPr>
                <w:rFonts w:ascii="Times New Roman" w:eastAsia="Times New Roman" w:hAnsi="Times New Roman"/>
                <w:sz w:val="24"/>
                <w:szCs w:val="24"/>
                <w:lang w:eastAsia="fr-FR"/>
              </w:rPr>
              <w:t>  1 440</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1881</w:t>
            </w:r>
            <w:r w:rsidRPr="00A07992">
              <w:rPr>
                <w:rFonts w:ascii="Times New Roman" w:eastAsia="Times New Roman" w:hAnsi="Times New Roman"/>
                <w:sz w:val="24"/>
                <w:szCs w:val="24"/>
                <w:lang w:eastAsia="fr-FR"/>
              </w:rPr>
              <w:t>  1 413</w:t>
            </w:r>
          </w:p>
        </w:tc>
        <w:tc>
          <w:tcPr>
            <w:tcW w:w="0" w:type="auto"/>
            <w:vAlign w:val="center"/>
            <w:hideMark/>
          </w:tcPr>
          <w:p w:rsidR="00AD0E95" w:rsidRPr="00EA3E82" w:rsidRDefault="00AD0E95" w:rsidP="00781A05">
            <w:pPr>
              <w:pStyle w:val="Sansinterligne"/>
              <w:rPr>
                <w:rFonts w:ascii="Times New Roman" w:eastAsia="Times New Roman" w:hAnsi="Times New Roman"/>
                <w:color w:val="943634"/>
                <w:sz w:val="24"/>
                <w:szCs w:val="24"/>
                <w:lang w:eastAsia="fr-FR"/>
              </w:rPr>
            </w:pPr>
            <w:r w:rsidRPr="00EA3E82">
              <w:rPr>
                <w:rFonts w:ascii="Times New Roman" w:eastAsia="Times New Roman" w:hAnsi="Times New Roman"/>
                <w:b/>
                <w:bCs/>
                <w:color w:val="943634"/>
                <w:sz w:val="24"/>
                <w:szCs w:val="24"/>
                <w:lang w:eastAsia="fr-FR"/>
              </w:rPr>
              <w:t xml:space="preserve"> 1921</w:t>
            </w:r>
            <w:r w:rsidRPr="00EA3E82">
              <w:rPr>
                <w:rFonts w:ascii="Times New Roman" w:eastAsia="Times New Roman" w:hAnsi="Times New Roman"/>
                <w:color w:val="943634"/>
                <w:sz w:val="24"/>
                <w:szCs w:val="24"/>
                <w:lang w:eastAsia="fr-FR"/>
              </w:rPr>
              <w:t>  877</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1968</w:t>
            </w:r>
            <w:r w:rsidRPr="00A07992">
              <w:rPr>
                <w:rFonts w:ascii="Times New Roman" w:eastAsia="Times New Roman" w:hAnsi="Times New Roman"/>
                <w:sz w:val="24"/>
                <w:szCs w:val="24"/>
                <w:lang w:eastAsia="fr-FR"/>
              </w:rPr>
              <w:t>  558</w:t>
            </w:r>
          </w:p>
        </w:tc>
      </w:tr>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1800</w:t>
            </w:r>
            <w:r w:rsidRPr="00A07992">
              <w:rPr>
                <w:rFonts w:ascii="Times New Roman" w:eastAsia="Times New Roman" w:hAnsi="Times New Roman"/>
                <w:sz w:val="24"/>
                <w:szCs w:val="24"/>
                <w:lang w:eastAsia="fr-FR"/>
              </w:rPr>
              <w:t>  1 062</w:t>
            </w:r>
          </w:p>
        </w:tc>
        <w:tc>
          <w:tcPr>
            <w:tcW w:w="0" w:type="auto"/>
            <w:vAlign w:val="center"/>
            <w:hideMark/>
          </w:tcPr>
          <w:p w:rsidR="00AD0E95" w:rsidRPr="00E47F5D" w:rsidRDefault="00AD0E95" w:rsidP="00781A05">
            <w:pPr>
              <w:pStyle w:val="Sansinterligne"/>
              <w:rPr>
                <w:rFonts w:ascii="Times New Roman" w:eastAsia="Times New Roman" w:hAnsi="Times New Roman"/>
                <w:color w:val="2E74B5"/>
                <w:sz w:val="24"/>
                <w:szCs w:val="24"/>
                <w:lang w:eastAsia="fr-FR"/>
              </w:rPr>
            </w:pPr>
            <w:r>
              <w:rPr>
                <w:rFonts w:ascii="Times New Roman" w:eastAsia="Times New Roman" w:hAnsi="Times New Roman"/>
                <w:b/>
                <w:bCs/>
                <w:sz w:val="24"/>
                <w:szCs w:val="24"/>
                <w:lang w:eastAsia="fr-FR"/>
              </w:rPr>
              <w:t xml:space="preserve"> </w:t>
            </w:r>
            <w:r w:rsidRPr="00E47F5D">
              <w:rPr>
                <w:rFonts w:ascii="Times New Roman" w:eastAsia="Times New Roman" w:hAnsi="Times New Roman"/>
                <w:b/>
                <w:bCs/>
                <w:color w:val="2E74B5"/>
                <w:sz w:val="24"/>
                <w:szCs w:val="24"/>
                <w:lang w:eastAsia="fr-FR"/>
              </w:rPr>
              <w:t>1851</w:t>
            </w:r>
            <w:r w:rsidRPr="00E47F5D">
              <w:rPr>
                <w:rFonts w:ascii="Times New Roman" w:eastAsia="Times New Roman" w:hAnsi="Times New Roman"/>
                <w:color w:val="2E74B5"/>
                <w:sz w:val="24"/>
                <w:szCs w:val="24"/>
                <w:lang w:eastAsia="fr-FR"/>
              </w:rPr>
              <w:t>  1 504</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1886</w:t>
            </w:r>
            <w:r w:rsidRPr="00A07992">
              <w:rPr>
                <w:rFonts w:ascii="Times New Roman" w:eastAsia="Times New Roman" w:hAnsi="Times New Roman"/>
                <w:sz w:val="24"/>
                <w:szCs w:val="24"/>
                <w:lang w:eastAsia="fr-FR"/>
              </w:rPr>
              <w:t>  1 405</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1926</w:t>
            </w:r>
            <w:r w:rsidRPr="00A07992">
              <w:rPr>
                <w:rFonts w:ascii="Times New Roman" w:eastAsia="Times New Roman" w:hAnsi="Times New Roman"/>
                <w:sz w:val="24"/>
                <w:szCs w:val="24"/>
                <w:lang w:eastAsia="fr-FR"/>
              </w:rPr>
              <w:t>  903</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1975</w:t>
            </w:r>
            <w:r w:rsidRPr="00A07992">
              <w:rPr>
                <w:rFonts w:ascii="Times New Roman" w:eastAsia="Times New Roman" w:hAnsi="Times New Roman"/>
                <w:sz w:val="24"/>
                <w:szCs w:val="24"/>
                <w:lang w:eastAsia="fr-FR"/>
              </w:rPr>
              <w:t>  424</w:t>
            </w:r>
          </w:p>
        </w:tc>
      </w:tr>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1806</w:t>
            </w:r>
            <w:r w:rsidRPr="00A07992">
              <w:rPr>
                <w:rFonts w:ascii="Times New Roman" w:eastAsia="Times New Roman" w:hAnsi="Times New Roman"/>
                <w:sz w:val="24"/>
                <w:szCs w:val="24"/>
                <w:lang w:eastAsia="fr-FR"/>
              </w:rPr>
              <w:t>  1 338</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1856</w:t>
            </w:r>
            <w:r w:rsidRPr="00A07992">
              <w:rPr>
                <w:rFonts w:ascii="Times New Roman" w:eastAsia="Times New Roman" w:hAnsi="Times New Roman"/>
                <w:sz w:val="24"/>
                <w:szCs w:val="24"/>
                <w:lang w:eastAsia="fr-FR"/>
              </w:rPr>
              <w:t>  1 419</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1891</w:t>
            </w:r>
            <w:r w:rsidRPr="00A07992">
              <w:rPr>
                <w:rFonts w:ascii="Times New Roman" w:eastAsia="Times New Roman" w:hAnsi="Times New Roman"/>
                <w:sz w:val="24"/>
                <w:szCs w:val="24"/>
                <w:lang w:eastAsia="fr-FR"/>
              </w:rPr>
              <w:t>  1 364</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1931</w:t>
            </w:r>
            <w:r w:rsidRPr="00A07992">
              <w:rPr>
                <w:rFonts w:ascii="Times New Roman" w:eastAsia="Times New Roman" w:hAnsi="Times New Roman"/>
                <w:sz w:val="24"/>
                <w:szCs w:val="24"/>
                <w:lang w:eastAsia="fr-FR"/>
              </w:rPr>
              <w:t>  718</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1982</w:t>
            </w:r>
            <w:r w:rsidRPr="00A07992">
              <w:rPr>
                <w:rFonts w:ascii="Times New Roman" w:eastAsia="Times New Roman" w:hAnsi="Times New Roman"/>
                <w:sz w:val="24"/>
                <w:szCs w:val="24"/>
                <w:lang w:eastAsia="fr-FR"/>
              </w:rPr>
              <w:t>  322</w:t>
            </w:r>
          </w:p>
        </w:tc>
      </w:tr>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1821</w:t>
            </w:r>
            <w:r w:rsidRPr="00A07992">
              <w:rPr>
                <w:rFonts w:ascii="Times New Roman" w:eastAsia="Times New Roman" w:hAnsi="Times New Roman"/>
                <w:sz w:val="24"/>
                <w:szCs w:val="24"/>
                <w:lang w:eastAsia="fr-FR"/>
              </w:rPr>
              <w:t>  1 411</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1861</w:t>
            </w:r>
            <w:r w:rsidRPr="00A07992">
              <w:rPr>
                <w:rFonts w:ascii="Times New Roman" w:eastAsia="Times New Roman" w:hAnsi="Times New Roman"/>
                <w:sz w:val="24"/>
                <w:szCs w:val="24"/>
                <w:lang w:eastAsia="fr-FR"/>
              </w:rPr>
              <w:t>  1 448</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1896</w:t>
            </w:r>
            <w:r w:rsidRPr="00A07992">
              <w:rPr>
                <w:rFonts w:ascii="Times New Roman" w:eastAsia="Times New Roman" w:hAnsi="Times New Roman"/>
                <w:sz w:val="24"/>
                <w:szCs w:val="24"/>
                <w:lang w:eastAsia="fr-FR"/>
              </w:rPr>
              <w:t>  1 297</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1936</w:t>
            </w:r>
            <w:r w:rsidRPr="00A07992">
              <w:rPr>
                <w:rFonts w:ascii="Times New Roman" w:eastAsia="Times New Roman" w:hAnsi="Times New Roman"/>
                <w:sz w:val="24"/>
                <w:szCs w:val="24"/>
                <w:lang w:eastAsia="fr-FR"/>
              </w:rPr>
              <w:t>  689</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1990</w:t>
            </w:r>
            <w:r w:rsidRPr="00A07992">
              <w:rPr>
                <w:rFonts w:ascii="Times New Roman" w:eastAsia="Times New Roman" w:hAnsi="Times New Roman"/>
                <w:sz w:val="24"/>
                <w:szCs w:val="24"/>
                <w:lang w:eastAsia="fr-FR"/>
              </w:rPr>
              <w:t>  299</w:t>
            </w:r>
          </w:p>
        </w:tc>
      </w:tr>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1831</w:t>
            </w:r>
            <w:r w:rsidRPr="00A07992">
              <w:rPr>
                <w:rFonts w:ascii="Times New Roman" w:eastAsia="Times New Roman" w:hAnsi="Times New Roman"/>
                <w:sz w:val="24"/>
                <w:szCs w:val="24"/>
                <w:lang w:eastAsia="fr-FR"/>
              </w:rPr>
              <w:t>  1 444</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EA3E82">
              <w:rPr>
                <w:rFonts w:ascii="Times New Roman" w:eastAsia="Times New Roman" w:hAnsi="Times New Roman"/>
                <w:b/>
                <w:bCs/>
                <w:color w:val="215868"/>
                <w:sz w:val="24"/>
                <w:szCs w:val="24"/>
                <w:lang w:eastAsia="fr-FR"/>
              </w:rPr>
              <w:t>1866</w:t>
            </w:r>
            <w:r w:rsidRPr="00EA3E82">
              <w:rPr>
                <w:rFonts w:ascii="Times New Roman" w:eastAsia="Times New Roman" w:hAnsi="Times New Roman"/>
                <w:color w:val="215868"/>
                <w:sz w:val="24"/>
                <w:szCs w:val="24"/>
                <w:lang w:eastAsia="fr-FR"/>
              </w:rPr>
              <w:t>  1 508</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1901</w:t>
            </w:r>
            <w:r w:rsidRPr="00A07992">
              <w:rPr>
                <w:rFonts w:ascii="Times New Roman" w:eastAsia="Times New Roman" w:hAnsi="Times New Roman"/>
                <w:sz w:val="24"/>
                <w:szCs w:val="24"/>
                <w:lang w:eastAsia="fr-FR"/>
              </w:rPr>
              <w:t>  1 300</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1946</w:t>
            </w:r>
            <w:r w:rsidRPr="00A07992">
              <w:rPr>
                <w:rFonts w:ascii="Times New Roman" w:eastAsia="Times New Roman" w:hAnsi="Times New Roman"/>
                <w:sz w:val="24"/>
                <w:szCs w:val="24"/>
                <w:lang w:eastAsia="fr-FR"/>
              </w:rPr>
              <w:t>  709</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1999</w:t>
            </w:r>
            <w:r w:rsidRPr="00A07992">
              <w:rPr>
                <w:rFonts w:ascii="Times New Roman" w:eastAsia="Times New Roman" w:hAnsi="Times New Roman"/>
                <w:sz w:val="24"/>
                <w:szCs w:val="24"/>
                <w:lang w:eastAsia="fr-FR"/>
              </w:rPr>
              <w:t>  282</w:t>
            </w:r>
          </w:p>
        </w:tc>
      </w:tr>
      <w:tr w:rsidR="00AD0E95" w:rsidRPr="00EA3E82" w:rsidTr="00A64C24">
        <w:trPr>
          <w:tblCellSpacing w:w="0" w:type="dxa"/>
        </w:trPr>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sidRPr="00A07992">
              <w:rPr>
                <w:rFonts w:ascii="Times New Roman" w:eastAsia="Times New Roman" w:hAnsi="Times New Roman"/>
                <w:b/>
                <w:bCs/>
                <w:sz w:val="24"/>
                <w:szCs w:val="24"/>
                <w:lang w:eastAsia="fr-FR"/>
              </w:rPr>
              <w:t>1836</w:t>
            </w:r>
            <w:r w:rsidRPr="00A07992">
              <w:rPr>
                <w:rFonts w:ascii="Times New Roman" w:eastAsia="Times New Roman" w:hAnsi="Times New Roman"/>
                <w:sz w:val="24"/>
                <w:szCs w:val="24"/>
                <w:lang w:eastAsia="fr-FR"/>
              </w:rPr>
              <w:t>  1 454</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1872</w:t>
            </w:r>
            <w:r w:rsidRPr="00A07992">
              <w:rPr>
                <w:rFonts w:ascii="Times New Roman" w:eastAsia="Times New Roman" w:hAnsi="Times New Roman"/>
                <w:sz w:val="24"/>
                <w:szCs w:val="24"/>
                <w:lang w:eastAsia="fr-FR"/>
              </w:rPr>
              <w:t>  1 468</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1906</w:t>
            </w:r>
            <w:r w:rsidRPr="00A07992">
              <w:rPr>
                <w:rFonts w:ascii="Times New Roman" w:eastAsia="Times New Roman" w:hAnsi="Times New Roman"/>
                <w:sz w:val="24"/>
                <w:szCs w:val="24"/>
                <w:lang w:eastAsia="fr-FR"/>
              </w:rPr>
              <w:t>  1 246</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Pr="00A07992">
              <w:rPr>
                <w:rFonts w:ascii="Times New Roman" w:eastAsia="Times New Roman" w:hAnsi="Times New Roman"/>
                <w:b/>
                <w:bCs/>
                <w:sz w:val="24"/>
                <w:szCs w:val="24"/>
                <w:lang w:eastAsia="fr-FR"/>
              </w:rPr>
              <w:t>1954</w:t>
            </w:r>
            <w:r w:rsidRPr="00A07992">
              <w:rPr>
                <w:rFonts w:ascii="Times New Roman" w:eastAsia="Times New Roman" w:hAnsi="Times New Roman"/>
                <w:sz w:val="24"/>
                <w:szCs w:val="24"/>
                <w:lang w:eastAsia="fr-FR"/>
              </w:rPr>
              <w:t>  616</w:t>
            </w:r>
          </w:p>
        </w:tc>
        <w:tc>
          <w:tcPr>
            <w:tcW w:w="0" w:type="auto"/>
            <w:vAlign w:val="center"/>
            <w:hideMark/>
          </w:tcPr>
          <w:p w:rsidR="00AD0E95" w:rsidRPr="00A07992" w:rsidRDefault="00AD0E95" w:rsidP="00781A05">
            <w:pPr>
              <w:pStyle w:val="Sansinterligne"/>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 </w:t>
            </w:r>
            <w:r w:rsidR="00204614">
              <w:rPr>
                <w:rFonts w:ascii="Times New Roman" w:eastAsia="Times New Roman" w:hAnsi="Times New Roman"/>
                <w:b/>
                <w:bCs/>
                <w:sz w:val="24"/>
                <w:szCs w:val="24"/>
                <w:lang w:eastAsia="fr-FR"/>
              </w:rPr>
              <w:t>2008</w:t>
            </w:r>
            <w:r w:rsidRPr="00A07992">
              <w:rPr>
                <w:rFonts w:ascii="Times New Roman" w:eastAsia="Times New Roman" w:hAnsi="Times New Roman"/>
                <w:sz w:val="24"/>
                <w:szCs w:val="24"/>
                <w:lang w:eastAsia="fr-FR"/>
              </w:rPr>
              <w:t>  </w:t>
            </w:r>
            <w:r w:rsidR="00204614">
              <w:rPr>
                <w:rFonts w:ascii="Times New Roman" w:eastAsia="Times New Roman" w:hAnsi="Times New Roman"/>
                <w:sz w:val="24"/>
                <w:szCs w:val="24"/>
                <w:lang w:eastAsia="fr-FR"/>
              </w:rPr>
              <w:t>296</w:t>
            </w:r>
          </w:p>
        </w:tc>
      </w:tr>
      <w:tr w:rsidR="00692F76" w:rsidRPr="00EA3E82" w:rsidTr="00A64C24">
        <w:trPr>
          <w:tblCellSpacing w:w="0" w:type="dxa"/>
        </w:trPr>
        <w:tc>
          <w:tcPr>
            <w:tcW w:w="0" w:type="auto"/>
            <w:vAlign w:val="center"/>
          </w:tcPr>
          <w:p w:rsidR="00692F76" w:rsidRPr="00A07992" w:rsidRDefault="00692F76" w:rsidP="00781A05">
            <w:pPr>
              <w:pStyle w:val="Sansinterligne"/>
              <w:rPr>
                <w:rFonts w:ascii="Times New Roman" w:eastAsia="Times New Roman" w:hAnsi="Times New Roman"/>
                <w:b/>
                <w:bCs/>
                <w:sz w:val="24"/>
                <w:szCs w:val="24"/>
                <w:lang w:eastAsia="fr-FR"/>
              </w:rPr>
            </w:pPr>
          </w:p>
        </w:tc>
        <w:tc>
          <w:tcPr>
            <w:tcW w:w="0" w:type="auto"/>
            <w:vAlign w:val="center"/>
          </w:tcPr>
          <w:p w:rsidR="00692F76" w:rsidRDefault="00692F76" w:rsidP="00781A05">
            <w:pPr>
              <w:pStyle w:val="Sansinterligne"/>
              <w:rPr>
                <w:rFonts w:ascii="Times New Roman" w:eastAsia="Times New Roman" w:hAnsi="Times New Roman"/>
                <w:b/>
                <w:bCs/>
                <w:sz w:val="24"/>
                <w:szCs w:val="24"/>
                <w:lang w:eastAsia="fr-FR"/>
              </w:rPr>
            </w:pPr>
          </w:p>
        </w:tc>
        <w:tc>
          <w:tcPr>
            <w:tcW w:w="0" w:type="auto"/>
            <w:vAlign w:val="center"/>
          </w:tcPr>
          <w:p w:rsidR="00692F76" w:rsidRDefault="00692F76" w:rsidP="00781A05">
            <w:pPr>
              <w:pStyle w:val="Sansinterligne"/>
              <w:rPr>
                <w:rFonts w:ascii="Times New Roman" w:eastAsia="Times New Roman" w:hAnsi="Times New Roman"/>
                <w:b/>
                <w:bCs/>
                <w:sz w:val="24"/>
                <w:szCs w:val="24"/>
                <w:lang w:eastAsia="fr-FR"/>
              </w:rPr>
            </w:pPr>
          </w:p>
        </w:tc>
        <w:tc>
          <w:tcPr>
            <w:tcW w:w="0" w:type="auto"/>
            <w:vAlign w:val="center"/>
          </w:tcPr>
          <w:p w:rsidR="00692F76" w:rsidRDefault="00692F76" w:rsidP="00781A05">
            <w:pPr>
              <w:pStyle w:val="Sansinterligne"/>
              <w:rPr>
                <w:rFonts w:ascii="Times New Roman" w:eastAsia="Times New Roman" w:hAnsi="Times New Roman"/>
                <w:b/>
                <w:bCs/>
                <w:sz w:val="24"/>
                <w:szCs w:val="24"/>
                <w:lang w:eastAsia="fr-FR"/>
              </w:rPr>
            </w:pPr>
          </w:p>
        </w:tc>
        <w:tc>
          <w:tcPr>
            <w:tcW w:w="0" w:type="auto"/>
            <w:vAlign w:val="center"/>
          </w:tcPr>
          <w:p w:rsidR="00692F76" w:rsidRDefault="00692F76" w:rsidP="00781A05">
            <w:pPr>
              <w:pStyle w:val="Sansinterligne"/>
              <w:rPr>
                <w:rFonts w:ascii="Times New Roman" w:eastAsia="Times New Roman" w:hAnsi="Times New Roman"/>
                <w:b/>
                <w:bCs/>
                <w:sz w:val="24"/>
                <w:szCs w:val="24"/>
                <w:lang w:eastAsia="fr-FR"/>
              </w:rPr>
            </w:pPr>
            <w:r>
              <w:rPr>
                <w:rFonts w:ascii="Times New Roman" w:eastAsia="Times New Roman" w:hAnsi="Times New Roman"/>
                <w:b/>
                <w:bCs/>
                <w:sz w:val="24"/>
                <w:szCs w:val="24"/>
                <w:lang w:eastAsia="fr-FR"/>
              </w:rPr>
              <w:t xml:space="preserve"> 2012 </w:t>
            </w:r>
            <w:r w:rsidRPr="00692F76">
              <w:rPr>
                <w:rFonts w:ascii="Times New Roman" w:eastAsia="Times New Roman" w:hAnsi="Times New Roman"/>
                <w:bCs/>
                <w:sz w:val="24"/>
                <w:szCs w:val="24"/>
                <w:lang w:eastAsia="fr-FR"/>
              </w:rPr>
              <w:t>283</w:t>
            </w:r>
          </w:p>
        </w:tc>
      </w:tr>
      <w:tr w:rsidR="00AD0E95" w:rsidRPr="00EA3E82" w:rsidTr="00A64C24">
        <w:trPr>
          <w:tblCellSpacing w:w="0" w:type="dxa"/>
        </w:trPr>
        <w:tc>
          <w:tcPr>
            <w:tcW w:w="0" w:type="auto"/>
            <w:vAlign w:val="center"/>
          </w:tcPr>
          <w:p w:rsidR="00D07ADD" w:rsidRPr="00A07992" w:rsidRDefault="00D07ADD" w:rsidP="00781A05">
            <w:pPr>
              <w:pStyle w:val="Sansinterligne"/>
              <w:rPr>
                <w:rFonts w:ascii="Times New Roman" w:eastAsia="Times New Roman" w:hAnsi="Times New Roman"/>
                <w:b/>
                <w:bCs/>
                <w:sz w:val="24"/>
                <w:szCs w:val="24"/>
                <w:lang w:eastAsia="fr-FR"/>
              </w:rPr>
            </w:pPr>
          </w:p>
        </w:tc>
        <w:tc>
          <w:tcPr>
            <w:tcW w:w="0" w:type="auto"/>
            <w:vAlign w:val="center"/>
          </w:tcPr>
          <w:p w:rsidR="00AD0E95" w:rsidRDefault="00AD0E95" w:rsidP="00781A05">
            <w:pPr>
              <w:pStyle w:val="Sansinterligne"/>
              <w:rPr>
                <w:rFonts w:ascii="Times New Roman" w:eastAsia="Times New Roman" w:hAnsi="Times New Roman"/>
                <w:b/>
                <w:bCs/>
                <w:sz w:val="24"/>
                <w:szCs w:val="24"/>
                <w:lang w:eastAsia="fr-FR"/>
              </w:rPr>
            </w:pPr>
          </w:p>
          <w:p w:rsidR="00D07ADD" w:rsidRDefault="00D07ADD" w:rsidP="00781A05">
            <w:pPr>
              <w:pStyle w:val="Sansinterligne"/>
              <w:rPr>
                <w:rFonts w:ascii="Times New Roman" w:eastAsia="Times New Roman" w:hAnsi="Times New Roman"/>
                <w:b/>
                <w:bCs/>
                <w:sz w:val="24"/>
                <w:szCs w:val="24"/>
                <w:lang w:eastAsia="fr-FR"/>
              </w:rPr>
            </w:pPr>
          </w:p>
        </w:tc>
        <w:tc>
          <w:tcPr>
            <w:tcW w:w="0" w:type="auto"/>
            <w:vAlign w:val="center"/>
          </w:tcPr>
          <w:p w:rsidR="00AD0E95" w:rsidRDefault="00AD0E95" w:rsidP="00781A05">
            <w:pPr>
              <w:pStyle w:val="Sansinterligne"/>
              <w:rPr>
                <w:rFonts w:ascii="Times New Roman" w:eastAsia="Times New Roman" w:hAnsi="Times New Roman"/>
                <w:b/>
                <w:bCs/>
                <w:sz w:val="24"/>
                <w:szCs w:val="24"/>
                <w:lang w:eastAsia="fr-FR"/>
              </w:rPr>
            </w:pPr>
          </w:p>
        </w:tc>
        <w:tc>
          <w:tcPr>
            <w:tcW w:w="0" w:type="auto"/>
            <w:vAlign w:val="center"/>
          </w:tcPr>
          <w:p w:rsidR="00AD0E95" w:rsidRDefault="00AD0E95" w:rsidP="00781A05">
            <w:pPr>
              <w:pStyle w:val="Sansinterligne"/>
              <w:rPr>
                <w:rFonts w:ascii="Times New Roman" w:eastAsia="Times New Roman" w:hAnsi="Times New Roman"/>
                <w:b/>
                <w:bCs/>
                <w:sz w:val="24"/>
                <w:szCs w:val="24"/>
                <w:lang w:eastAsia="fr-FR"/>
              </w:rPr>
            </w:pPr>
          </w:p>
        </w:tc>
        <w:tc>
          <w:tcPr>
            <w:tcW w:w="0" w:type="auto"/>
            <w:vAlign w:val="center"/>
          </w:tcPr>
          <w:p w:rsidR="00AD0E95" w:rsidRDefault="00AD0E95" w:rsidP="00781A05">
            <w:pPr>
              <w:pStyle w:val="Sansinterligne"/>
              <w:rPr>
                <w:rFonts w:ascii="Times New Roman" w:eastAsia="Times New Roman" w:hAnsi="Times New Roman"/>
                <w:b/>
                <w:bCs/>
                <w:sz w:val="24"/>
                <w:szCs w:val="24"/>
                <w:lang w:eastAsia="fr-FR"/>
              </w:rPr>
            </w:pPr>
          </w:p>
        </w:tc>
      </w:tr>
    </w:tbl>
    <w:p w:rsidR="00D07ADD" w:rsidRPr="00861A76" w:rsidRDefault="00D07ADD" w:rsidP="00D07ADD">
      <w:pPr>
        <w:pStyle w:val="Titre2"/>
        <w:pBdr>
          <w:top w:val="dotted" w:sz="6" w:space="3" w:color="808080"/>
        </w:pBdr>
        <w:shd w:val="clear" w:color="auto" w:fill="FFFFFF"/>
        <w:spacing w:before="300" w:beforeAutospacing="0" w:after="300" w:afterAutospacing="0" w:line="330" w:lineRule="atLeast"/>
        <w:rPr>
          <w:rFonts w:ascii="Calibri" w:hAnsi="Calibri"/>
          <w:color w:val="3A3C3B"/>
          <w:sz w:val="32"/>
          <w:szCs w:val="32"/>
        </w:rPr>
      </w:pPr>
      <w:r w:rsidRPr="00861A76">
        <w:rPr>
          <w:rFonts w:ascii="Calibri" w:hAnsi="Calibri"/>
          <w:color w:val="3A3C3B"/>
          <w:sz w:val="32"/>
          <w:szCs w:val="32"/>
        </w:rPr>
        <w:t>Populations légales de Melay</w:t>
      </w:r>
      <w:r w:rsidR="00802C80" w:rsidRPr="00861A76">
        <w:rPr>
          <w:rFonts w:ascii="Calibri" w:hAnsi="Calibri"/>
          <w:color w:val="3A3C3B"/>
          <w:sz w:val="32"/>
          <w:szCs w:val="32"/>
        </w:rPr>
        <w:t xml:space="preserve"> </w:t>
      </w:r>
      <w:r w:rsidR="00802C80" w:rsidRPr="00802C80">
        <w:rPr>
          <w:rFonts w:ascii="Calibri" w:hAnsi="Calibri"/>
          <w:color w:val="3A3C3B"/>
          <w:sz w:val="32"/>
          <w:szCs w:val="32"/>
        </w:rPr>
        <w:t>2013</w:t>
      </w:r>
      <w:r w:rsidRPr="00861A76">
        <w:rPr>
          <w:rFonts w:ascii="Calibri" w:hAnsi="Calibri"/>
          <w:color w:val="3A3C3B"/>
          <w:sz w:val="32"/>
          <w:szCs w:val="32"/>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29"/>
        <w:gridCol w:w="3308"/>
        <w:gridCol w:w="1214"/>
      </w:tblGrid>
      <w:tr w:rsidR="00D07ADD" w:rsidRPr="00861A76" w:rsidTr="00D07ADD">
        <w:tc>
          <w:tcPr>
            <w:tcW w:w="0" w:type="auto"/>
            <w:tcBorders>
              <w:top w:val="single" w:sz="6" w:space="0" w:color="BBBBBB"/>
              <w:left w:val="single" w:sz="6" w:space="0" w:color="808080"/>
              <w:bottom w:val="single" w:sz="6" w:space="0" w:color="BBBBBB"/>
              <w:right w:val="single" w:sz="6" w:space="0" w:color="808080"/>
            </w:tcBorders>
            <w:shd w:val="clear" w:color="auto" w:fill="FFFFFF"/>
            <w:noWrap/>
            <w:tcMar>
              <w:top w:w="60" w:type="dxa"/>
              <w:left w:w="105" w:type="dxa"/>
              <w:bottom w:w="60" w:type="dxa"/>
              <w:right w:w="60" w:type="dxa"/>
            </w:tcMar>
            <w:hideMark/>
          </w:tcPr>
          <w:p w:rsidR="00D07ADD" w:rsidRPr="00861A76" w:rsidRDefault="00D07ADD" w:rsidP="00D07ADD">
            <w:pPr>
              <w:spacing w:before="120" w:after="120" w:line="240" w:lineRule="auto"/>
              <w:rPr>
                <w:rFonts w:eastAsia="Times New Roman"/>
                <w:color w:val="000000"/>
                <w:sz w:val="24"/>
                <w:szCs w:val="24"/>
                <w:lang w:eastAsia="fr-FR"/>
              </w:rPr>
            </w:pPr>
            <w:r w:rsidRPr="00861A76">
              <w:rPr>
                <w:rFonts w:eastAsia="Times New Roman"/>
                <w:b/>
                <w:color w:val="000000"/>
                <w:sz w:val="24"/>
                <w:szCs w:val="24"/>
                <w:lang w:eastAsia="fr-FR"/>
              </w:rPr>
              <w:t>276</w:t>
            </w:r>
            <w:r w:rsidRPr="00861A76">
              <w:rPr>
                <w:rFonts w:eastAsia="Times New Roman"/>
                <w:color w:val="000000"/>
                <w:sz w:val="24"/>
                <w:szCs w:val="24"/>
                <w:lang w:eastAsia="fr-FR"/>
              </w:rPr>
              <w:t xml:space="preserve"> de </w:t>
            </w:r>
            <w:hyperlink r:id="rId139" w:history="1">
              <w:r w:rsidRPr="00861A76">
                <w:rPr>
                  <w:rStyle w:val="Lienhypertexte"/>
                  <w:b/>
                  <w:bCs/>
                  <w:color w:val="0257B2"/>
                  <w:sz w:val="24"/>
                  <w:szCs w:val="24"/>
                  <w:u w:val="none"/>
                </w:rPr>
                <w:t>Population municipale</w:t>
              </w:r>
            </w:hyperlink>
          </w:p>
        </w:tc>
        <w:tc>
          <w:tcPr>
            <w:tcW w:w="0" w:type="auto"/>
            <w:tcBorders>
              <w:top w:val="single" w:sz="6" w:space="0" w:color="BBBBBB"/>
              <w:left w:val="single" w:sz="6" w:space="0" w:color="808080"/>
              <w:bottom w:val="single" w:sz="6" w:space="0" w:color="BBBBBB"/>
              <w:right w:val="single" w:sz="6" w:space="0" w:color="808080"/>
            </w:tcBorders>
            <w:shd w:val="clear" w:color="auto" w:fill="FFFFFF"/>
            <w:noWrap/>
            <w:tcMar>
              <w:top w:w="60" w:type="dxa"/>
              <w:left w:w="105" w:type="dxa"/>
              <w:bottom w:w="60" w:type="dxa"/>
              <w:right w:w="60" w:type="dxa"/>
            </w:tcMar>
            <w:hideMark/>
          </w:tcPr>
          <w:p w:rsidR="00D07ADD" w:rsidRPr="00861A76" w:rsidRDefault="00D07ADD" w:rsidP="00D07ADD">
            <w:pPr>
              <w:spacing w:before="120" w:after="120" w:line="240" w:lineRule="auto"/>
              <w:jc w:val="right"/>
              <w:rPr>
                <w:rFonts w:eastAsia="Times New Roman"/>
                <w:color w:val="000000"/>
                <w:sz w:val="24"/>
                <w:szCs w:val="24"/>
                <w:lang w:eastAsia="fr-FR"/>
              </w:rPr>
            </w:pPr>
            <w:r w:rsidRPr="00861A76">
              <w:rPr>
                <w:rFonts w:eastAsia="Times New Roman"/>
                <w:b/>
                <w:color w:val="000000"/>
                <w:sz w:val="24"/>
                <w:szCs w:val="24"/>
                <w:lang w:eastAsia="fr-FR"/>
              </w:rPr>
              <w:t>7</w:t>
            </w:r>
            <w:r w:rsidRPr="00861A76">
              <w:rPr>
                <w:rFonts w:eastAsia="Times New Roman"/>
                <w:color w:val="000000"/>
                <w:sz w:val="24"/>
                <w:szCs w:val="24"/>
                <w:lang w:eastAsia="fr-FR"/>
              </w:rPr>
              <w:t xml:space="preserve"> en </w:t>
            </w:r>
            <w:hyperlink r:id="rId140" w:history="1">
              <w:r w:rsidRPr="00861A76">
                <w:rPr>
                  <w:rStyle w:val="Lienhypertexte"/>
                  <w:b/>
                  <w:bCs/>
                  <w:color w:val="0257B2"/>
                  <w:sz w:val="24"/>
                  <w:szCs w:val="24"/>
                  <w:u w:val="none"/>
                </w:rPr>
                <w:t>Population comptée à part</w:t>
              </w:r>
            </w:hyperlink>
          </w:p>
        </w:tc>
        <w:tc>
          <w:tcPr>
            <w:tcW w:w="0" w:type="auto"/>
            <w:tcBorders>
              <w:top w:val="single" w:sz="6" w:space="0" w:color="BBBBBB"/>
              <w:left w:val="single" w:sz="6" w:space="0" w:color="808080"/>
              <w:bottom w:val="single" w:sz="6" w:space="0" w:color="BBBBBB"/>
              <w:right w:val="single" w:sz="6" w:space="0" w:color="808080"/>
            </w:tcBorders>
            <w:shd w:val="clear" w:color="auto" w:fill="FFFFFF"/>
            <w:noWrap/>
            <w:tcMar>
              <w:top w:w="60" w:type="dxa"/>
              <w:left w:w="105" w:type="dxa"/>
              <w:bottom w:w="60" w:type="dxa"/>
              <w:right w:w="60" w:type="dxa"/>
            </w:tcMar>
            <w:hideMark/>
          </w:tcPr>
          <w:p w:rsidR="00D07ADD" w:rsidRPr="00861A76" w:rsidRDefault="00D07ADD" w:rsidP="00D07ADD">
            <w:pPr>
              <w:spacing w:before="120" w:after="120" w:line="240" w:lineRule="auto"/>
              <w:jc w:val="right"/>
              <w:rPr>
                <w:rFonts w:eastAsia="Times New Roman"/>
                <w:color w:val="000000"/>
                <w:sz w:val="24"/>
                <w:szCs w:val="24"/>
                <w:lang w:eastAsia="fr-FR"/>
              </w:rPr>
            </w:pPr>
            <w:r w:rsidRPr="00861A76">
              <w:rPr>
                <w:rFonts w:eastAsia="Times New Roman"/>
                <w:b/>
                <w:color w:val="2F5496"/>
                <w:sz w:val="24"/>
                <w:szCs w:val="24"/>
                <w:lang w:eastAsia="fr-FR"/>
              </w:rPr>
              <w:t>Total</w:t>
            </w:r>
            <w:r w:rsidRPr="00861A76">
              <w:rPr>
                <w:rFonts w:eastAsia="Times New Roman"/>
                <w:color w:val="2F5496"/>
                <w:sz w:val="24"/>
                <w:szCs w:val="24"/>
                <w:lang w:eastAsia="fr-FR"/>
              </w:rPr>
              <w:t> </w:t>
            </w:r>
            <w:r w:rsidRPr="00861A76">
              <w:rPr>
                <w:rFonts w:eastAsia="Times New Roman"/>
                <w:b/>
                <w:color w:val="000000"/>
                <w:sz w:val="24"/>
                <w:szCs w:val="24"/>
                <w:lang w:eastAsia="fr-FR"/>
              </w:rPr>
              <w:t>: 283</w:t>
            </w:r>
          </w:p>
        </w:tc>
      </w:tr>
    </w:tbl>
    <w:p w:rsidR="00432850" w:rsidRDefault="00432850" w:rsidP="00692F76">
      <w:pPr>
        <w:pStyle w:val="Sansinterligne"/>
      </w:pPr>
    </w:p>
    <w:p w:rsidR="00692F76" w:rsidRPr="00A24061" w:rsidRDefault="00692F76" w:rsidP="00692F76">
      <w:pPr>
        <w:pStyle w:val="Sansinterligne"/>
        <w:rPr>
          <w:lang w:eastAsia="fr-FR"/>
        </w:rPr>
      </w:pPr>
      <w:r w:rsidRPr="00A24061">
        <w:t>La tranche d'âge la plus importante d</w:t>
      </w:r>
      <w:r>
        <w:t>e Melay est la tranche des</w:t>
      </w:r>
      <w:r w:rsidR="00FC4CDD">
        <w:t xml:space="preserve"> 60 /</w:t>
      </w:r>
      <w:r w:rsidR="00802C80">
        <w:t>74 ans avec 76</w:t>
      </w:r>
      <w:r w:rsidRPr="00A24061">
        <w:t xml:space="preserve"> habitants, soit 27% de la population.</w:t>
      </w:r>
    </w:p>
    <w:p w:rsidR="00692F76" w:rsidRPr="00A24061" w:rsidRDefault="00692F76" w:rsidP="00692F76">
      <w:pPr>
        <w:pStyle w:val="Sansinterligne"/>
      </w:pPr>
      <w:r w:rsidRPr="00A24061">
        <w:t>  La seconde tranche d'âge de la population la plus importante à Melay est celle des 75 à 89 ans avec 49 habitants.</w:t>
      </w:r>
    </w:p>
    <w:p w:rsidR="00692F76" w:rsidRPr="00A24061" w:rsidRDefault="00692F76" w:rsidP="00692F76">
      <w:pPr>
        <w:pStyle w:val="Sansinterligne"/>
      </w:pPr>
      <w:r w:rsidRPr="00A24061">
        <w:t>  La 3eme est celle des 45 à 59 ans avec 46 habitants.</w:t>
      </w:r>
    </w:p>
    <w:p w:rsidR="00692F76" w:rsidRPr="00A24061" w:rsidRDefault="00692F76" w:rsidP="00692F76">
      <w:pPr>
        <w:pStyle w:val="Sansinterligne"/>
      </w:pPr>
      <w:r w:rsidRPr="00A24061">
        <w:t>  La 4eme est celle des 0 à 14 ans avec 43 habitants.</w:t>
      </w:r>
    </w:p>
    <w:p w:rsidR="00692F76" w:rsidRPr="00A24061" w:rsidRDefault="00692F76" w:rsidP="00692F76">
      <w:pPr>
        <w:pStyle w:val="Sansinterligne"/>
      </w:pPr>
      <w:r w:rsidRPr="00A24061">
        <w:t>  La 5eme est celle des 30 à 44 ans avec 35 habitants.</w:t>
      </w:r>
    </w:p>
    <w:p w:rsidR="00692F76" w:rsidRPr="00A24061" w:rsidRDefault="00692F76" w:rsidP="00692F76">
      <w:pPr>
        <w:pStyle w:val="Sansinterligne"/>
      </w:pPr>
      <w:r w:rsidRPr="00A24061">
        <w:t>  La 6eme est celle des 15 à 29 ans avec 30 habitants.</w:t>
      </w:r>
    </w:p>
    <w:p w:rsidR="00692F76" w:rsidRDefault="00692F76" w:rsidP="00692F76">
      <w:pPr>
        <w:pStyle w:val="Sansinterligne"/>
      </w:pPr>
      <w:r w:rsidRPr="00A24061">
        <w:t>  La 7eme est celle des plus de 90 ans avec 5 habitants.</w:t>
      </w:r>
    </w:p>
    <w:p w:rsidR="00432850" w:rsidRPr="00432850" w:rsidRDefault="00432850" w:rsidP="00432850">
      <w:pPr>
        <w:spacing w:before="100" w:beforeAutospacing="1" w:after="100" w:afterAutospacing="1" w:line="240" w:lineRule="auto"/>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_________</w:t>
      </w:r>
    </w:p>
    <w:p w:rsidR="00432850" w:rsidRPr="00923781" w:rsidRDefault="00432850" w:rsidP="00432850">
      <w:pPr>
        <w:pStyle w:val="Sansinterligne"/>
        <w:pBdr>
          <w:bottom w:val="single" w:sz="12" w:space="1" w:color="auto"/>
        </w:pBdr>
      </w:pPr>
      <w:r w:rsidRPr="00432850">
        <w:rPr>
          <w:b/>
          <w:bCs/>
          <w:sz w:val="24"/>
          <w:szCs w:val="24"/>
          <w:shd w:val="clear" w:color="auto" w:fill="F7F7F7"/>
        </w:rPr>
        <w:t>Logement</w:t>
      </w:r>
      <w:r>
        <w:rPr>
          <w:b/>
          <w:bCs/>
          <w:sz w:val="24"/>
          <w:szCs w:val="24"/>
          <w:shd w:val="clear" w:color="auto" w:fill="F7F7F7"/>
        </w:rPr>
        <w:t>s</w:t>
      </w:r>
      <w:r w:rsidRPr="00432850">
        <w:rPr>
          <w:b/>
          <w:bCs/>
          <w:sz w:val="24"/>
          <w:szCs w:val="24"/>
          <w:shd w:val="clear" w:color="auto" w:fill="F7F7F7"/>
        </w:rPr>
        <w:t xml:space="preserve"> à Melay</w:t>
      </w:r>
      <w:r w:rsidR="00FC4CDD">
        <w:rPr>
          <w:b/>
          <w:bCs/>
          <w:sz w:val="24"/>
          <w:szCs w:val="24"/>
          <w:shd w:val="clear" w:color="auto" w:fill="F7F7F7"/>
        </w:rPr>
        <w:t> </w:t>
      </w:r>
      <w:r w:rsidR="00FC4CDD" w:rsidRPr="00923781">
        <w:t xml:space="preserve">: </w:t>
      </w:r>
      <w:r w:rsidR="00CD5636" w:rsidRPr="00923781">
        <w:t xml:space="preserve">soit </w:t>
      </w:r>
      <w:r w:rsidR="00FC4CDD" w:rsidRPr="00FC4CDD">
        <w:t>262</w:t>
      </w:r>
      <w:r w:rsidR="00FC4CDD" w:rsidRPr="00FC4CDD">
        <w:rPr>
          <w:color w:val="000000"/>
          <w:shd w:val="clear" w:color="auto" w:fill="FFFFFF"/>
        </w:rPr>
        <w:t xml:space="preserve"> </w:t>
      </w:r>
      <w:r w:rsidR="00CD5636">
        <w:rPr>
          <w:color w:val="000000"/>
          <w:shd w:val="clear" w:color="auto" w:fill="FFFFFF"/>
        </w:rPr>
        <w:t xml:space="preserve">le </w:t>
      </w:r>
      <w:r w:rsidR="00FC4CDD" w:rsidRPr="00FC4CDD">
        <w:rPr>
          <w:color w:val="000000"/>
          <w:shd w:val="clear" w:color="auto" w:fill="FFFFFF"/>
        </w:rPr>
        <w:t>total de logements en 2013</w:t>
      </w:r>
      <w:r w:rsidR="00FC4CDD">
        <w:rPr>
          <w:color w:val="000000"/>
          <w:shd w:val="clear" w:color="auto" w:fill="FFFFFF"/>
        </w:rPr>
        <w:t xml:space="preserve">. </w:t>
      </w:r>
      <w:r w:rsidRPr="00923781">
        <w:t>Ce chiffre se décompose de la manière suivante :</w:t>
      </w:r>
      <w:r w:rsidR="00FC4CDD" w:rsidRPr="00923781">
        <w:rPr>
          <w:color w:val="000000"/>
          <w:shd w:val="clear" w:color="auto" w:fill="FFFFFF"/>
        </w:rPr>
        <w:t xml:space="preserve"> </w:t>
      </w:r>
      <w:r w:rsidRPr="00923781">
        <w:t>141 résidences principales (soit 54%) et 69 résidences secondaires (soit 27%), les logements restants étant considérés comme vacants.</w:t>
      </w:r>
    </w:p>
    <w:p w:rsidR="00117EF2" w:rsidRDefault="00117EF2" w:rsidP="00432850">
      <w:pPr>
        <w:pStyle w:val="Sansinterligne"/>
        <w:pBdr>
          <w:bottom w:val="single" w:sz="12" w:space="1" w:color="auto"/>
        </w:pBdr>
        <w:rPr>
          <w:sz w:val="24"/>
          <w:szCs w:val="24"/>
        </w:rPr>
      </w:pPr>
    </w:p>
    <w:tbl>
      <w:tblPr>
        <w:tblW w:w="4500" w:type="dxa"/>
        <w:tblCellSpacing w:w="15" w:type="dxa"/>
        <w:shd w:val="clear" w:color="auto" w:fill="F3FFF3"/>
        <w:tblCellMar>
          <w:left w:w="0" w:type="dxa"/>
          <w:right w:w="0" w:type="dxa"/>
        </w:tblCellMar>
        <w:tblLook w:val="04A0" w:firstRow="1" w:lastRow="0" w:firstColumn="1" w:lastColumn="0" w:noHBand="0" w:noVBand="1"/>
      </w:tblPr>
      <w:tblGrid>
        <w:gridCol w:w="2428"/>
        <w:gridCol w:w="2072"/>
      </w:tblGrid>
      <w:tr w:rsidR="00117EF2" w:rsidRPr="00117EF2" w:rsidTr="00117EF2">
        <w:trPr>
          <w:tblCellSpacing w:w="15" w:type="dxa"/>
        </w:trPr>
        <w:tc>
          <w:tcPr>
            <w:tcW w:w="0" w:type="auto"/>
            <w:shd w:val="clear" w:color="auto" w:fill="F3FFF3"/>
            <w:vAlign w:val="center"/>
            <w:hideMark/>
          </w:tcPr>
          <w:p w:rsidR="00117EF2" w:rsidRPr="00117EF2" w:rsidRDefault="00117EF2" w:rsidP="00117EF2">
            <w:pPr>
              <w:spacing w:after="0" w:line="315" w:lineRule="atLeast"/>
              <w:jc w:val="center"/>
              <w:rPr>
                <w:rFonts w:ascii="Helvetica" w:eastAsia="Times New Roman" w:hAnsi="Helvetica" w:cs="Helvetica"/>
                <w:b/>
                <w:bCs/>
                <w:color w:val="000000"/>
                <w:sz w:val="21"/>
                <w:szCs w:val="21"/>
                <w:lang w:eastAsia="fr-FR"/>
              </w:rPr>
            </w:pPr>
            <w:hyperlink r:id="rId141" w:history="1">
              <w:r w:rsidRPr="00117EF2">
                <w:rPr>
                  <w:rFonts w:ascii="Helvetica" w:eastAsia="Times New Roman" w:hAnsi="Helvetica" w:cs="Helvetica"/>
                  <w:b/>
                  <w:bCs/>
                  <w:color w:val="5F5DB7"/>
                  <w:sz w:val="21"/>
                  <w:szCs w:val="21"/>
                  <w:u w:val="single"/>
                  <w:lang w:eastAsia="fr-FR"/>
                </w:rPr>
                <w:t>Superficie</w:t>
              </w:r>
            </w:hyperlink>
          </w:p>
        </w:tc>
        <w:tc>
          <w:tcPr>
            <w:tcW w:w="0" w:type="auto"/>
            <w:shd w:val="clear" w:color="auto" w:fill="F3FFF3"/>
            <w:vAlign w:val="center"/>
            <w:hideMark/>
          </w:tcPr>
          <w:p w:rsidR="00117EF2" w:rsidRPr="00117EF2" w:rsidRDefault="00117EF2" w:rsidP="00117EF2">
            <w:pPr>
              <w:spacing w:after="0" w:line="315" w:lineRule="atLeast"/>
              <w:rPr>
                <w:rFonts w:ascii="Helvetica" w:eastAsia="Times New Roman" w:hAnsi="Helvetica" w:cs="Helvetica"/>
                <w:color w:val="000000"/>
                <w:sz w:val="21"/>
                <w:szCs w:val="21"/>
                <w:lang w:eastAsia="fr-FR"/>
              </w:rPr>
            </w:pPr>
            <w:r w:rsidRPr="00117EF2">
              <w:rPr>
                <w:rFonts w:ascii="Helvetica" w:eastAsia="Times New Roman" w:hAnsi="Helvetica" w:cs="Helvetica"/>
                <w:color w:val="000000"/>
                <w:sz w:val="21"/>
                <w:szCs w:val="21"/>
                <w:lang w:eastAsia="fr-FR"/>
              </w:rPr>
              <w:t>13,95 km</w:t>
            </w:r>
          </w:p>
        </w:tc>
      </w:tr>
    </w:tbl>
    <w:p w:rsidR="00117EF2" w:rsidRDefault="00117EF2" w:rsidP="00432850">
      <w:pPr>
        <w:pStyle w:val="Sansinterligne"/>
        <w:pBdr>
          <w:bottom w:val="single" w:sz="12" w:space="1" w:color="auto"/>
        </w:pBdr>
        <w:rPr>
          <w:sz w:val="24"/>
          <w:szCs w:val="24"/>
          <w:shd w:val="clear" w:color="auto" w:fill="F7F7F7"/>
        </w:rPr>
      </w:pPr>
    </w:p>
    <w:p w:rsidR="00432850" w:rsidRPr="00432850" w:rsidRDefault="00432850" w:rsidP="00432850">
      <w:pPr>
        <w:pStyle w:val="Sansinterligne"/>
        <w:pBdr>
          <w:bottom w:val="single" w:sz="12" w:space="1" w:color="auto"/>
        </w:pBdr>
        <w:rPr>
          <w:sz w:val="24"/>
          <w:szCs w:val="24"/>
        </w:rPr>
      </w:pPr>
    </w:p>
    <w:p w:rsidR="00AD0E95" w:rsidRPr="007B29C2" w:rsidRDefault="002C116D" w:rsidP="007B29C2">
      <w:pPr>
        <w:spacing w:before="100" w:beforeAutospacing="1" w:after="100" w:afterAutospacing="1" w:line="24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Histoire racontée de la Franche-Comté &gt;&gt;&gt; </w:t>
      </w:r>
      <w:hyperlink r:id="rId142" w:history="1">
        <w:r w:rsidRPr="002C116D">
          <w:rPr>
            <w:rStyle w:val="Lienhypertexte"/>
            <w:rFonts w:ascii="Times New Roman" w:eastAsia="Times New Roman" w:hAnsi="Times New Roman"/>
            <w:sz w:val="24"/>
            <w:szCs w:val="24"/>
            <w:lang w:eastAsia="fr-FR"/>
          </w:rPr>
          <w:t>http://camp</w:t>
        </w:r>
        <w:r w:rsidRPr="002C116D">
          <w:rPr>
            <w:rStyle w:val="Lienhypertexte"/>
            <w:rFonts w:ascii="Times New Roman" w:eastAsia="Times New Roman" w:hAnsi="Times New Roman"/>
            <w:sz w:val="24"/>
            <w:szCs w:val="24"/>
            <w:lang w:eastAsia="fr-FR"/>
          </w:rPr>
          <w:t>agnes-hallucinees.skyrock.com</w:t>
        </w:r>
      </w:hyperlink>
    </w:p>
    <w:p w:rsidR="007B29C2" w:rsidRPr="007B29C2" w:rsidRDefault="007B29C2" w:rsidP="007B29C2">
      <w:pPr>
        <w:spacing w:before="100" w:beforeAutospacing="1" w:after="100" w:afterAutospacing="1" w:line="240" w:lineRule="auto"/>
        <w:rPr>
          <w:rFonts w:ascii="Times New Roman" w:eastAsia="Times New Roman" w:hAnsi="Times New Roman"/>
          <w:sz w:val="24"/>
          <w:szCs w:val="24"/>
          <w:lang w:eastAsia="fr-FR"/>
        </w:rPr>
      </w:pPr>
      <w:r w:rsidRPr="007B29C2">
        <w:rPr>
          <w:rFonts w:ascii="Times New Roman" w:eastAsia="Times New Roman" w:hAnsi="Times New Roman"/>
          <w:sz w:val="24"/>
          <w:szCs w:val="24"/>
          <w:lang w:eastAsia="fr-FR"/>
        </w:rPr>
        <w:t>Voir sur la </w:t>
      </w:r>
      <w:r w:rsidR="00F35CF7">
        <w:rPr>
          <w:rFonts w:ascii="Times New Roman" w:eastAsia="Times New Roman" w:hAnsi="Times New Roman"/>
          <w:b/>
          <w:bCs/>
          <w:sz w:val="24"/>
          <w:szCs w:val="24"/>
          <w:lang w:eastAsia="fr-FR"/>
        </w:rPr>
        <w:t xml:space="preserve">guerre de Trente </w:t>
      </w:r>
      <w:r w:rsidRPr="007B29C2">
        <w:rPr>
          <w:rFonts w:ascii="Times New Roman" w:eastAsia="Times New Roman" w:hAnsi="Times New Roman"/>
          <w:b/>
          <w:bCs/>
          <w:sz w:val="24"/>
          <w:szCs w:val="24"/>
          <w:lang w:eastAsia="fr-FR"/>
        </w:rPr>
        <w:t>Ans</w:t>
      </w:r>
      <w:r w:rsidR="00F35CF7">
        <w:rPr>
          <w:rFonts w:ascii="Times New Roman" w:eastAsia="Times New Roman" w:hAnsi="Times New Roman"/>
          <w:b/>
          <w:bCs/>
          <w:sz w:val="24"/>
          <w:szCs w:val="24"/>
          <w:lang w:eastAsia="fr-FR"/>
        </w:rPr>
        <w:t xml:space="preserve"> </w:t>
      </w:r>
      <w:r w:rsidRPr="007B29C2">
        <w:rPr>
          <w:rFonts w:ascii="Times New Roman" w:eastAsia="Times New Roman" w:hAnsi="Times New Roman"/>
          <w:sz w:val="24"/>
          <w:szCs w:val="24"/>
          <w:lang w:eastAsia="fr-FR"/>
        </w:rPr>
        <w:t>:</w:t>
      </w:r>
    </w:p>
    <w:p w:rsidR="007B29C2" w:rsidRPr="007B29C2" w:rsidRDefault="00210AB0" w:rsidP="007B29C2">
      <w:pPr>
        <w:numPr>
          <w:ilvl w:val="0"/>
          <w:numId w:val="3"/>
        </w:numPr>
        <w:spacing w:before="100" w:beforeAutospacing="1" w:after="100" w:afterAutospacing="1" w:line="240" w:lineRule="auto"/>
        <w:rPr>
          <w:rFonts w:ascii="Times New Roman" w:eastAsia="Times New Roman" w:hAnsi="Times New Roman"/>
          <w:sz w:val="24"/>
          <w:szCs w:val="24"/>
          <w:lang w:eastAsia="fr-FR"/>
        </w:rPr>
      </w:pPr>
      <w:hyperlink r:id="rId143" w:tgtFrame="_blank" w:history="1">
        <w:r w:rsidR="007B29C2" w:rsidRPr="007B29C2">
          <w:rPr>
            <w:rFonts w:ascii="Times New Roman" w:eastAsia="Times New Roman" w:hAnsi="Times New Roman"/>
            <w:color w:val="0000FF"/>
            <w:sz w:val="24"/>
            <w:szCs w:val="24"/>
            <w:u w:val="single"/>
            <w:lang w:eastAsia="fr-FR"/>
          </w:rPr>
          <w:t>https://fr.wikipedia.org/wiki/Bassigny</w:t>
        </w:r>
      </w:hyperlink>
      <w:r w:rsidR="007B29C2" w:rsidRPr="007B29C2">
        <w:rPr>
          <w:rFonts w:ascii="Times New Roman" w:eastAsia="Times New Roman" w:hAnsi="Times New Roman"/>
          <w:sz w:val="24"/>
          <w:szCs w:val="24"/>
          <w:lang w:eastAsia="fr-FR"/>
        </w:rPr>
        <w:t> </w:t>
      </w:r>
      <w:hyperlink r:id="rId144" w:tgtFrame="_blank" w:history="1">
        <w:r w:rsidR="007B29C2" w:rsidRPr="007B29C2">
          <w:rPr>
            <w:rFonts w:ascii="Times New Roman" w:eastAsia="Times New Roman" w:hAnsi="Times New Roman"/>
            <w:color w:val="0000FF"/>
            <w:sz w:val="24"/>
            <w:szCs w:val="24"/>
            <w:u w:val="single"/>
            <w:lang w:eastAsia="fr-FR"/>
          </w:rPr>
          <w:t>https://fr.wikipedia.org/wiki/Barrois</w:t>
        </w:r>
      </w:hyperlink>
    </w:p>
    <w:p w:rsidR="007B29C2" w:rsidRPr="007B29C2" w:rsidRDefault="00210AB0" w:rsidP="007B29C2">
      <w:pPr>
        <w:numPr>
          <w:ilvl w:val="0"/>
          <w:numId w:val="3"/>
        </w:numPr>
        <w:spacing w:before="100" w:beforeAutospacing="1" w:after="100" w:afterAutospacing="1" w:line="240" w:lineRule="auto"/>
        <w:rPr>
          <w:rFonts w:ascii="Times New Roman" w:eastAsia="Times New Roman" w:hAnsi="Times New Roman"/>
          <w:sz w:val="24"/>
          <w:szCs w:val="24"/>
          <w:lang w:eastAsia="fr-FR"/>
        </w:rPr>
      </w:pPr>
      <w:hyperlink r:id="rId145" w:tgtFrame="_blank" w:history="1">
        <w:r w:rsidR="007B29C2" w:rsidRPr="007B29C2">
          <w:rPr>
            <w:rFonts w:ascii="Times New Roman" w:eastAsia="Times New Roman" w:hAnsi="Times New Roman"/>
            <w:color w:val="0000FF"/>
            <w:sz w:val="24"/>
            <w:szCs w:val="24"/>
            <w:u w:val="single"/>
            <w:lang w:eastAsia="fr-FR"/>
          </w:rPr>
          <w:t>http://fr.wikipedia.org/wiki/Guerre_de_Trente_Ans</w:t>
        </w:r>
      </w:hyperlink>
    </w:p>
    <w:p w:rsidR="007B29C2" w:rsidRDefault="00210AB0" w:rsidP="007B29C2">
      <w:pPr>
        <w:numPr>
          <w:ilvl w:val="0"/>
          <w:numId w:val="3"/>
        </w:numPr>
        <w:spacing w:before="100" w:beforeAutospacing="1" w:after="100" w:afterAutospacing="1" w:line="240" w:lineRule="auto"/>
        <w:rPr>
          <w:rFonts w:ascii="Times New Roman" w:eastAsia="Times New Roman" w:hAnsi="Times New Roman"/>
          <w:sz w:val="24"/>
          <w:szCs w:val="24"/>
          <w:lang w:eastAsia="fr-FR"/>
        </w:rPr>
      </w:pPr>
      <w:hyperlink r:id="rId146" w:tgtFrame="_blank" w:tooltip="Histoire de Jonvelle" w:history="1">
        <w:r w:rsidR="00C91717" w:rsidRPr="007B29C2">
          <w:rPr>
            <w:rFonts w:ascii="Times New Roman" w:eastAsia="Times New Roman" w:hAnsi="Times New Roman"/>
            <w:color w:val="0000FF"/>
            <w:sz w:val="24"/>
            <w:szCs w:val="24"/>
            <w:u w:val="single"/>
            <w:lang w:eastAsia="fr-FR"/>
          </w:rPr>
          <w:t>l’</w:t>
        </w:r>
        <w:r w:rsidR="00C91717">
          <w:rPr>
            <w:rFonts w:ascii="Times New Roman" w:eastAsia="Times New Roman" w:hAnsi="Times New Roman"/>
            <w:color w:val="0000FF"/>
            <w:sz w:val="24"/>
            <w:szCs w:val="24"/>
            <w:u w:val="single"/>
            <w:lang w:eastAsia="fr-FR"/>
          </w:rPr>
          <w:t>histoire</w:t>
        </w:r>
        <w:r w:rsidR="008F08C6">
          <w:rPr>
            <w:rFonts w:ascii="Times New Roman" w:eastAsia="Times New Roman" w:hAnsi="Times New Roman"/>
            <w:color w:val="0000FF"/>
            <w:sz w:val="24"/>
            <w:szCs w:val="24"/>
            <w:u w:val="single"/>
            <w:lang w:eastAsia="fr-FR"/>
          </w:rPr>
          <w:t xml:space="preserve"> </w:t>
        </w:r>
        <w:r w:rsidR="007B29C2" w:rsidRPr="007B29C2">
          <w:rPr>
            <w:rFonts w:ascii="Times New Roman" w:eastAsia="Times New Roman" w:hAnsi="Times New Roman"/>
            <w:color w:val="0000FF"/>
            <w:sz w:val="24"/>
            <w:szCs w:val="24"/>
            <w:u w:val="single"/>
            <w:lang w:eastAsia="fr-FR"/>
          </w:rPr>
          <w:t>de la seigneurie de</w:t>
        </w:r>
        <w:r w:rsidR="007B29C2" w:rsidRPr="007B29C2">
          <w:rPr>
            <w:rFonts w:ascii="Times New Roman" w:eastAsia="Times New Roman" w:hAnsi="Times New Roman"/>
            <w:color w:val="0000FF"/>
            <w:sz w:val="24"/>
            <w:szCs w:val="24"/>
            <w:u w:val="single"/>
            <w:lang w:eastAsia="fr-FR"/>
          </w:rPr>
          <w:t xml:space="preserve"> Jonvelle</w:t>
        </w:r>
      </w:hyperlink>
      <w:r w:rsidR="007B29C2" w:rsidRPr="007B29C2">
        <w:rPr>
          <w:rFonts w:ascii="Times New Roman" w:eastAsia="Times New Roman" w:hAnsi="Times New Roman"/>
          <w:sz w:val="24"/>
          <w:szCs w:val="24"/>
          <w:lang w:eastAsia="fr-FR"/>
        </w:rPr>
        <w:t>, plac</w:t>
      </w:r>
      <w:r w:rsidR="00E55538">
        <w:rPr>
          <w:rFonts w:ascii="Times New Roman" w:eastAsia="Times New Roman" w:hAnsi="Times New Roman"/>
          <w:sz w:val="24"/>
          <w:szCs w:val="24"/>
          <w:lang w:eastAsia="fr-FR"/>
        </w:rPr>
        <w:t>e forte voisine de Melay/Voisey</w:t>
      </w:r>
    </w:p>
    <w:p w:rsidR="004C5361" w:rsidRPr="007B29C2" w:rsidRDefault="00210AB0" w:rsidP="007B29C2">
      <w:pPr>
        <w:numPr>
          <w:ilvl w:val="0"/>
          <w:numId w:val="3"/>
        </w:numPr>
        <w:spacing w:before="100" w:beforeAutospacing="1" w:after="100" w:afterAutospacing="1" w:line="240" w:lineRule="auto"/>
        <w:rPr>
          <w:rFonts w:ascii="Times New Roman" w:eastAsia="Times New Roman" w:hAnsi="Times New Roman"/>
          <w:sz w:val="24"/>
          <w:szCs w:val="24"/>
          <w:lang w:eastAsia="fr-FR"/>
        </w:rPr>
      </w:pPr>
      <w:hyperlink r:id="rId147" w:history="1">
        <w:r w:rsidR="004C5361" w:rsidRPr="004C5361">
          <w:rPr>
            <w:rStyle w:val="Lienhypertexte"/>
            <w:rFonts w:ascii="Times New Roman" w:eastAsia="Times New Roman" w:hAnsi="Times New Roman"/>
            <w:sz w:val="24"/>
            <w:szCs w:val="24"/>
            <w:lang w:eastAsia="fr-FR"/>
          </w:rPr>
          <w:t>Histoire de Jonvelle et ses environs</w:t>
        </w:r>
      </w:hyperlink>
    </w:p>
    <w:p w:rsidR="00C42F9E" w:rsidRDefault="00C42F9E"/>
    <w:p w:rsidR="00E44793" w:rsidRDefault="00C42F9E">
      <w:pPr>
        <w:rPr>
          <w:rStyle w:val="Lienhypertexte"/>
        </w:rPr>
      </w:pPr>
      <w:r>
        <w:t xml:space="preserve">&gt;&gt;&gt;&gt; </w:t>
      </w:r>
      <w:hyperlink r:id="rId148" w:anchor="v=onepage&amp;q=abbaye de vaux la douce&amp;f=false" w:history="1">
        <w:r w:rsidR="00644BE9" w:rsidRPr="00644BE9">
          <w:rPr>
            <w:rStyle w:val="Lienhypertexte"/>
          </w:rPr>
          <w:t>L’Abbaye de Vaux</w:t>
        </w:r>
        <w:r w:rsidR="00644BE9" w:rsidRPr="00644BE9">
          <w:rPr>
            <w:rStyle w:val="Lienhypertexte"/>
          </w:rPr>
          <w:t>-La Douce</w:t>
        </w:r>
      </w:hyperlink>
    </w:p>
    <w:p w:rsidR="00BF07CC" w:rsidRDefault="00BF07CC">
      <w:pPr>
        <w:rPr>
          <w:rStyle w:val="Lienhypertexte"/>
        </w:rPr>
      </w:pPr>
      <w:r>
        <w:rPr>
          <w:rStyle w:val="Lienhypertexte"/>
        </w:rPr>
        <w:t>A voir,</w:t>
      </w:r>
    </w:p>
    <w:p w:rsidR="00BF07CC" w:rsidRDefault="00BF07CC" w:rsidP="00BF07CC">
      <w:pPr>
        <w:pStyle w:val="Titre1"/>
        <w:shd w:val="clear" w:color="auto" w:fill="EEEEEE"/>
        <w:spacing w:before="0"/>
        <w:ind w:left="105" w:right="105"/>
        <w:rPr>
          <w:rFonts w:ascii="Helvetica" w:hAnsi="Helvetica" w:cs="Helvetica"/>
          <w:color w:val="000000"/>
          <w:sz w:val="28"/>
          <w:szCs w:val="28"/>
          <w:lang w:eastAsia="fr-FR"/>
        </w:rPr>
      </w:pPr>
      <w:r>
        <w:rPr>
          <w:rFonts w:ascii="Helvetica" w:hAnsi="Helvetica" w:cs="Helvetica"/>
          <w:color w:val="000000"/>
          <w:sz w:val="28"/>
          <w:szCs w:val="28"/>
        </w:rPr>
        <w:t xml:space="preserve">Rue des </w:t>
      </w:r>
      <w:r w:rsidR="00CD5636">
        <w:rPr>
          <w:rFonts w:ascii="Helvetica" w:hAnsi="Helvetica" w:cs="Helvetica"/>
          <w:color w:val="000000"/>
          <w:sz w:val="28"/>
          <w:szCs w:val="28"/>
        </w:rPr>
        <w:t>Cravates</w:t>
      </w:r>
      <w:r>
        <w:rPr>
          <w:rFonts w:ascii="Helvetica" w:hAnsi="Helvetica" w:cs="Helvetica"/>
          <w:color w:val="000000"/>
          <w:sz w:val="28"/>
          <w:szCs w:val="28"/>
        </w:rPr>
        <w:t xml:space="preserve"> emplacement d'un Camp de Croates du sire de Bornival en 1638</w:t>
      </w:r>
    </w:p>
    <w:p w:rsidR="00BF07CC" w:rsidRDefault="00BF07CC"/>
    <w:sectPr w:rsidR="00BF07CC" w:rsidSect="008D52D1">
      <w:headerReference w:type="default" r:id="rId14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6FD" w:rsidRDefault="00C076FD" w:rsidP="008D52D1">
      <w:pPr>
        <w:spacing w:after="0" w:line="240" w:lineRule="auto"/>
      </w:pPr>
      <w:r>
        <w:separator/>
      </w:r>
    </w:p>
  </w:endnote>
  <w:endnote w:type="continuationSeparator" w:id="0">
    <w:p w:rsidR="00C076FD" w:rsidRDefault="00C076FD" w:rsidP="008D5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6FD" w:rsidRDefault="00C076FD" w:rsidP="008D52D1">
      <w:pPr>
        <w:spacing w:after="0" w:line="240" w:lineRule="auto"/>
      </w:pPr>
      <w:r>
        <w:separator/>
      </w:r>
    </w:p>
  </w:footnote>
  <w:footnote w:type="continuationSeparator" w:id="0">
    <w:p w:rsidR="00C076FD" w:rsidRDefault="00C076FD" w:rsidP="008D5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2D1" w:rsidRDefault="008D52D1">
    <w:pPr>
      <w:pStyle w:val="En-tte"/>
      <w:jc w:val="right"/>
    </w:pPr>
    <w:r>
      <w:fldChar w:fldCharType="begin"/>
    </w:r>
    <w:r>
      <w:instrText>PAGE   \* MERGEFORMAT</w:instrText>
    </w:r>
    <w:r>
      <w:fldChar w:fldCharType="separate"/>
    </w:r>
    <w:r w:rsidR="00D868FD">
      <w:rPr>
        <w:noProof/>
      </w:rPr>
      <w:t>29</w:t>
    </w:r>
    <w:r>
      <w:fldChar w:fldCharType="end"/>
    </w:r>
  </w:p>
  <w:p w:rsidR="008D52D1" w:rsidRDefault="008D52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70D9"/>
    <w:multiLevelType w:val="hybridMultilevel"/>
    <w:tmpl w:val="2DC8A40E"/>
    <w:lvl w:ilvl="0" w:tplc="B43286EE">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561A9"/>
    <w:multiLevelType w:val="multilevel"/>
    <w:tmpl w:val="9298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060F8"/>
    <w:multiLevelType w:val="hybridMultilevel"/>
    <w:tmpl w:val="9D72BC5C"/>
    <w:lvl w:ilvl="0" w:tplc="B43286EE">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4A63FF"/>
    <w:multiLevelType w:val="hybridMultilevel"/>
    <w:tmpl w:val="11CC1F4C"/>
    <w:lvl w:ilvl="0" w:tplc="B43286EE">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E104E3"/>
    <w:multiLevelType w:val="hybridMultilevel"/>
    <w:tmpl w:val="6BAAB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1F5A2B"/>
    <w:multiLevelType w:val="hybridMultilevel"/>
    <w:tmpl w:val="FFCCE660"/>
    <w:lvl w:ilvl="0" w:tplc="B43286EE">
      <w:start w:val="14"/>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94054C0"/>
    <w:multiLevelType w:val="hybridMultilevel"/>
    <w:tmpl w:val="33E09A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4F1CF4"/>
    <w:multiLevelType w:val="hybridMultilevel"/>
    <w:tmpl w:val="F74E2C7C"/>
    <w:lvl w:ilvl="0" w:tplc="040C0001">
      <w:start w:val="1"/>
      <w:numFmt w:val="bullet"/>
      <w:lvlText w:val=""/>
      <w:lvlJc w:val="left"/>
      <w:pPr>
        <w:ind w:left="720" w:hanging="360"/>
      </w:pPr>
      <w:rPr>
        <w:rFonts w:ascii="Symbol" w:hAnsi="Symbol"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EB731B"/>
    <w:multiLevelType w:val="hybridMultilevel"/>
    <w:tmpl w:val="0BA64D18"/>
    <w:lvl w:ilvl="0" w:tplc="B5228E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452DD8"/>
    <w:multiLevelType w:val="hybridMultilevel"/>
    <w:tmpl w:val="DC1CDC08"/>
    <w:lvl w:ilvl="0" w:tplc="B43286EE">
      <w:start w:val="1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0F7C10"/>
    <w:multiLevelType w:val="hybridMultilevel"/>
    <w:tmpl w:val="9CB426E4"/>
    <w:lvl w:ilvl="0" w:tplc="B43286EE">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466812"/>
    <w:multiLevelType w:val="multilevel"/>
    <w:tmpl w:val="D1902B3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FC7BF9"/>
    <w:multiLevelType w:val="hybridMultilevel"/>
    <w:tmpl w:val="88EC31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FF5D65"/>
    <w:multiLevelType w:val="hybridMultilevel"/>
    <w:tmpl w:val="6C72B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0052E7"/>
    <w:multiLevelType w:val="multilevel"/>
    <w:tmpl w:val="38A68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46EA1"/>
    <w:multiLevelType w:val="hybridMultilevel"/>
    <w:tmpl w:val="D3F01736"/>
    <w:lvl w:ilvl="0" w:tplc="B43286EE">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0D77DC"/>
    <w:multiLevelType w:val="hybridMultilevel"/>
    <w:tmpl w:val="910A9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046EA1"/>
    <w:multiLevelType w:val="hybridMultilevel"/>
    <w:tmpl w:val="C1709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111BD9"/>
    <w:multiLevelType w:val="hybridMultilevel"/>
    <w:tmpl w:val="05ACD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605EE7"/>
    <w:multiLevelType w:val="hybridMultilevel"/>
    <w:tmpl w:val="39CEF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5E0409"/>
    <w:multiLevelType w:val="multilevel"/>
    <w:tmpl w:val="D3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184595"/>
    <w:multiLevelType w:val="hybridMultilevel"/>
    <w:tmpl w:val="4226F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ED3C87"/>
    <w:multiLevelType w:val="multilevel"/>
    <w:tmpl w:val="8888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B569C"/>
    <w:multiLevelType w:val="hybridMultilevel"/>
    <w:tmpl w:val="C09E1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AB7D2C"/>
    <w:multiLevelType w:val="multilevel"/>
    <w:tmpl w:val="B98A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D1011"/>
    <w:multiLevelType w:val="hybridMultilevel"/>
    <w:tmpl w:val="161CA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EC324E"/>
    <w:multiLevelType w:val="hybridMultilevel"/>
    <w:tmpl w:val="4D786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2C6BC3"/>
    <w:multiLevelType w:val="multilevel"/>
    <w:tmpl w:val="D1902B3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E17953"/>
    <w:multiLevelType w:val="multilevel"/>
    <w:tmpl w:val="6DDC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9D33EE"/>
    <w:multiLevelType w:val="hybridMultilevel"/>
    <w:tmpl w:val="C1EAB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BB3B13"/>
    <w:multiLevelType w:val="hybridMultilevel"/>
    <w:tmpl w:val="C368E928"/>
    <w:lvl w:ilvl="0" w:tplc="8E54A162">
      <w:start w:val="14"/>
      <w:numFmt w:val="bullet"/>
      <w:lvlText w:val="-"/>
      <w:lvlJc w:val="left"/>
      <w:pPr>
        <w:ind w:left="405" w:hanging="360"/>
      </w:pPr>
      <w:rPr>
        <w:rFonts w:ascii="Calibri" w:eastAsia="Calibri" w:hAnsi="Calibri" w:cs="Times New Roman"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1" w15:restartNumberingAfterBreak="0">
    <w:nsid w:val="65245510"/>
    <w:multiLevelType w:val="hybridMultilevel"/>
    <w:tmpl w:val="77569846"/>
    <w:lvl w:ilvl="0" w:tplc="CE063310">
      <w:start w:val="9"/>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AA3B08"/>
    <w:multiLevelType w:val="hybridMultilevel"/>
    <w:tmpl w:val="D9E81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273C61"/>
    <w:multiLevelType w:val="hybridMultilevel"/>
    <w:tmpl w:val="22A8FF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4679C6"/>
    <w:multiLevelType w:val="hybridMultilevel"/>
    <w:tmpl w:val="ECF66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DE2CF1"/>
    <w:multiLevelType w:val="hybridMultilevel"/>
    <w:tmpl w:val="665A027A"/>
    <w:lvl w:ilvl="0" w:tplc="6742E8B0">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C31922"/>
    <w:multiLevelType w:val="hybridMultilevel"/>
    <w:tmpl w:val="8496076A"/>
    <w:lvl w:ilvl="0" w:tplc="8E54A162">
      <w:start w:val="14"/>
      <w:numFmt w:val="bullet"/>
      <w:lvlText w:val="-"/>
      <w:lvlJc w:val="left"/>
      <w:pPr>
        <w:ind w:left="405"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AD0C33"/>
    <w:multiLevelType w:val="multilevel"/>
    <w:tmpl w:val="82A6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FE364A"/>
    <w:multiLevelType w:val="multilevel"/>
    <w:tmpl w:val="C94E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2"/>
  </w:num>
  <w:num w:numId="3">
    <w:abstractNumId w:val="24"/>
  </w:num>
  <w:num w:numId="4">
    <w:abstractNumId w:val="28"/>
  </w:num>
  <w:num w:numId="5">
    <w:abstractNumId w:val="6"/>
  </w:num>
  <w:num w:numId="6">
    <w:abstractNumId w:val="12"/>
  </w:num>
  <w:num w:numId="7">
    <w:abstractNumId w:val="31"/>
  </w:num>
  <w:num w:numId="8">
    <w:abstractNumId w:val="9"/>
  </w:num>
  <w:num w:numId="9">
    <w:abstractNumId w:val="30"/>
  </w:num>
  <w:num w:numId="10">
    <w:abstractNumId w:val="8"/>
  </w:num>
  <w:num w:numId="11">
    <w:abstractNumId w:val="36"/>
  </w:num>
  <w:num w:numId="12">
    <w:abstractNumId w:val="32"/>
  </w:num>
  <w:num w:numId="13">
    <w:abstractNumId w:val="23"/>
  </w:num>
  <w:num w:numId="14">
    <w:abstractNumId w:val="26"/>
  </w:num>
  <w:num w:numId="15">
    <w:abstractNumId w:val="34"/>
  </w:num>
  <w:num w:numId="16">
    <w:abstractNumId w:val="35"/>
  </w:num>
  <w:num w:numId="17">
    <w:abstractNumId w:val="3"/>
  </w:num>
  <w:num w:numId="18">
    <w:abstractNumId w:val="18"/>
  </w:num>
  <w:num w:numId="19">
    <w:abstractNumId w:val="21"/>
  </w:num>
  <w:num w:numId="20">
    <w:abstractNumId w:val="16"/>
  </w:num>
  <w:num w:numId="21">
    <w:abstractNumId w:val="5"/>
  </w:num>
  <w:num w:numId="22">
    <w:abstractNumId w:val="10"/>
  </w:num>
  <w:num w:numId="23">
    <w:abstractNumId w:val="4"/>
  </w:num>
  <w:num w:numId="24">
    <w:abstractNumId w:val="7"/>
  </w:num>
  <w:num w:numId="25">
    <w:abstractNumId w:val="15"/>
  </w:num>
  <w:num w:numId="26">
    <w:abstractNumId w:val="27"/>
  </w:num>
  <w:num w:numId="27">
    <w:abstractNumId w:val="11"/>
  </w:num>
  <w:num w:numId="28">
    <w:abstractNumId w:val="1"/>
  </w:num>
  <w:num w:numId="29">
    <w:abstractNumId w:val="17"/>
  </w:num>
  <w:num w:numId="30">
    <w:abstractNumId w:val="38"/>
  </w:num>
  <w:num w:numId="31">
    <w:abstractNumId w:val="20"/>
  </w:num>
  <w:num w:numId="32">
    <w:abstractNumId w:val="25"/>
  </w:num>
  <w:num w:numId="33">
    <w:abstractNumId w:val="19"/>
  </w:num>
  <w:num w:numId="34">
    <w:abstractNumId w:val="29"/>
  </w:num>
  <w:num w:numId="35">
    <w:abstractNumId w:val="37"/>
  </w:num>
  <w:num w:numId="36">
    <w:abstractNumId w:val="33"/>
  </w:num>
  <w:num w:numId="37">
    <w:abstractNumId w:val="13"/>
  </w:num>
  <w:num w:numId="38">
    <w:abstractNumId w:val="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C2"/>
    <w:rsid w:val="00000546"/>
    <w:rsid w:val="00002F93"/>
    <w:rsid w:val="00005036"/>
    <w:rsid w:val="000055F5"/>
    <w:rsid w:val="0000647D"/>
    <w:rsid w:val="000066D0"/>
    <w:rsid w:val="00013241"/>
    <w:rsid w:val="000132C3"/>
    <w:rsid w:val="000159AA"/>
    <w:rsid w:val="00016CB1"/>
    <w:rsid w:val="0002255C"/>
    <w:rsid w:val="00022800"/>
    <w:rsid w:val="000236CD"/>
    <w:rsid w:val="00023A87"/>
    <w:rsid w:val="00024776"/>
    <w:rsid w:val="0002626E"/>
    <w:rsid w:val="00027389"/>
    <w:rsid w:val="00027E98"/>
    <w:rsid w:val="000309A0"/>
    <w:rsid w:val="000370FB"/>
    <w:rsid w:val="00037A22"/>
    <w:rsid w:val="00043853"/>
    <w:rsid w:val="00046A2A"/>
    <w:rsid w:val="00046AA2"/>
    <w:rsid w:val="0005158B"/>
    <w:rsid w:val="00051ECE"/>
    <w:rsid w:val="00055290"/>
    <w:rsid w:val="0005564E"/>
    <w:rsid w:val="0005690E"/>
    <w:rsid w:val="00057A25"/>
    <w:rsid w:val="00057C1E"/>
    <w:rsid w:val="00060738"/>
    <w:rsid w:val="0006181D"/>
    <w:rsid w:val="000643F2"/>
    <w:rsid w:val="000656ED"/>
    <w:rsid w:val="000658FC"/>
    <w:rsid w:val="00065E7E"/>
    <w:rsid w:val="00073CB9"/>
    <w:rsid w:val="00075CDF"/>
    <w:rsid w:val="000767B2"/>
    <w:rsid w:val="00077473"/>
    <w:rsid w:val="0008013C"/>
    <w:rsid w:val="00081CCD"/>
    <w:rsid w:val="00082BEF"/>
    <w:rsid w:val="00083532"/>
    <w:rsid w:val="0008359E"/>
    <w:rsid w:val="00086BF2"/>
    <w:rsid w:val="00087AFC"/>
    <w:rsid w:val="000951E8"/>
    <w:rsid w:val="000971D9"/>
    <w:rsid w:val="000A2A49"/>
    <w:rsid w:val="000A2D2B"/>
    <w:rsid w:val="000A3A12"/>
    <w:rsid w:val="000A42CE"/>
    <w:rsid w:val="000B0A14"/>
    <w:rsid w:val="000B0F66"/>
    <w:rsid w:val="000B1AD6"/>
    <w:rsid w:val="000B4B32"/>
    <w:rsid w:val="000B6432"/>
    <w:rsid w:val="000C035F"/>
    <w:rsid w:val="000C0364"/>
    <w:rsid w:val="000C12A0"/>
    <w:rsid w:val="000C232C"/>
    <w:rsid w:val="000C511D"/>
    <w:rsid w:val="000D1732"/>
    <w:rsid w:val="000D55E5"/>
    <w:rsid w:val="000D6CDF"/>
    <w:rsid w:val="000E2005"/>
    <w:rsid w:val="000E4D33"/>
    <w:rsid w:val="000E51CB"/>
    <w:rsid w:val="000E59C9"/>
    <w:rsid w:val="000E5B67"/>
    <w:rsid w:val="000F0B0D"/>
    <w:rsid w:val="000F1668"/>
    <w:rsid w:val="000F5421"/>
    <w:rsid w:val="00101301"/>
    <w:rsid w:val="00101561"/>
    <w:rsid w:val="0010171B"/>
    <w:rsid w:val="00102840"/>
    <w:rsid w:val="0010288C"/>
    <w:rsid w:val="00102E5F"/>
    <w:rsid w:val="0010433F"/>
    <w:rsid w:val="00104A37"/>
    <w:rsid w:val="001073CA"/>
    <w:rsid w:val="001110DC"/>
    <w:rsid w:val="00114A57"/>
    <w:rsid w:val="00114CD4"/>
    <w:rsid w:val="001156E8"/>
    <w:rsid w:val="00116479"/>
    <w:rsid w:val="0011780D"/>
    <w:rsid w:val="00117EF2"/>
    <w:rsid w:val="00120E02"/>
    <w:rsid w:val="001230FA"/>
    <w:rsid w:val="00131323"/>
    <w:rsid w:val="00134D8C"/>
    <w:rsid w:val="00137AEC"/>
    <w:rsid w:val="001414F0"/>
    <w:rsid w:val="001425D1"/>
    <w:rsid w:val="00145183"/>
    <w:rsid w:val="00150BC5"/>
    <w:rsid w:val="001517AE"/>
    <w:rsid w:val="0016022A"/>
    <w:rsid w:val="00162993"/>
    <w:rsid w:val="001653A9"/>
    <w:rsid w:val="0016644D"/>
    <w:rsid w:val="00182FF1"/>
    <w:rsid w:val="00184941"/>
    <w:rsid w:val="00190BCF"/>
    <w:rsid w:val="001911F1"/>
    <w:rsid w:val="00191B5B"/>
    <w:rsid w:val="00192F21"/>
    <w:rsid w:val="00193F49"/>
    <w:rsid w:val="001972EE"/>
    <w:rsid w:val="001A3C32"/>
    <w:rsid w:val="001A67CC"/>
    <w:rsid w:val="001A7BFB"/>
    <w:rsid w:val="001B523A"/>
    <w:rsid w:val="001B537E"/>
    <w:rsid w:val="001B5D29"/>
    <w:rsid w:val="001C1FD2"/>
    <w:rsid w:val="001C22E6"/>
    <w:rsid w:val="001C51DA"/>
    <w:rsid w:val="001C65FF"/>
    <w:rsid w:val="001C7A7F"/>
    <w:rsid w:val="001D01C8"/>
    <w:rsid w:val="001D03C9"/>
    <w:rsid w:val="001D5542"/>
    <w:rsid w:val="001D7841"/>
    <w:rsid w:val="001E04CF"/>
    <w:rsid w:val="001E3C7A"/>
    <w:rsid w:val="001E490F"/>
    <w:rsid w:val="001E6ED9"/>
    <w:rsid w:val="001F5EEC"/>
    <w:rsid w:val="001F6100"/>
    <w:rsid w:val="00204614"/>
    <w:rsid w:val="00205107"/>
    <w:rsid w:val="002066FC"/>
    <w:rsid w:val="00206B08"/>
    <w:rsid w:val="00210AB0"/>
    <w:rsid w:val="002112F1"/>
    <w:rsid w:val="00212758"/>
    <w:rsid w:val="00212B16"/>
    <w:rsid w:val="00212B51"/>
    <w:rsid w:val="00224B7C"/>
    <w:rsid w:val="00226973"/>
    <w:rsid w:val="00227072"/>
    <w:rsid w:val="00227446"/>
    <w:rsid w:val="00230499"/>
    <w:rsid w:val="0023143A"/>
    <w:rsid w:val="00231587"/>
    <w:rsid w:val="00232466"/>
    <w:rsid w:val="002325F8"/>
    <w:rsid w:val="00234376"/>
    <w:rsid w:val="002349FC"/>
    <w:rsid w:val="002351FD"/>
    <w:rsid w:val="002355F6"/>
    <w:rsid w:val="00237DAE"/>
    <w:rsid w:val="00241BF7"/>
    <w:rsid w:val="00244681"/>
    <w:rsid w:val="00245654"/>
    <w:rsid w:val="00245976"/>
    <w:rsid w:val="002542FE"/>
    <w:rsid w:val="0025439C"/>
    <w:rsid w:val="00255167"/>
    <w:rsid w:val="0025765E"/>
    <w:rsid w:val="00257AAB"/>
    <w:rsid w:val="00261A68"/>
    <w:rsid w:val="002621AC"/>
    <w:rsid w:val="0026674C"/>
    <w:rsid w:val="00270769"/>
    <w:rsid w:val="00272C10"/>
    <w:rsid w:val="00272CB4"/>
    <w:rsid w:val="00274EA5"/>
    <w:rsid w:val="002762CC"/>
    <w:rsid w:val="002841C8"/>
    <w:rsid w:val="00285446"/>
    <w:rsid w:val="002878E5"/>
    <w:rsid w:val="00292970"/>
    <w:rsid w:val="00292DF1"/>
    <w:rsid w:val="002943F3"/>
    <w:rsid w:val="00294781"/>
    <w:rsid w:val="002953F3"/>
    <w:rsid w:val="00295F3B"/>
    <w:rsid w:val="00296646"/>
    <w:rsid w:val="00297B04"/>
    <w:rsid w:val="002A0482"/>
    <w:rsid w:val="002A2876"/>
    <w:rsid w:val="002A6F5D"/>
    <w:rsid w:val="002A78E7"/>
    <w:rsid w:val="002B0549"/>
    <w:rsid w:val="002B1D32"/>
    <w:rsid w:val="002B3A06"/>
    <w:rsid w:val="002B509A"/>
    <w:rsid w:val="002B5285"/>
    <w:rsid w:val="002B6DE8"/>
    <w:rsid w:val="002B6F8B"/>
    <w:rsid w:val="002C001F"/>
    <w:rsid w:val="002C116D"/>
    <w:rsid w:val="002C2922"/>
    <w:rsid w:val="002C3221"/>
    <w:rsid w:val="002C73DA"/>
    <w:rsid w:val="002D3BBA"/>
    <w:rsid w:val="002D626B"/>
    <w:rsid w:val="002D6D82"/>
    <w:rsid w:val="002D7277"/>
    <w:rsid w:val="002E3FFC"/>
    <w:rsid w:val="002E6B63"/>
    <w:rsid w:val="002F04A7"/>
    <w:rsid w:val="002F08E1"/>
    <w:rsid w:val="002F0940"/>
    <w:rsid w:val="002F117E"/>
    <w:rsid w:val="002F1893"/>
    <w:rsid w:val="002F5C61"/>
    <w:rsid w:val="003079EA"/>
    <w:rsid w:val="00310D8E"/>
    <w:rsid w:val="0031174E"/>
    <w:rsid w:val="00313427"/>
    <w:rsid w:val="00314579"/>
    <w:rsid w:val="00316A85"/>
    <w:rsid w:val="00316B47"/>
    <w:rsid w:val="00317DF7"/>
    <w:rsid w:val="00321E9B"/>
    <w:rsid w:val="00322B6A"/>
    <w:rsid w:val="003239D5"/>
    <w:rsid w:val="00327BAD"/>
    <w:rsid w:val="0033478A"/>
    <w:rsid w:val="00334CF1"/>
    <w:rsid w:val="0033580F"/>
    <w:rsid w:val="00335D94"/>
    <w:rsid w:val="0033625E"/>
    <w:rsid w:val="00340F2A"/>
    <w:rsid w:val="00341869"/>
    <w:rsid w:val="00342BC6"/>
    <w:rsid w:val="00342D9B"/>
    <w:rsid w:val="00346A44"/>
    <w:rsid w:val="0035009D"/>
    <w:rsid w:val="003506D8"/>
    <w:rsid w:val="0035175C"/>
    <w:rsid w:val="00353832"/>
    <w:rsid w:val="0035742C"/>
    <w:rsid w:val="003607CA"/>
    <w:rsid w:val="00362AA1"/>
    <w:rsid w:val="00365905"/>
    <w:rsid w:val="00365A32"/>
    <w:rsid w:val="0036625E"/>
    <w:rsid w:val="00375134"/>
    <w:rsid w:val="00377A3F"/>
    <w:rsid w:val="003818F0"/>
    <w:rsid w:val="00381945"/>
    <w:rsid w:val="00385CF9"/>
    <w:rsid w:val="003907DB"/>
    <w:rsid w:val="00390AD0"/>
    <w:rsid w:val="00390C5F"/>
    <w:rsid w:val="00391A3F"/>
    <w:rsid w:val="003929B1"/>
    <w:rsid w:val="00393C5A"/>
    <w:rsid w:val="003970A4"/>
    <w:rsid w:val="003A11BD"/>
    <w:rsid w:val="003A395B"/>
    <w:rsid w:val="003A532F"/>
    <w:rsid w:val="003B015C"/>
    <w:rsid w:val="003B1367"/>
    <w:rsid w:val="003B1385"/>
    <w:rsid w:val="003B1CFC"/>
    <w:rsid w:val="003B360B"/>
    <w:rsid w:val="003B6755"/>
    <w:rsid w:val="003B691D"/>
    <w:rsid w:val="003C6074"/>
    <w:rsid w:val="003D0044"/>
    <w:rsid w:val="003D0ED4"/>
    <w:rsid w:val="003D11DE"/>
    <w:rsid w:val="003D33D1"/>
    <w:rsid w:val="003D42F2"/>
    <w:rsid w:val="003D4E7F"/>
    <w:rsid w:val="003D6CE2"/>
    <w:rsid w:val="003D707B"/>
    <w:rsid w:val="003D7DDD"/>
    <w:rsid w:val="003E124D"/>
    <w:rsid w:val="003E2228"/>
    <w:rsid w:val="003E2998"/>
    <w:rsid w:val="003E37CA"/>
    <w:rsid w:val="003E579C"/>
    <w:rsid w:val="003E708A"/>
    <w:rsid w:val="003F074F"/>
    <w:rsid w:val="003F0907"/>
    <w:rsid w:val="003F2B06"/>
    <w:rsid w:val="003F77BD"/>
    <w:rsid w:val="003F7A4D"/>
    <w:rsid w:val="004008AE"/>
    <w:rsid w:val="00402ECD"/>
    <w:rsid w:val="0040486B"/>
    <w:rsid w:val="00411D3E"/>
    <w:rsid w:val="00412E40"/>
    <w:rsid w:val="00414EC7"/>
    <w:rsid w:val="00416193"/>
    <w:rsid w:val="00416B4E"/>
    <w:rsid w:val="0042301F"/>
    <w:rsid w:val="00423074"/>
    <w:rsid w:val="00426E04"/>
    <w:rsid w:val="0043118F"/>
    <w:rsid w:val="00431374"/>
    <w:rsid w:val="00432850"/>
    <w:rsid w:val="00432A63"/>
    <w:rsid w:val="0043407E"/>
    <w:rsid w:val="0043422E"/>
    <w:rsid w:val="00435540"/>
    <w:rsid w:val="00435807"/>
    <w:rsid w:val="004373C2"/>
    <w:rsid w:val="00441127"/>
    <w:rsid w:val="004417F1"/>
    <w:rsid w:val="00447341"/>
    <w:rsid w:val="00450C00"/>
    <w:rsid w:val="004511C9"/>
    <w:rsid w:val="00451D00"/>
    <w:rsid w:val="00455D47"/>
    <w:rsid w:val="00457F71"/>
    <w:rsid w:val="00462494"/>
    <w:rsid w:val="0046595A"/>
    <w:rsid w:val="00466127"/>
    <w:rsid w:val="00466947"/>
    <w:rsid w:val="00467265"/>
    <w:rsid w:val="00472069"/>
    <w:rsid w:val="00475F5F"/>
    <w:rsid w:val="00481AC9"/>
    <w:rsid w:val="00481C4C"/>
    <w:rsid w:val="00482626"/>
    <w:rsid w:val="004841B6"/>
    <w:rsid w:val="0048716C"/>
    <w:rsid w:val="00487A50"/>
    <w:rsid w:val="00491EA4"/>
    <w:rsid w:val="00492E2F"/>
    <w:rsid w:val="00493E8B"/>
    <w:rsid w:val="004A1ADB"/>
    <w:rsid w:val="004A3C78"/>
    <w:rsid w:val="004A7143"/>
    <w:rsid w:val="004A73C3"/>
    <w:rsid w:val="004A74F4"/>
    <w:rsid w:val="004B69DA"/>
    <w:rsid w:val="004B770A"/>
    <w:rsid w:val="004C28FB"/>
    <w:rsid w:val="004C5361"/>
    <w:rsid w:val="004C59BB"/>
    <w:rsid w:val="004C5A3C"/>
    <w:rsid w:val="004C5C74"/>
    <w:rsid w:val="004C6C6B"/>
    <w:rsid w:val="004C6DA5"/>
    <w:rsid w:val="004D2EFA"/>
    <w:rsid w:val="004D72D0"/>
    <w:rsid w:val="004D76CB"/>
    <w:rsid w:val="004D7A9A"/>
    <w:rsid w:val="004E08DD"/>
    <w:rsid w:val="004E091D"/>
    <w:rsid w:val="004E2C5F"/>
    <w:rsid w:val="004E3F55"/>
    <w:rsid w:val="004E4134"/>
    <w:rsid w:val="004E6155"/>
    <w:rsid w:val="004E698E"/>
    <w:rsid w:val="004E71E8"/>
    <w:rsid w:val="004E78B5"/>
    <w:rsid w:val="004F0FF8"/>
    <w:rsid w:val="004F490B"/>
    <w:rsid w:val="004F6FF9"/>
    <w:rsid w:val="00502773"/>
    <w:rsid w:val="00502C35"/>
    <w:rsid w:val="00505C29"/>
    <w:rsid w:val="00506AD1"/>
    <w:rsid w:val="005107B1"/>
    <w:rsid w:val="00512151"/>
    <w:rsid w:val="00512534"/>
    <w:rsid w:val="005130C8"/>
    <w:rsid w:val="005130DA"/>
    <w:rsid w:val="00513B84"/>
    <w:rsid w:val="0053003B"/>
    <w:rsid w:val="005318E7"/>
    <w:rsid w:val="005325C4"/>
    <w:rsid w:val="00536C9A"/>
    <w:rsid w:val="00537758"/>
    <w:rsid w:val="00540AA6"/>
    <w:rsid w:val="00543F4E"/>
    <w:rsid w:val="0054561F"/>
    <w:rsid w:val="00547A89"/>
    <w:rsid w:val="00550943"/>
    <w:rsid w:val="00553F97"/>
    <w:rsid w:val="00557042"/>
    <w:rsid w:val="005572C1"/>
    <w:rsid w:val="00560120"/>
    <w:rsid w:val="005613CE"/>
    <w:rsid w:val="00562517"/>
    <w:rsid w:val="0056333B"/>
    <w:rsid w:val="005650E9"/>
    <w:rsid w:val="00572F14"/>
    <w:rsid w:val="0057311F"/>
    <w:rsid w:val="00575770"/>
    <w:rsid w:val="00575B0B"/>
    <w:rsid w:val="00576F49"/>
    <w:rsid w:val="00577E04"/>
    <w:rsid w:val="00580F9C"/>
    <w:rsid w:val="00581118"/>
    <w:rsid w:val="0058158F"/>
    <w:rsid w:val="00582188"/>
    <w:rsid w:val="00583611"/>
    <w:rsid w:val="00585119"/>
    <w:rsid w:val="005871C4"/>
    <w:rsid w:val="00587E85"/>
    <w:rsid w:val="0059101B"/>
    <w:rsid w:val="00591DDA"/>
    <w:rsid w:val="00593E2E"/>
    <w:rsid w:val="00594BED"/>
    <w:rsid w:val="005A0DAD"/>
    <w:rsid w:val="005A3737"/>
    <w:rsid w:val="005A4DEE"/>
    <w:rsid w:val="005B6F65"/>
    <w:rsid w:val="005B6F72"/>
    <w:rsid w:val="005C0BA9"/>
    <w:rsid w:val="005C563B"/>
    <w:rsid w:val="005C6339"/>
    <w:rsid w:val="005D0EDD"/>
    <w:rsid w:val="005D3ACE"/>
    <w:rsid w:val="005D46A2"/>
    <w:rsid w:val="005D4DCE"/>
    <w:rsid w:val="005D5B77"/>
    <w:rsid w:val="005D62E3"/>
    <w:rsid w:val="005D67B7"/>
    <w:rsid w:val="005E3FA3"/>
    <w:rsid w:val="005E7352"/>
    <w:rsid w:val="005F0964"/>
    <w:rsid w:val="005F0B24"/>
    <w:rsid w:val="005F216E"/>
    <w:rsid w:val="005F39EA"/>
    <w:rsid w:val="005F5E19"/>
    <w:rsid w:val="00602446"/>
    <w:rsid w:val="00606E8C"/>
    <w:rsid w:val="0061624D"/>
    <w:rsid w:val="006214B1"/>
    <w:rsid w:val="0062189D"/>
    <w:rsid w:val="00624004"/>
    <w:rsid w:val="00624ABF"/>
    <w:rsid w:val="00625E54"/>
    <w:rsid w:val="00625F61"/>
    <w:rsid w:val="00637D99"/>
    <w:rsid w:val="00640A39"/>
    <w:rsid w:val="00642BE1"/>
    <w:rsid w:val="006446AD"/>
    <w:rsid w:val="00644BE9"/>
    <w:rsid w:val="00653FE0"/>
    <w:rsid w:val="00655CAC"/>
    <w:rsid w:val="00660896"/>
    <w:rsid w:val="00662017"/>
    <w:rsid w:val="006620E6"/>
    <w:rsid w:val="00672D42"/>
    <w:rsid w:val="006762EA"/>
    <w:rsid w:val="0067668C"/>
    <w:rsid w:val="00682E9C"/>
    <w:rsid w:val="00685B9D"/>
    <w:rsid w:val="006868CF"/>
    <w:rsid w:val="00692E4C"/>
    <w:rsid w:val="00692F76"/>
    <w:rsid w:val="00695054"/>
    <w:rsid w:val="00695416"/>
    <w:rsid w:val="006A203B"/>
    <w:rsid w:val="006A27A9"/>
    <w:rsid w:val="006A2E89"/>
    <w:rsid w:val="006A34E2"/>
    <w:rsid w:val="006A37E4"/>
    <w:rsid w:val="006B108C"/>
    <w:rsid w:val="006B1EB7"/>
    <w:rsid w:val="006B325D"/>
    <w:rsid w:val="006B44AF"/>
    <w:rsid w:val="006C0079"/>
    <w:rsid w:val="006C086F"/>
    <w:rsid w:val="006C267C"/>
    <w:rsid w:val="006C331C"/>
    <w:rsid w:val="006C3891"/>
    <w:rsid w:val="006C7E31"/>
    <w:rsid w:val="006D01CA"/>
    <w:rsid w:val="006D11DF"/>
    <w:rsid w:val="006D2104"/>
    <w:rsid w:val="006D25D0"/>
    <w:rsid w:val="006D39B1"/>
    <w:rsid w:val="006D492D"/>
    <w:rsid w:val="006D5563"/>
    <w:rsid w:val="006D5B6C"/>
    <w:rsid w:val="006D6B49"/>
    <w:rsid w:val="006D702B"/>
    <w:rsid w:val="006D7A23"/>
    <w:rsid w:val="006E171A"/>
    <w:rsid w:val="006E1C87"/>
    <w:rsid w:val="006E1FA1"/>
    <w:rsid w:val="006E24B6"/>
    <w:rsid w:val="006E329D"/>
    <w:rsid w:val="006E3DB2"/>
    <w:rsid w:val="006E5FE7"/>
    <w:rsid w:val="006E66EC"/>
    <w:rsid w:val="006E6FB5"/>
    <w:rsid w:val="006F0CA1"/>
    <w:rsid w:val="006F488A"/>
    <w:rsid w:val="006F52C2"/>
    <w:rsid w:val="006F58B2"/>
    <w:rsid w:val="006F6B78"/>
    <w:rsid w:val="006F75BB"/>
    <w:rsid w:val="006F7A1D"/>
    <w:rsid w:val="0070007F"/>
    <w:rsid w:val="007033F8"/>
    <w:rsid w:val="007045FF"/>
    <w:rsid w:val="00705DF7"/>
    <w:rsid w:val="0070711C"/>
    <w:rsid w:val="0072596E"/>
    <w:rsid w:val="00726FBA"/>
    <w:rsid w:val="007300A9"/>
    <w:rsid w:val="0073140D"/>
    <w:rsid w:val="00731CA4"/>
    <w:rsid w:val="00732A80"/>
    <w:rsid w:val="00734E7D"/>
    <w:rsid w:val="00734FF2"/>
    <w:rsid w:val="00735FF9"/>
    <w:rsid w:val="00744552"/>
    <w:rsid w:val="00744580"/>
    <w:rsid w:val="0074758E"/>
    <w:rsid w:val="007500D2"/>
    <w:rsid w:val="00751858"/>
    <w:rsid w:val="00756F75"/>
    <w:rsid w:val="0076018B"/>
    <w:rsid w:val="0076138B"/>
    <w:rsid w:val="0076153D"/>
    <w:rsid w:val="00762690"/>
    <w:rsid w:val="00763A8E"/>
    <w:rsid w:val="00766C7F"/>
    <w:rsid w:val="00767AB7"/>
    <w:rsid w:val="0077198A"/>
    <w:rsid w:val="00772EDD"/>
    <w:rsid w:val="00775CD7"/>
    <w:rsid w:val="00780F93"/>
    <w:rsid w:val="00781A05"/>
    <w:rsid w:val="00783404"/>
    <w:rsid w:val="00784091"/>
    <w:rsid w:val="00786A08"/>
    <w:rsid w:val="00786EAF"/>
    <w:rsid w:val="00790760"/>
    <w:rsid w:val="007919B0"/>
    <w:rsid w:val="0079294A"/>
    <w:rsid w:val="00792AE9"/>
    <w:rsid w:val="00792EAF"/>
    <w:rsid w:val="00795C79"/>
    <w:rsid w:val="00797690"/>
    <w:rsid w:val="007A1637"/>
    <w:rsid w:val="007A5254"/>
    <w:rsid w:val="007A7E92"/>
    <w:rsid w:val="007B21FF"/>
    <w:rsid w:val="007B29C2"/>
    <w:rsid w:val="007B427F"/>
    <w:rsid w:val="007B4A88"/>
    <w:rsid w:val="007B56AA"/>
    <w:rsid w:val="007B61D6"/>
    <w:rsid w:val="007B7AEC"/>
    <w:rsid w:val="007C12A6"/>
    <w:rsid w:val="007C25FE"/>
    <w:rsid w:val="007C3CD1"/>
    <w:rsid w:val="007C5871"/>
    <w:rsid w:val="007C634B"/>
    <w:rsid w:val="007C6513"/>
    <w:rsid w:val="007C6EA9"/>
    <w:rsid w:val="007D21F2"/>
    <w:rsid w:val="007D2364"/>
    <w:rsid w:val="007D27E0"/>
    <w:rsid w:val="007D3250"/>
    <w:rsid w:val="007D4D67"/>
    <w:rsid w:val="007E183B"/>
    <w:rsid w:val="007E2CB6"/>
    <w:rsid w:val="007E334F"/>
    <w:rsid w:val="007E3FBF"/>
    <w:rsid w:val="007F1F46"/>
    <w:rsid w:val="007F3501"/>
    <w:rsid w:val="007F64EB"/>
    <w:rsid w:val="0080059A"/>
    <w:rsid w:val="00802C80"/>
    <w:rsid w:val="00804539"/>
    <w:rsid w:val="00806A53"/>
    <w:rsid w:val="00810647"/>
    <w:rsid w:val="008110A7"/>
    <w:rsid w:val="00811A6E"/>
    <w:rsid w:val="00812A70"/>
    <w:rsid w:val="00813AC1"/>
    <w:rsid w:val="00814E81"/>
    <w:rsid w:val="008162F3"/>
    <w:rsid w:val="00816CD6"/>
    <w:rsid w:val="00821E7A"/>
    <w:rsid w:val="008319AF"/>
    <w:rsid w:val="00831B25"/>
    <w:rsid w:val="00834DAD"/>
    <w:rsid w:val="00840989"/>
    <w:rsid w:val="00842251"/>
    <w:rsid w:val="008429A1"/>
    <w:rsid w:val="008451A2"/>
    <w:rsid w:val="008504F8"/>
    <w:rsid w:val="0085069B"/>
    <w:rsid w:val="00850A7C"/>
    <w:rsid w:val="00851CB9"/>
    <w:rsid w:val="00853D00"/>
    <w:rsid w:val="008560D0"/>
    <w:rsid w:val="00860C29"/>
    <w:rsid w:val="00861A76"/>
    <w:rsid w:val="00861B50"/>
    <w:rsid w:val="00866F22"/>
    <w:rsid w:val="00870D69"/>
    <w:rsid w:val="00872DA5"/>
    <w:rsid w:val="00874199"/>
    <w:rsid w:val="0088155C"/>
    <w:rsid w:val="00885478"/>
    <w:rsid w:val="00894245"/>
    <w:rsid w:val="008948EC"/>
    <w:rsid w:val="0089580E"/>
    <w:rsid w:val="008A10DF"/>
    <w:rsid w:val="008A5501"/>
    <w:rsid w:val="008A57BF"/>
    <w:rsid w:val="008A6709"/>
    <w:rsid w:val="008A6BB3"/>
    <w:rsid w:val="008A736C"/>
    <w:rsid w:val="008A7E80"/>
    <w:rsid w:val="008B4176"/>
    <w:rsid w:val="008B51DE"/>
    <w:rsid w:val="008C0772"/>
    <w:rsid w:val="008C5F93"/>
    <w:rsid w:val="008C63E3"/>
    <w:rsid w:val="008C7046"/>
    <w:rsid w:val="008C7FE3"/>
    <w:rsid w:val="008D225D"/>
    <w:rsid w:val="008D3BD6"/>
    <w:rsid w:val="008D52D1"/>
    <w:rsid w:val="008D53E7"/>
    <w:rsid w:val="008D65D3"/>
    <w:rsid w:val="008E0C3C"/>
    <w:rsid w:val="008E1EEC"/>
    <w:rsid w:val="008E2862"/>
    <w:rsid w:val="008E3E1B"/>
    <w:rsid w:val="008E4D47"/>
    <w:rsid w:val="008E4D9E"/>
    <w:rsid w:val="008E531D"/>
    <w:rsid w:val="008E632F"/>
    <w:rsid w:val="008E7679"/>
    <w:rsid w:val="008E76FF"/>
    <w:rsid w:val="008F08C6"/>
    <w:rsid w:val="008F2B80"/>
    <w:rsid w:val="008F38DF"/>
    <w:rsid w:val="008F6404"/>
    <w:rsid w:val="009004C0"/>
    <w:rsid w:val="009054D5"/>
    <w:rsid w:val="00905BD8"/>
    <w:rsid w:val="00905FA9"/>
    <w:rsid w:val="009074FD"/>
    <w:rsid w:val="00910460"/>
    <w:rsid w:val="0091359D"/>
    <w:rsid w:val="0091387B"/>
    <w:rsid w:val="00914E18"/>
    <w:rsid w:val="009165BC"/>
    <w:rsid w:val="00916FBA"/>
    <w:rsid w:val="00917766"/>
    <w:rsid w:val="00921935"/>
    <w:rsid w:val="00921A16"/>
    <w:rsid w:val="00921C0E"/>
    <w:rsid w:val="009223AB"/>
    <w:rsid w:val="00923007"/>
    <w:rsid w:val="00923781"/>
    <w:rsid w:val="009249B9"/>
    <w:rsid w:val="00926008"/>
    <w:rsid w:val="00930443"/>
    <w:rsid w:val="00931549"/>
    <w:rsid w:val="00934BF2"/>
    <w:rsid w:val="009376BA"/>
    <w:rsid w:val="00937E38"/>
    <w:rsid w:val="00940297"/>
    <w:rsid w:val="0094226A"/>
    <w:rsid w:val="00946635"/>
    <w:rsid w:val="00946DB8"/>
    <w:rsid w:val="00950676"/>
    <w:rsid w:val="00950879"/>
    <w:rsid w:val="00954E1F"/>
    <w:rsid w:val="00962E54"/>
    <w:rsid w:val="00962F40"/>
    <w:rsid w:val="00963DF2"/>
    <w:rsid w:val="009648D0"/>
    <w:rsid w:val="00964D11"/>
    <w:rsid w:val="009653DA"/>
    <w:rsid w:val="00967635"/>
    <w:rsid w:val="00970250"/>
    <w:rsid w:val="00970A33"/>
    <w:rsid w:val="00971D9B"/>
    <w:rsid w:val="00972337"/>
    <w:rsid w:val="00972990"/>
    <w:rsid w:val="00975C13"/>
    <w:rsid w:val="0097644F"/>
    <w:rsid w:val="009767B7"/>
    <w:rsid w:val="009843DE"/>
    <w:rsid w:val="009853DA"/>
    <w:rsid w:val="00986B89"/>
    <w:rsid w:val="00990F05"/>
    <w:rsid w:val="009934FA"/>
    <w:rsid w:val="00993668"/>
    <w:rsid w:val="00997925"/>
    <w:rsid w:val="009A0E03"/>
    <w:rsid w:val="009A2536"/>
    <w:rsid w:val="009A4698"/>
    <w:rsid w:val="009A6523"/>
    <w:rsid w:val="009B6160"/>
    <w:rsid w:val="009B7CAB"/>
    <w:rsid w:val="009D04D9"/>
    <w:rsid w:val="009D109C"/>
    <w:rsid w:val="009D51FC"/>
    <w:rsid w:val="009D667F"/>
    <w:rsid w:val="009D6D93"/>
    <w:rsid w:val="009D7CEE"/>
    <w:rsid w:val="009E14FA"/>
    <w:rsid w:val="009E1FE4"/>
    <w:rsid w:val="009E4BE7"/>
    <w:rsid w:val="009E59F5"/>
    <w:rsid w:val="009E66FF"/>
    <w:rsid w:val="009F10A8"/>
    <w:rsid w:val="009F1184"/>
    <w:rsid w:val="009F23F6"/>
    <w:rsid w:val="009F45F8"/>
    <w:rsid w:val="009F4DA7"/>
    <w:rsid w:val="009F605D"/>
    <w:rsid w:val="009F73CB"/>
    <w:rsid w:val="00A0173B"/>
    <w:rsid w:val="00A01A3D"/>
    <w:rsid w:val="00A10AE3"/>
    <w:rsid w:val="00A16928"/>
    <w:rsid w:val="00A16D91"/>
    <w:rsid w:val="00A16F71"/>
    <w:rsid w:val="00A17C56"/>
    <w:rsid w:val="00A25027"/>
    <w:rsid w:val="00A300C6"/>
    <w:rsid w:val="00A301D0"/>
    <w:rsid w:val="00A319F8"/>
    <w:rsid w:val="00A3236E"/>
    <w:rsid w:val="00A405BD"/>
    <w:rsid w:val="00A422CD"/>
    <w:rsid w:val="00A42E62"/>
    <w:rsid w:val="00A4373C"/>
    <w:rsid w:val="00A47E54"/>
    <w:rsid w:val="00A50287"/>
    <w:rsid w:val="00A52492"/>
    <w:rsid w:val="00A546EC"/>
    <w:rsid w:val="00A54A93"/>
    <w:rsid w:val="00A54ED5"/>
    <w:rsid w:val="00A57865"/>
    <w:rsid w:val="00A610C6"/>
    <w:rsid w:val="00A615AE"/>
    <w:rsid w:val="00A61A1A"/>
    <w:rsid w:val="00A629F9"/>
    <w:rsid w:val="00A63D2A"/>
    <w:rsid w:val="00A63E4B"/>
    <w:rsid w:val="00A64C24"/>
    <w:rsid w:val="00A65B91"/>
    <w:rsid w:val="00A6655B"/>
    <w:rsid w:val="00A66A37"/>
    <w:rsid w:val="00A67F72"/>
    <w:rsid w:val="00A70FF2"/>
    <w:rsid w:val="00A71EDC"/>
    <w:rsid w:val="00A71F60"/>
    <w:rsid w:val="00A74267"/>
    <w:rsid w:val="00A74D6B"/>
    <w:rsid w:val="00A75A08"/>
    <w:rsid w:val="00A774EB"/>
    <w:rsid w:val="00A84717"/>
    <w:rsid w:val="00A84D39"/>
    <w:rsid w:val="00A85944"/>
    <w:rsid w:val="00A86C2F"/>
    <w:rsid w:val="00A86E11"/>
    <w:rsid w:val="00A90637"/>
    <w:rsid w:val="00A90F59"/>
    <w:rsid w:val="00A915B7"/>
    <w:rsid w:val="00A9338A"/>
    <w:rsid w:val="00A94E32"/>
    <w:rsid w:val="00AA3BB2"/>
    <w:rsid w:val="00AA598C"/>
    <w:rsid w:val="00AB12D8"/>
    <w:rsid w:val="00AB2521"/>
    <w:rsid w:val="00AB63AD"/>
    <w:rsid w:val="00AC0124"/>
    <w:rsid w:val="00AC2EC2"/>
    <w:rsid w:val="00AC451D"/>
    <w:rsid w:val="00AC4F62"/>
    <w:rsid w:val="00AC51F7"/>
    <w:rsid w:val="00AC71E0"/>
    <w:rsid w:val="00AD0E95"/>
    <w:rsid w:val="00AD1000"/>
    <w:rsid w:val="00AD1631"/>
    <w:rsid w:val="00AD2587"/>
    <w:rsid w:val="00AD47B7"/>
    <w:rsid w:val="00AD540A"/>
    <w:rsid w:val="00AD5CA1"/>
    <w:rsid w:val="00AD6C0E"/>
    <w:rsid w:val="00AE1F84"/>
    <w:rsid w:val="00AE7A42"/>
    <w:rsid w:val="00AF2638"/>
    <w:rsid w:val="00AF2CC7"/>
    <w:rsid w:val="00AF5233"/>
    <w:rsid w:val="00AF756F"/>
    <w:rsid w:val="00B0028B"/>
    <w:rsid w:val="00B02497"/>
    <w:rsid w:val="00B03AA4"/>
    <w:rsid w:val="00B05706"/>
    <w:rsid w:val="00B13AB2"/>
    <w:rsid w:val="00B159A3"/>
    <w:rsid w:val="00B25CB7"/>
    <w:rsid w:val="00B264A8"/>
    <w:rsid w:val="00B27E3C"/>
    <w:rsid w:val="00B30FBF"/>
    <w:rsid w:val="00B34A93"/>
    <w:rsid w:val="00B352DF"/>
    <w:rsid w:val="00B3624C"/>
    <w:rsid w:val="00B3660B"/>
    <w:rsid w:val="00B401C8"/>
    <w:rsid w:val="00B4237A"/>
    <w:rsid w:val="00B42434"/>
    <w:rsid w:val="00B43168"/>
    <w:rsid w:val="00B457A1"/>
    <w:rsid w:val="00B508F8"/>
    <w:rsid w:val="00B52AD7"/>
    <w:rsid w:val="00B54D4C"/>
    <w:rsid w:val="00B55201"/>
    <w:rsid w:val="00B56888"/>
    <w:rsid w:val="00B60D28"/>
    <w:rsid w:val="00B638F8"/>
    <w:rsid w:val="00B70547"/>
    <w:rsid w:val="00B7073E"/>
    <w:rsid w:val="00B736E9"/>
    <w:rsid w:val="00B7580F"/>
    <w:rsid w:val="00B7620A"/>
    <w:rsid w:val="00B76970"/>
    <w:rsid w:val="00B836A7"/>
    <w:rsid w:val="00B83C45"/>
    <w:rsid w:val="00B8455F"/>
    <w:rsid w:val="00B87DAB"/>
    <w:rsid w:val="00B908EA"/>
    <w:rsid w:val="00B90A3D"/>
    <w:rsid w:val="00B920F9"/>
    <w:rsid w:val="00B937B7"/>
    <w:rsid w:val="00B944F2"/>
    <w:rsid w:val="00B95A0E"/>
    <w:rsid w:val="00BA0215"/>
    <w:rsid w:val="00BA2244"/>
    <w:rsid w:val="00BA27FF"/>
    <w:rsid w:val="00BA29B0"/>
    <w:rsid w:val="00BA70DF"/>
    <w:rsid w:val="00BB31A2"/>
    <w:rsid w:val="00BB36C3"/>
    <w:rsid w:val="00BB6528"/>
    <w:rsid w:val="00BC0145"/>
    <w:rsid w:val="00BC332D"/>
    <w:rsid w:val="00BC490B"/>
    <w:rsid w:val="00BC4E41"/>
    <w:rsid w:val="00BD0885"/>
    <w:rsid w:val="00BD20CF"/>
    <w:rsid w:val="00BD2B29"/>
    <w:rsid w:val="00BD3AA7"/>
    <w:rsid w:val="00BD45A7"/>
    <w:rsid w:val="00BD5AA6"/>
    <w:rsid w:val="00BE0368"/>
    <w:rsid w:val="00BE1E1D"/>
    <w:rsid w:val="00BE2603"/>
    <w:rsid w:val="00BE4F0B"/>
    <w:rsid w:val="00BE5C48"/>
    <w:rsid w:val="00BF0729"/>
    <w:rsid w:val="00BF07CC"/>
    <w:rsid w:val="00BF26D3"/>
    <w:rsid w:val="00BF2FF2"/>
    <w:rsid w:val="00BF30ED"/>
    <w:rsid w:val="00BF4725"/>
    <w:rsid w:val="00BF79A2"/>
    <w:rsid w:val="00C00CB4"/>
    <w:rsid w:val="00C057DE"/>
    <w:rsid w:val="00C05B61"/>
    <w:rsid w:val="00C06761"/>
    <w:rsid w:val="00C076FD"/>
    <w:rsid w:val="00C11373"/>
    <w:rsid w:val="00C115AF"/>
    <w:rsid w:val="00C12B48"/>
    <w:rsid w:val="00C131E3"/>
    <w:rsid w:val="00C137D8"/>
    <w:rsid w:val="00C15FD5"/>
    <w:rsid w:val="00C22291"/>
    <w:rsid w:val="00C23C10"/>
    <w:rsid w:val="00C25E0D"/>
    <w:rsid w:val="00C311F8"/>
    <w:rsid w:val="00C31B45"/>
    <w:rsid w:val="00C3348C"/>
    <w:rsid w:val="00C345CD"/>
    <w:rsid w:val="00C358AA"/>
    <w:rsid w:val="00C35BC5"/>
    <w:rsid w:val="00C361FE"/>
    <w:rsid w:val="00C41B5D"/>
    <w:rsid w:val="00C42F9E"/>
    <w:rsid w:val="00C451E3"/>
    <w:rsid w:val="00C47783"/>
    <w:rsid w:val="00C50F77"/>
    <w:rsid w:val="00C534A3"/>
    <w:rsid w:val="00C55A77"/>
    <w:rsid w:val="00C5740A"/>
    <w:rsid w:val="00C57707"/>
    <w:rsid w:val="00C61ADD"/>
    <w:rsid w:val="00C63A36"/>
    <w:rsid w:val="00C65180"/>
    <w:rsid w:val="00C70E8D"/>
    <w:rsid w:val="00C72575"/>
    <w:rsid w:val="00C74C3E"/>
    <w:rsid w:val="00C77A2B"/>
    <w:rsid w:val="00C81C3E"/>
    <w:rsid w:val="00C835E9"/>
    <w:rsid w:val="00C86890"/>
    <w:rsid w:val="00C91717"/>
    <w:rsid w:val="00C917AE"/>
    <w:rsid w:val="00C95016"/>
    <w:rsid w:val="00C9721B"/>
    <w:rsid w:val="00CA0AD0"/>
    <w:rsid w:val="00CA1A9F"/>
    <w:rsid w:val="00CA1FD0"/>
    <w:rsid w:val="00CA31D6"/>
    <w:rsid w:val="00CA3873"/>
    <w:rsid w:val="00CA58D9"/>
    <w:rsid w:val="00CA7025"/>
    <w:rsid w:val="00CB214B"/>
    <w:rsid w:val="00CB2EBC"/>
    <w:rsid w:val="00CB489B"/>
    <w:rsid w:val="00CB5B13"/>
    <w:rsid w:val="00CC0219"/>
    <w:rsid w:val="00CC029A"/>
    <w:rsid w:val="00CC0E53"/>
    <w:rsid w:val="00CC169D"/>
    <w:rsid w:val="00CC36A4"/>
    <w:rsid w:val="00CC54DB"/>
    <w:rsid w:val="00CC5B7C"/>
    <w:rsid w:val="00CC60ED"/>
    <w:rsid w:val="00CC7347"/>
    <w:rsid w:val="00CD0F41"/>
    <w:rsid w:val="00CD1516"/>
    <w:rsid w:val="00CD1661"/>
    <w:rsid w:val="00CD5636"/>
    <w:rsid w:val="00CD607E"/>
    <w:rsid w:val="00CD764A"/>
    <w:rsid w:val="00CE4148"/>
    <w:rsid w:val="00CE569C"/>
    <w:rsid w:val="00CE69C6"/>
    <w:rsid w:val="00CF0E51"/>
    <w:rsid w:val="00CF2F79"/>
    <w:rsid w:val="00CF4425"/>
    <w:rsid w:val="00CF6A58"/>
    <w:rsid w:val="00D002A6"/>
    <w:rsid w:val="00D069E8"/>
    <w:rsid w:val="00D07ADD"/>
    <w:rsid w:val="00D120F2"/>
    <w:rsid w:val="00D1610B"/>
    <w:rsid w:val="00D16D93"/>
    <w:rsid w:val="00D21412"/>
    <w:rsid w:val="00D233D1"/>
    <w:rsid w:val="00D2356A"/>
    <w:rsid w:val="00D253AD"/>
    <w:rsid w:val="00D26FA9"/>
    <w:rsid w:val="00D27D19"/>
    <w:rsid w:val="00D30DF3"/>
    <w:rsid w:val="00D334AE"/>
    <w:rsid w:val="00D351EA"/>
    <w:rsid w:val="00D366C9"/>
    <w:rsid w:val="00D36835"/>
    <w:rsid w:val="00D4201A"/>
    <w:rsid w:val="00D44A56"/>
    <w:rsid w:val="00D50B05"/>
    <w:rsid w:val="00D52C10"/>
    <w:rsid w:val="00D5675E"/>
    <w:rsid w:val="00D570A5"/>
    <w:rsid w:val="00D605D2"/>
    <w:rsid w:val="00D61907"/>
    <w:rsid w:val="00D663CA"/>
    <w:rsid w:val="00D67A40"/>
    <w:rsid w:val="00D70CCA"/>
    <w:rsid w:val="00D714CD"/>
    <w:rsid w:val="00D723B9"/>
    <w:rsid w:val="00D7335D"/>
    <w:rsid w:val="00D750B0"/>
    <w:rsid w:val="00D76B30"/>
    <w:rsid w:val="00D76F54"/>
    <w:rsid w:val="00D77252"/>
    <w:rsid w:val="00D815AC"/>
    <w:rsid w:val="00D82C72"/>
    <w:rsid w:val="00D8407F"/>
    <w:rsid w:val="00D85ADF"/>
    <w:rsid w:val="00D86417"/>
    <w:rsid w:val="00D864DF"/>
    <w:rsid w:val="00D868FD"/>
    <w:rsid w:val="00D86DFC"/>
    <w:rsid w:val="00D87E08"/>
    <w:rsid w:val="00D90340"/>
    <w:rsid w:val="00D9123C"/>
    <w:rsid w:val="00D91314"/>
    <w:rsid w:val="00D91C38"/>
    <w:rsid w:val="00D92092"/>
    <w:rsid w:val="00D93515"/>
    <w:rsid w:val="00D940D0"/>
    <w:rsid w:val="00D95060"/>
    <w:rsid w:val="00D96E2E"/>
    <w:rsid w:val="00D9792C"/>
    <w:rsid w:val="00DA05D9"/>
    <w:rsid w:val="00DA45EE"/>
    <w:rsid w:val="00DA4792"/>
    <w:rsid w:val="00DA4991"/>
    <w:rsid w:val="00DA7D1C"/>
    <w:rsid w:val="00DB088D"/>
    <w:rsid w:val="00DB090F"/>
    <w:rsid w:val="00DB1F9A"/>
    <w:rsid w:val="00DB4080"/>
    <w:rsid w:val="00DB5B88"/>
    <w:rsid w:val="00DC097D"/>
    <w:rsid w:val="00DC17D0"/>
    <w:rsid w:val="00DC361A"/>
    <w:rsid w:val="00DC6503"/>
    <w:rsid w:val="00DD28B9"/>
    <w:rsid w:val="00DD334B"/>
    <w:rsid w:val="00DD5924"/>
    <w:rsid w:val="00DE2010"/>
    <w:rsid w:val="00DE77BF"/>
    <w:rsid w:val="00DF1D68"/>
    <w:rsid w:val="00DF48D8"/>
    <w:rsid w:val="00DF7159"/>
    <w:rsid w:val="00E0159B"/>
    <w:rsid w:val="00E031FB"/>
    <w:rsid w:val="00E05F1E"/>
    <w:rsid w:val="00E1244F"/>
    <w:rsid w:val="00E12584"/>
    <w:rsid w:val="00E17DEC"/>
    <w:rsid w:val="00E23A5D"/>
    <w:rsid w:val="00E241E3"/>
    <w:rsid w:val="00E264E0"/>
    <w:rsid w:val="00E3116A"/>
    <w:rsid w:val="00E34A7B"/>
    <w:rsid w:val="00E35C48"/>
    <w:rsid w:val="00E3669F"/>
    <w:rsid w:val="00E36ACD"/>
    <w:rsid w:val="00E40D96"/>
    <w:rsid w:val="00E418A8"/>
    <w:rsid w:val="00E42E04"/>
    <w:rsid w:val="00E44793"/>
    <w:rsid w:val="00E47F5D"/>
    <w:rsid w:val="00E502A7"/>
    <w:rsid w:val="00E52712"/>
    <w:rsid w:val="00E52830"/>
    <w:rsid w:val="00E55538"/>
    <w:rsid w:val="00E57C70"/>
    <w:rsid w:val="00E61656"/>
    <w:rsid w:val="00E61775"/>
    <w:rsid w:val="00E6282F"/>
    <w:rsid w:val="00E65AE9"/>
    <w:rsid w:val="00E7006A"/>
    <w:rsid w:val="00E7143F"/>
    <w:rsid w:val="00E72538"/>
    <w:rsid w:val="00E72549"/>
    <w:rsid w:val="00E742FA"/>
    <w:rsid w:val="00E74AE1"/>
    <w:rsid w:val="00E775BD"/>
    <w:rsid w:val="00E80CC3"/>
    <w:rsid w:val="00E814B4"/>
    <w:rsid w:val="00E84E29"/>
    <w:rsid w:val="00E85171"/>
    <w:rsid w:val="00E8525E"/>
    <w:rsid w:val="00E86DD8"/>
    <w:rsid w:val="00E87238"/>
    <w:rsid w:val="00E90205"/>
    <w:rsid w:val="00E912E0"/>
    <w:rsid w:val="00E93D48"/>
    <w:rsid w:val="00E94FCA"/>
    <w:rsid w:val="00E954C0"/>
    <w:rsid w:val="00EA3E82"/>
    <w:rsid w:val="00EA44DC"/>
    <w:rsid w:val="00EA4633"/>
    <w:rsid w:val="00EA4D2B"/>
    <w:rsid w:val="00EA603E"/>
    <w:rsid w:val="00EA6D92"/>
    <w:rsid w:val="00EA7097"/>
    <w:rsid w:val="00EB0275"/>
    <w:rsid w:val="00EB1007"/>
    <w:rsid w:val="00EB1031"/>
    <w:rsid w:val="00EB2E3A"/>
    <w:rsid w:val="00EB3061"/>
    <w:rsid w:val="00EB3438"/>
    <w:rsid w:val="00EB3B4D"/>
    <w:rsid w:val="00EC1290"/>
    <w:rsid w:val="00EC4B80"/>
    <w:rsid w:val="00ED06A2"/>
    <w:rsid w:val="00ED0BDE"/>
    <w:rsid w:val="00ED1188"/>
    <w:rsid w:val="00ED2C5F"/>
    <w:rsid w:val="00ED59F7"/>
    <w:rsid w:val="00ED5E39"/>
    <w:rsid w:val="00EE0D4B"/>
    <w:rsid w:val="00EE0DA1"/>
    <w:rsid w:val="00EE1435"/>
    <w:rsid w:val="00EE2899"/>
    <w:rsid w:val="00EF3670"/>
    <w:rsid w:val="00EF441F"/>
    <w:rsid w:val="00EF540A"/>
    <w:rsid w:val="00EF57C6"/>
    <w:rsid w:val="00EF5EBA"/>
    <w:rsid w:val="00EF60D2"/>
    <w:rsid w:val="00EF638C"/>
    <w:rsid w:val="00EF7653"/>
    <w:rsid w:val="00EF7805"/>
    <w:rsid w:val="00F0087B"/>
    <w:rsid w:val="00F076CB"/>
    <w:rsid w:val="00F12259"/>
    <w:rsid w:val="00F124CC"/>
    <w:rsid w:val="00F1272C"/>
    <w:rsid w:val="00F14FD7"/>
    <w:rsid w:val="00F21F56"/>
    <w:rsid w:val="00F2215F"/>
    <w:rsid w:val="00F259D6"/>
    <w:rsid w:val="00F30FB0"/>
    <w:rsid w:val="00F338AE"/>
    <w:rsid w:val="00F355F0"/>
    <w:rsid w:val="00F35831"/>
    <w:rsid w:val="00F35CF7"/>
    <w:rsid w:val="00F36737"/>
    <w:rsid w:val="00F367B7"/>
    <w:rsid w:val="00F42118"/>
    <w:rsid w:val="00F44940"/>
    <w:rsid w:val="00F4541E"/>
    <w:rsid w:val="00F45690"/>
    <w:rsid w:val="00F45A2D"/>
    <w:rsid w:val="00F52B94"/>
    <w:rsid w:val="00F53A79"/>
    <w:rsid w:val="00F53EDE"/>
    <w:rsid w:val="00F54974"/>
    <w:rsid w:val="00F5780E"/>
    <w:rsid w:val="00F6043E"/>
    <w:rsid w:val="00F612B8"/>
    <w:rsid w:val="00F612EE"/>
    <w:rsid w:val="00F62481"/>
    <w:rsid w:val="00F66719"/>
    <w:rsid w:val="00F700FC"/>
    <w:rsid w:val="00F71614"/>
    <w:rsid w:val="00F73088"/>
    <w:rsid w:val="00F753DF"/>
    <w:rsid w:val="00F76C9E"/>
    <w:rsid w:val="00F8049B"/>
    <w:rsid w:val="00F81566"/>
    <w:rsid w:val="00F81C4C"/>
    <w:rsid w:val="00F82091"/>
    <w:rsid w:val="00F91978"/>
    <w:rsid w:val="00F91C0C"/>
    <w:rsid w:val="00F95919"/>
    <w:rsid w:val="00F9715C"/>
    <w:rsid w:val="00FA074A"/>
    <w:rsid w:val="00FA0B68"/>
    <w:rsid w:val="00FA0E53"/>
    <w:rsid w:val="00FA4D4E"/>
    <w:rsid w:val="00FA5300"/>
    <w:rsid w:val="00FA5BAC"/>
    <w:rsid w:val="00FA5BDB"/>
    <w:rsid w:val="00FA7DC4"/>
    <w:rsid w:val="00FA7DD1"/>
    <w:rsid w:val="00FB001C"/>
    <w:rsid w:val="00FB2A19"/>
    <w:rsid w:val="00FB336A"/>
    <w:rsid w:val="00FB674A"/>
    <w:rsid w:val="00FC1CA1"/>
    <w:rsid w:val="00FC3702"/>
    <w:rsid w:val="00FC4CDD"/>
    <w:rsid w:val="00FD0788"/>
    <w:rsid w:val="00FD5BE0"/>
    <w:rsid w:val="00FD74F5"/>
    <w:rsid w:val="00FE44B0"/>
    <w:rsid w:val="00FE47CC"/>
    <w:rsid w:val="00FE6B4A"/>
    <w:rsid w:val="00FF0D7B"/>
    <w:rsid w:val="00FF3172"/>
    <w:rsid w:val="00FF3F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0B086"/>
  <w15:chartTrackingRefBased/>
  <w15:docId w15:val="{F073537E-F990-4299-96A1-7EA6C101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027389"/>
    <w:pPr>
      <w:keepNext/>
      <w:keepLines/>
      <w:spacing w:before="240" w:after="0"/>
      <w:outlineLvl w:val="0"/>
    </w:pPr>
    <w:rPr>
      <w:rFonts w:ascii="Cambria" w:eastAsia="Times New Roman" w:hAnsi="Cambria"/>
      <w:color w:val="365F91"/>
      <w:sz w:val="32"/>
      <w:szCs w:val="32"/>
    </w:rPr>
  </w:style>
  <w:style w:type="paragraph" w:styleId="Titre2">
    <w:name w:val="heading 2"/>
    <w:basedOn w:val="Normal"/>
    <w:link w:val="Titre2Car"/>
    <w:uiPriority w:val="9"/>
    <w:qFormat/>
    <w:rsid w:val="007B29C2"/>
    <w:pPr>
      <w:spacing w:before="100" w:beforeAutospacing="1" w:after="100" w:afterAutospacing="1" w:line="240" w:lineRule="auto"/>
      <w:outlineLvl w:val="1"/>
    </w:pPr>
    <w:rPr>
      <w:rFonts w:ascii="Times New Roman" w:eastAsia="Times New Roman" w:hAnsi="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7B29C2"/>
    <w:rPr>
      <w:rFonts w:ascii="Times New Roman" w:eastAsia="Times New Roman" w:hAnsi="Times New Roman" w:cs="Times New Roman"/>
      <w:b/>
      <w:bCs/>
      <w:sz w:val="36"/>
      <w:szCs w:val="36"/>
      <w:lang w:eastAsia="fr-FR"/>
    </w:rPr>
  </w:style>
  <w:style w:type="character" w:styleId="Lienhypertexte">
    <w:name w:val="Hyperlink"/>
    <w:uiPriority w:val="99"/>
    <w:unhideWhenUsed/>
    <w:rsid w:val="007B29C2"/>
    <w:rPr>
      <w:color w:val="0000FF"/>
      <w:u w:val="single"/>
    </w:rPr>
  </w:style>
  <w:style w:type="paragraph" w:styleId="NormalWeb">
    <w:name w:val="Normal (Web)"/>
    <w:basedOn w:val="Normal"/>
    <w:uiPriority w:val="99"/>
    <w:unhideWhenUsed/>
    <w:rsid w:val="007B29C2"/>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uiPriority w:val="20"/>
    <w:qFormat/>
    <w:rsid w:val="007B29C2"/>
    <w:rPr>
      <w:i/>
      <w:iCs/>
    </w:rPr>
  </w:style>
  <w:style w:type="character" w:customStyle="1" w:styleId="contentbox">
    <w:name w:val="contentbox"/>
    <w:basedOn w:val="Policepardfaut"/>
    <w:rsid w:val="007B29C2"/>
  </w:style>
  <w:style w:type="character" w:customStyle="1" w:styleId="tumblrthememarkerblogdescription">
    <w:name w:val="tumblr_theme_marker_blogdescription"/>
    <w:basedOn w:val="Policepardfaut"/>
    <w:rsid w:val="007B29C2"/>
  </w:style>
  <w:style w:type="character" w:styleId="lev">
    <w:name w:val="Strong"/>
    <w:uiPriority w:val="22"/>
    <w:qFormat/>
    <w:rsid w:val="007B29C2"/>
    <w:rPr>
      <w:b/>
      <w:bCs/>
    </w:rPr>
  </w:style>
  <w:style w:type="character" w:customStyle="1" w:styleId="highlight">
    <w:name w:val="highlight"/>
    <w:basedOn w:val="Policepardfaut"/>
    <w:rsid w:val="007B29C2"/>
  </w:style>
  <w:style w:type="character" w:customStyle="1" w:styleId="mw-redirect">
    <w:name w:val="mw-redirect"/>
    <w:basedOn w:val="Policepardfaut"/>
    <w:rsid w:val="007B29C2"/>
  </w:style>
  <w:style w:type="character" w:customStyle="1" w:styleId="st">
    <w:name w:val="st"/>
    <w:basedOn w:val="Policepardfaut"/>
    <w:rsid w:val="007B29C2"/>
  </w:style>
  <w:style w:type="character" w:customStyle="1" w:styleId="romain">
    <w:name w:val="romain"/>
    <w:basedOn w:val="Policepardfaut"/>
    <w:rsid w:val="00EC4B80"/>
  </w:style>
  <w:style w:type="character" w:customStyle="1" w:styleId="notranslate">
    <w:name w:val="notranslate"/>
    <w:basedOn w:val="Policepardfaut"/>
    <w:rsid w:val="00954E1F"/>
  </w:style>
  <w:style w:type="character" w:styleId="Lienhypertextesuivivisit">
    <w:name w:val="FollowedHyperlink"/>
    <w:uiPriority w:val="99"/>
    <w:semiHidden/>
    <w:unhideWhenUsed/>
    <w:rsid w:val="008C5F93"/>
    <w:rPr>
      <w:color w:val="800080"/>
      <w:u w:val="single"/>
    </w:rPr>
  </w:style>
  <w:style w:type="character" w:customStyle="1" w:styleId="Titre1Car">
    <w:name w:val="Titre 1 Car"/>
    <w:link w:val="Titre1"/>
    <w:uiPriority w:val="9"/>
    <w:rsid w:val="00027389"/>
    <w:rPr>
      <w:rFonts w:ascii="Cambria" w:eastAsia="Times New Roman" w:hAnsi="Cambria" w:cs="Times New Roman"/>
      <w:color w:val="365F91"/>
      <w:sz w:val="32"/>
      <w:szCs w:val="32"/>
    </w:rPr>
  </w:style>
  <w:style w:type="character" w:customStyle="1" w:styleId="link">
    <w:name w:val="link"/>
    <w:basedOn w:val="Policepardfaut"/>
    <w:rsid w:val="00027389"/>
  </w:style>
  <w:style w:type="paragraph" w:styleId="Sansinterligne">
    <w:name w:val="No Spacing"/>
    <w:uiPriority w:val="1"/>
    <w:qFormat/>
    <w:rsid w:val="006C3891"/>
    <w:rPr>
      <w:sz w:val="22"/>
      <w:szCs w:val="22"/>
      <w:lang w:eastAsia="en-US"/>
    </w:rPr>
  </w:style>
  <w:style w:type="character" w:customStyle="1" w:styleId="titre">
    <w:name w:val="titre"/>
    <w:basedOn w:val="Policepardfaut"/>
    <w:rsid w:val="00AD0E95"/>
  </w:style>
  <w:style w:type="character" w:styleId="Emphaseple">
    <w:name w:val="Subtle Emphasis"/>
    <w:uiPriority w:val="19"/>
    <w:qFormat/>
    <w:rsid w:val="004C5C74"/>
    <w:rPr>
      <w:i/>
      <w:iCs/>
      <w:color w:val="404040"/>
    </w:rPr>
  </w:style>
  <w:style w:type="paragraph" w:styleId="Paragraphedeliste">
    <w:name w:val="List Paragraph"/>
    <w:basedOn w:val="Normal"/>
    <w:uiPriority w:val="34"/>
    <w:qFormat/>
    <w:rsid w:val="001F5EEC"/>
    <w:pPr>
      <w:ind w:left="720"/>
      <w:contextualSpacing/>
    </w:pPr>
  </w:style>
  <w:style w:type="paragraph" w:styleId="En-tte">
    <w:name w:val="header"/>
    <w:basedOn w:val="Normal"/>
    <w:link w:val="En-tteCar"/>
    <w:uiPriority w:val="99"/>
    <w:unhideWhenUsed/>
    <w:rsid w:val="008D52D1"/>
    <w:pPr>
      <w:tabs>
        <w:tab w:val="center" w:pos="4536"/>
        <w:tab w:val="right" w:pos="9072"/>
      </w:tabs>
    </w:pPr>
  </w:style>
  <w:style w:type="character" w:customStyle="1" w:styleId="En-tteCar">
    <w:name w:val="En-tête Car"/>
    <w:link w:val="En-tte"/>
    <w:uiPriority w:val="99"/>
    <w:rsid w:val="008D52D1"/>
    <w:rPr>
      <w:sz w:val="22"/>
      <w:szCs w:val="22"/>
      <w:lang w:eastAsia="en-US"/>
    </w:rPr>
  </w:style>
  <w:style w:type="paragraph" w:styleId="Pieddepage">
    <w:name w:val="footer"/>
    <w:basedOn w:val="Normal"/>
    <w:link w:val="PieddepageCar"/>
    <w:uiPriority w:val="99"/>
    <w:unhideWhenUsed/>
    <w:rsid w:val="008D52D1"/>
    <w:pPr>
      <w:tabs>
        <w:tab w:val="center" w:pos="4536"/>
        <w:tab w:val="right" w:pos="9072"/>
      </w:tabs>
    </w:pPr>
  </w:style>
  <w:style w:type="character" w:customStyle="1" w:styleId="PieddepageCar">
    <w:name w:val="Pied de page Car"/>
    <w:link w:val="Pieddepage"/>
    <w:uiPriority w:val="99"/>
    <w:rsid w:val="008D52D1"/>
    <w:rPr>
      <w:sz w:val="22"/>
      <w:szCs w:val="22"/>
      <w:lang w:eastAsia="en-US"/>
    </w:rPr>
  </w:style>
  <w:style w:type="character" w:customStyle="1" w:styleId="nowrap">
    <w:name w:val="nowrap"/>
    <w:rsid w:val="003929B1"/>
  </w:style>
  <w:style w:type="character" w:customStyle="1" w:styleId="apple-style-span">
    <w:name w:val="apple-style-span"/>
    <w:rsid w:val="0010171B"/>
  </w:style>
  <w:style w:type="character" w:customStyle="1" w:styleId="apple-converted-space">
    <w:name w:val="apple-converted-space"/>
    <w:rsid w:val="00CA1FD0"/>
  </w:style>
  <w:style w:type="paragraph" w:styleId="Textedebulles">
    <w:name w:val="Balloon Text"/>
    <w:basedOn w:val="Normal"/>
    <w:link w:val="TextedebullesCar"/>
    <w:uiPriority w:val="99"/>
    <w:semiHidden/>
    <w:unhideWhenUsed/>
    <w:rsid w:val="00DB5B88"/>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DB5B88"/>
    <w:rPr>
      <w:rFonts w:ascii="Segoe UI" w:hAnsi="Segoe UI" w:cs="Segoe UI"/>
      <w:sz w:val="18"/>
      <w:szCs w:val="18"/>
      <w:lang w:eastAsia="en-US"/>
    </w:rPr>
  </w:style>
  <w:style w:type="character" w:customStyle="1" w:styleId="w">
    <w:name w:val="w"/>
    <w:rsid w:val="00117EF2"/>
  </w:style>
  <w:style w:type="character" w:customStyle="1" w:styleId="dateresultatvaleur">
    <w:name w:val="date_resultat_valeur"/>
    <w:rsid w:val="00206B08"/>
  </w:style>
  <w:style w:type="character" w:customStyle="1" w:styleId="mw-headline">
    <w:name w:val="mw-headline"/>
    <w:rsid w:val="00CF0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0200">
      <w:bodyDiv w:val="1"/>
      <w:marLeft w:val="0"/>
      <w:marRight w:val="0"/>
      <w:marTop w:val="0"/>
      <w:marBottom w:val="0"/>
      <w:divBdr>
        <w:top w:val="none" w:sz="0" w:space="0" w:color="auto"/>
        <w:left w:val="none" w:sz="0" w:space="0" w:color="auto"/>
        <w:bottom w:val="none" w:sz="0" w:space="0" w:color="auto"/>
        <w:right w:val="none" w:sz="0" w:space="0" w:color="auto"/>
      </w:divBdr>
    </w:div>
    <w:div w:id="53282854">
      <w:bodyDiv w:val="1"/>
      <w:marLeft w:val="0"/>
      <w:marRight w:val="0"/>
      <w:marTop w:val="0"/>
      <w:marBottom w:val="0"/>
      <w:divBdr>
        <w:top w:val="none" w:sz="0" w:space="0" w:color="auto"/>
        <w:left w:val="none" w:sz="0" w:space="0" w:color="auto"/>
        <w:bottom w:val="none" w:sz="0" w:space="0" w:color="auto"/>
        <w:right w:val="none" w:sz="0" w:space="0" w:color="auto"/>
      </w:divBdr>
    </w:div>
    <w:div w:id="70397059">
      <w:bodyDiv w:val="1"/>
      <w:marLeft w:val="0"/>
      <w:marRight w:val="0"/>
      <w:marTop w:val="0"/>
      <w:marBottom w:val="0"/>
      <w:divBdr>
        <w:top w:val="none" w:sz="0" w:space="0" w:color="auto"/>
        <w:left w:val="none" w:sz="0" w:space="0" w:color="auto"/>
        <w:bottom w:val="none" w:sz="0" w:space="0" w:color="auto"/>
        <w:right w:val="none" w:sz="0" w:space="0" w:color="auto"/>
      </w:divBdr>
    </w:div>
    <w:div w:id="139467988">
      <w:bodyDiv w:val="1"/>
      <w:marLeft w:val="0"/>
      <w:marRight w:val="0"/>
      <w:marTop w:val="0"/>
      <w:marBottom w:val="0"/>
      <w:divBdr>
        <w:top w:val="none" w:sz="0" w:space="0" w:color="auto"/>
        <w:left w:val="none" w:sz="0" w:space="0" w:color="auto"/>
        <w:bottom w:val="none" w:sz="0" w:space="0" w:color="auto"/>
        <w:right w:val="none" w:sz="0" w:space="0" w:color="auto"/>
      </w:divBdr>
    </w:div>
    <w:div w:id="228464622">
      <w:bodyDiv w:val="1"/>
      <w:marLeft w:val="0"/>
      <w:marRight w:val="0"/>
      <w:marTop w:val="0"/>
      <w:marBottom w:val="0"/>
      <w:divBdr>
        <w:top w:val="none" w:sz="0" w:space="0" w:color="auto"/>
        <w:left w:val="none" w:sz="0" w:space="0" w:color="auto"/>
        <w:bottom w:val="none" w:sz="0" w:space="0" w:color="auto"/>
        <w:right w:val="none" w:sz="0" w:space="0" w:color="auto"/>
      </w:divBdr>
    </w:div>
    <w:div w:id="344746177">
      <w:bodyDiv w:val="1"/>
      <w:marLeft w:val="0"/>
      <w:marRight w:val="0"/>
      <w:marTop w:val="0"/>
      <w:marBottom w:val="0"/>
      <w:divBdr>
        <w:top w:val="none" w:sz="0" w:space="0" w:color="auto"/>
        <w:left w:val="none" w:sz="0" w:space="0" w:color="auto"/>
        <w:bottom w:val="none" w:sz="0" w:space="0" w:color="auto"/>
        <w:right w:val="none" w:sz="0" w:space="0" w:color="auto"/>
      </w:divBdr>
      <w:divsChild>
        <w:div w:id="481849255">
          <w:marLeft w:val="0"/>
          <w:marRight w:val="0"/>
          <w:marTop w:val="0"/>
          <w:marBottom w:val="0"/>
          <w:divBdr>
            <w:top w:val="none" w:sz="0" w:space="0" w:color="auto"/>
            <w:left w:val="none" w:sz="0" w:space="0" w:color="auto"/>
            <w:bottom w:val="none" w:sz="0" w:space="0" w:color="auto"/>
            <w:right w:val="none" w:sz="0" w:space="0" w:color="auto"/>
          </w:divBdr>
        </w:div>
      </w:divsChild>
    </w:div>
    <w:div w:id="357778285">
      <w:bodyDiv w:val="1"/>
      <w:marLeft w:val="0"/>
      <w:marRight w:val="0"/>
      <w:marTop w:val="0"/>
      <w:marBottom w:val="0"/>
      <w:divBdr>
        <w:top w:val="none" w:sz="0" w:space="0" w:color="auto"/>
        <w:left w:val="none" w:sz="0" w:space="0" w:color="auto"/>
        <w:bottom w:val="none" w:sz="0" w:space="0" w:color="auto"/>
        <w:right w:val="none" w:sz="0" w:space="0" w:color="auto"/>
      </w:divBdr>
    </w:div>
    <w:div w:id="455835219">
      <w:bodyDiv w:val="1"/>
      <w:marLeft w:val="0"/>
      <w:marRight w:val="0"/>
      <w:marTop w:val="0"/>
      <w:marBottom w:val="0"/>
      <w:divBdr>
        <w:top w:val="none" w:sz="0" w:space="0" w:color="auto"/>
        <w:left w:val="none" w:sz="0" w:space="0" w:color="auto"/>
        <w:bottom w:val="none" w:sz="0" w:space="0" w:color="auto"/>
        <w:right w:val="none" w:sz="0" w:space="0" w:color="auto"/>
      </w:divBdr>
      <w:divsChild>
        <w:div w:id="2085032892">
          <w:blockQuote w:val="1"/>
          <w:marLeft w:val="0"/>
          <w:marRight w:val="0"/>
          <w:marTop w:val="225"/>
          <w:marBottom w:val="225"/>
          <w:divBdr>
            <w:top w:val="none" w:sz="0" w:space="0" w:color="auto"/>
            <w:left w:val="single" w:sz="12" w:space="14" w:color="E7E7E7"/>
            <w:bottom w:val="none" w:sz="0" w:space="0" w:color="auto"/>
            <w:right w:val="none" w:sz="0" w:space="0" w:color="auto"/>
          </w:divBdr>
        </w:div>
      </w:divsChild>
    </w:div>
    <w:div w:id="660890401">
      <w:bodyDiv w:val="1"/>
      <w:marLeft w:val="0"/>
      <w:marRight w:val="0"/>
      <w:marTop w:val="0"/>
      <w:marBottom w:val="0"/>
      <w:divBdr>
        <w:top w:val="none" w:sz="0" w:space="0" w:color="auto"/>
        <w:left w:val="none" w:sz="0" w:space="0" w:color="auto"/>
        <w:bottom w:val="none" w:sz="0" w:space="0" w:color="auto"/>
        <w:right w:val="none" w:sz="0" w:space="0" w:color="auto"/>
      </w:divBdr>
    </w:div>
    <w:div w:id="682515859">
      <w:bodyDiv w:val="1"/>
      <w:marLeft w:val="0"/>
      <w:marRight w:val="0"/>
      <w:marTop w:val="0"/>
      <w:marBottom w:val="0"/>
      <w:divBdr>
        <w:top w:val="none" w:sz="0" w:space="0" w:color="auto"/>
        <w:left w:val="none" w:sz="0" w:space="0" w:color="auto"/>
        <w:bottom w:val="none" w:sz="0" w:space="0" w:color="auto"/>
        <w:right w:val="none" w:sz="0" w:space="0" w:color="auto"/>
      </w:divBdr>
    </w:div>
    <w:div w:id="861742941">
      <w:bodyDiv w:val="1"/>
      <w:marLeft w:val="0"/>
      <w:marRight w:val="0"/>
      <w:marTop w:val="0"/>
      <w:marBottom w:val="0"/>
      <w:divBdr>
        <w:top w:val="none" w:sz="0" w:space="0" w:color="auto"/>
        <w:left w:val="none" w:sz="0" w:space="0" w:color="auto"/>
        <w:bottom w:val="none" w:sz="0" w:space="0" w:color="auto"/>
        <w:right w:val="none" w:sz="0" w:space="0" w:color="auto"/>
      </w:divBdr>
    </w:div>
    <w:div w:id="1046837656">
      <w:bodyDiv w:val="1"/>
      <w:marLeft w:val="0"/>
      <w:marRight w:val="0"/>
      <w:marTop w:val="0"/>
      <w:marBottom w:val="0"/>
      <w:divBdr>
        <w:top w:val="none" w:sz="0" w:space="0" w:color="auto"/>
        <w:left w:val="none" w:sz="0" w:space="0" w:color="auto"/>
        <w:bottom w:val="none" w:sz="0" w:space="0" w:color="auto"/>
        <w:right w:val="none" w:sz="0" w:space="0" w:color="auto"/>
      </w:divBdr>
    </w:div>
    <w:div w:id="1191725112">
      <w:bodyDiv w:val="1"/>
      <w:marLeft w:val="0"/>
      <w:marRight w:val="0"/>
      <w:marTop w:val="0"/>
      <w:marBottom w:val="0"/>
      <w:divBdr>
        <w:top w:val="none" w:sz="0" w:space="0" w:color="auto"/>
        <w:left w:val="none" w:sz="0" w:space="0" w:color="auto"/>
        <w:bottom w:val="none" w:sz="0" w:space="0" w:color="auto"/>
        <w:right w:val="none" w:sz="0" w:space="0" w:color="auto"/>
      </w:divBdr>
    </w:div>
    <w:div w:id="1237934513">
      <w:bodyDiv w:val="1"/>
      <w:marLeft w:val="0"/>
      <w:marRight w:val="0"/>
      <w:marTop w:val="0"/>
      <w:marBottom w:val="0"/>
      <w:divBdr>
        <w:top w:val="none" w:sz="0" w:space="0" w:color="auto"/>
        <w:left w:val="none" w:sz="0" w:space="0" w:color="auto"/>
        <w:bottom w:val="none" w:sz="0" w:space="0" w:color="auto"/>
        <w:right w:val="none" w:sz="0" w:space="0" w:color="auto"/>
      </w:divBdr>
    </w:div>
    <w:div w:id="1253931759">
      <w:bodyDiv w:val="1"/>
      <w:marLeft w:val="0"/>
      <w:marRight w:val="0"/>
      <w:marTop w:val="0"/>
      <w:marBottom w:val="0"/>
      <w:divBdr>
        <w:top w:val="none" w:sz="0" w:space="0" w:color="auto"/>
        <w:left w:val="none" w:sz="0" w:space="0" w:color="auto"/>
        <w:bottom w:val="none" w:sz="0" w:space="0" w:color="auto"/>
        <w:right w:val="none" w:sz="0" w:space="0" w:color="auto"/>
      </w:divBdr>
      <w:divsChild>
        <w:div w:id="765270079">
          <w:blockQuote w:val="1"/>
          <w:marLeft w:val="0"/>
          <w:marRight w:val="0"/>
          <w:marTop w:val="225"/>
          <w:marBottom w:val="225"/>
          <w:divBdr>
            <w:top w:val="none" w:sz="0" w:space="0" w:color="auto"/>
            <w:left w:val="single" w:sz="12" w:space="14" w:color="E7E7E7"/>
            <w:bottom w:val="none" w:sz="0" w:space="0" w:color="auto"/>
            <w:right w:val="none" w:sz="0" w:space="0" w:color="auto"/>
          </w:divBdr>
        </w:div>
      </w:divsChild>
    </w:div>
    <w:div w:id="1340739002">
      <w:bodyDiv w:val="1"/>
      <w:marLeft w:val="0"/>
      <w:marRight w:val="0"/>
      <w:marTop w:val="0"/>
      <w:marBottom w:val="0"/>
      <w:divBdr>
        <w:top w:val="none" w:sz="0" w:space="0" w:color="auto"/>
        <w:left w:val="none" w:sz="0" w:space="0" w:color="auto"/>
        <w:bottom w:val="none" w:sz="0" w:space="0" w:color="auto"/>
        <w:right w:val="none" w:sz="0" w:space="0" w:color="auto"/>
      </w:divBdr>
    </w:div>
    <w:div w:id="1361005685">
      <w:bodyDiv w:val="1"/>
      <w:marLeft w:val="0"/>
      <w:marRight w:val="0"/>
      <w:marTop w:val="0"/>
      <w:marBottom w:val="0"/>
      <w:divBdr>
        <w:top w:val="none" w:sz="0" w:space="0" w:color="auto"/>
        <w:left w:val="none" w:sz="0" w:space="0" w:color="auto"/>
        <w:bottom w:val="none" w:sz="0" w:space="0" w:color="auto"/>
        <w:right w:val="none" w:sz="0" w:space="0" w:color="auto"/>
      </w:divBdr>
    </w:div>
    <w:div w:id="1669365317">
      <w:bodyDiv w:val="1"/>
      <w:marLeft w:val="0"/>
      <w:marRight w:val="0"/>
      <w:marTop w:val="0"/>
      <w:marBottom w:val="0"/>
      <w:divBdr>
        <w:top w:val="none" w:sz="0" w:space="0" w:color="auto"/>
        <w:left w:val="none" w:sz="0" w:space="0" w:color="auto"/>
        <w:bottom w:val="none" w:sz="0" w:space="0" w:color="auto"/>
        <w:right w:val="none" w:sz="0" w:space="0" w:color="auto"/>
      </w:divBdr>
    </w:div>
    <w:div w:id="1760328702">
      <w:bodyDiv w:val="1"/>
      <w:marLeft w:val="0"/>
      <w:marRight w:val="0"/>
      <w:marTop w:val="0"/>
      <w:marBottom w:val="0"/>
      <w:divBdr>
        <w:top w:val="none" w:sz="0" w:space="0" w:color="auto"/>
        <w:left w:val="none" w:sz="0" w:space="0" w:color="auto"/>
        <w:bottom w:val="none" w:sz="0" w:space="0" w:color="auto"/>
        <w:right w:val="none" w:sz="0" w:space="0" w:color="auto"/>
      </w:divBdr>
    </w:div>
    <w:div w:id="1775592813">
      <w:bodyDiv w:val="1"/>
      <w:marLeft w:val="0"/>
      <w:marRight w:val="0"/>
      <w:marTop w:val="0"/>
      <w:marBottom w:val="0"/>
      <w:divBdr>
        <w:top w:val="none" w:sz="0" w:space="0" w:color="auto"/>
        <w:left w:val="none" w:sz="0" w:space="0" w:color="auto"/>
        <w:bottom w:val="none" w:sz="0" w:space="0" w:color="auto"/>
        <w:right w:val="none" w:sz="0" w:space="0" w:color="auto"/>
      </w:divBdr>
    </w:div>
    <w:div w:id="1828352332">
      <w:bodyDiv w:val="1"/>
      <w:marLeft w:val="0"/>
      <w:marRight w:val="0"/>
      <w:marTop w:val="0"/>
      <w:marBottom w:val="0"/>
      <w:divBdr>
        <w:top w:val="none" w:sz="0" w:space="0" w:color="auto"/>
        <w:left w:val="none" w:sz="0" w:space="0" w:color="auto"/>
        <w:bottom w:val="none" w:sz="0" w:space="0" w:color="auto"/>
        <w:right w:val="none" w:sz="0" w:space="0" w:color="auto"/>
      </w:divBdr>
    </w:div>
    <w:div w:id="1894467258">
      <w:bodyDiv w:val="1"/>
      <w:marLeft w:val="0"/>
      <w:marRight w:val="0"/>
      <w:marTop w:val="0"/>
      <w:marBottom w:val="0"/>
      <w:divBdr>
        <w:top w:val="none" w:sz="0" w:space="0" w:color="auto"/>
        <w:left w:val="none" w:sz="0" w:space="0" w:color="auto"/>
        <w:bottom w:val="none" w:sz="0" w:space="0" w:color="auto"/>
        <w:right w:val="none" w:sz="0" w:space="0" w:color="auto"/>
      </w:divBdr>
    </w:div>
    <w:div w:id="2051106352">
      <w:bodyDiv w:val="1"/>
      <w:marLeft w:val="0"/>
      <w:marRight w:val="0"/>
      <w:marTop w:val="0"/>
      <w:marBottom w:val="0"/>
      <w:divBdr>
        <w:top w:val="none" w:sz="0" w:space="0" w:color="auto"/>
        <w:left w:val="none" w:sz="0" w:space="0" w:color="auto"/>
        <w:bottom w:val="none" w:sz="0" w:space="0" w:color="auto"/>
        <w:right w:val="none" w:sz="0" w:space="0" w:color="auto"/>
      </w:divBdr>
      <w:divsChild>
        <w:div w:id="1675958417">
          <w:marLeft w:val="0"/>
          <w:marRight w:val="0"/>
          <w:marTop w:val="100"/>
          <w:marBottom w:val="100"/>
          <w:divBdr>
            <w:top w:val="none" w:sz="0" w:space="0" w:color="auto"/>
            <w:left w:val="none" w:sz="0" w:space="0" w:color="auto"/>
            <w:bottom w:val="none" w:sz="0" w:space="0" w:color="auto"/>
            <w:right w:val="none" w:sz="0" w:space="0" w:color="auto"/>
          </w:divBdr>
          <w:divsChild>
            <w:div w:id="710885530">
              <w:marLeft w:val="0"/>
              <w:marRight w:val="0"/>
              <w:marTop w:val="0"/>
              <w:marBottom w:val="0"/>
              <w:divBdr>
                <w:top w:val="single" w:sz="6" w:space="6" w:color="CCCC99"/>
                <w:left w:val="single" w:sz="6" w:space="6" w:color="CCCC99"/>
                <w:bottom w:val="single" w:sz="6" w:space="6" w:color="CCCC99"/>
                <w:right w:val="single" w:sz="6" w:space="6" w:color="CCCC99"/>
              </w:divBdr>
              <w:divsChild>
                <w:div w:id="1222786458">
                  <w:marLeft w:val="0"/>
                  <w:marRight w:val="0"/>
                  <w:marTop w:val="0"/>
                  <w:marBottom w:val="0"/>
                  <w:divBdr>
                    <w:top w:val="none" w:sz="0" w:space="0" w:color="auto"/>
                    <w:left w:val="none" w:sz="0" w:space="0" w:color="auto"/>
                    <w:bottom w:val="none" w:sz="0" w:space="0" w:color="auto"/>
                    <w:right w:val="none" w:sz="0" w:space="0" w:color="auto"/>
                  </w:divBdr>
                </w:div>
                <w:div w:id="1746805679">
                  <w:marLeft w:val="0"/>
                  <w:marRight w:val="0"/>
                  <w:marTop w:val="0"/>
                  <w:marBottom w:val="0"/>
                  <w:divBdr>
                    <w:top w:val="none" w:sz="0" w:space="0" w:color="auto"/>
                    <w:left w:val="none" w:sz="0" w:space="0" w:color="auto"/>
                    <w:bottom w:val="none" w:sz="0" w:space="0" w:color="auto"/>
                    <w:right w:val="none" w:sz="0" w:space="0" w:color="auto"/>
                  </w:divBdr>
                </w:div>
                <w:div w:id="19227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neall.net/fr/name/1441056/marguerite-de-chauvirey-dame-de-melay/" TargetMode="External"/><Relationship Id="rId117" Type="http://schemas.openxmlformats.org/officeDocument/2006/relationships/image" Target="media/image7.jpeg"/><Relationship Id="rId21" Type="http://schemas.openxmlformats.org/officeDocument/2006/relationships/hyperlink" Target="http://translate.googleusercontent.com/translate_c?depth=1&amp;hl=fr&amp;rurl=translate.google.com&amp;sandbox=0&amp;sl=auto&amp;tl=fr&amp;u=http://www.geni.com/people/Renard-I-de-Choiseul-Aigremont/6000000012836740709&amp;usg=ALkJrhjTGSRBIl80oLt3ZSpgYtZT3co46A" TargetMode="External"/><Relationship Id="rId42" Type="http://schemas.openxmlformats.org/officeDocument/2006/relationships/hyperlink" Target="http://gw.geneanet.org/jmd6?lang=fr;p=vivant;n=de+fussey" TargetMode="External"/><Relationship Id="rId47" Type="http://schemas.openxmlformats.org/officeDocument/2006/relationships/hyperlink" Target="http://gw.geneanet.org/darbois?lang=fr;m=P;v=charles+joseph" TargetMode="External"/><Relationship Id="rId63" Type="http://schemas.openxmlformats.org/officeDocument/2006/relationships/hyperlink" Target="https://books.google.fr/books?id=2hsUAAAAQAAJ&amp;pg=PA431&amp;lpg=PA431&amp;dq=abbaye+de+vaux+la+douce&amp;source=bl&amp;ots=M4qhP2J8Ri&amp;sig=wvA4s8ImX65bTGUDjK0ho0dyqew&amp;hl=fr&amp;sa=X&amp;ei=gVY1VYjHFcnXaqWHgVA&amp;ved=0CEcQ6AEwCQ" TargetMode="External"/><Relationship Id="rId68" Type="http://schemas.openxmlformats.org/officeDocument/2006/relationships/hyperlink" Target="http://gw.geneanet.org/frebault?lang=en;pz=henri;nz=frebault;ocz=0;m=TT;sm=S;t=seigneur;p=de+Melay" TargetMode="External"/><Relationship Id="rId84" Type="http://schemas.openxmlformats.org/officeDocument/2006/relationships/hyperlink" Target="https://fr.wikipedia.org/wiki/Trait&#233;_de_Ryswick" TargetMode="External"/><Relationship Id="rId89" Type="http://schemas.openxmlformats.org/officeDocument/2006/relationships/hyperlink" Target="http://fr.wikipedia.org/wiki/Marie_Leszczy%C5%84ska" TargetMode="External"/><Relationship Id="rId112" Type="http://schemas.openxmlformats.org/officeDocument/2006/relationships/hyperlink" Target="http://mela52images.tumblr.com/tagged/melay52chapelle" TargetMode="External"/><Relationship Id="rId133" Type="http://schemas.openxmlformats.org/officeDocument/2006/relationships/hyperlink" Target="https://fr.wikipedia.org/wiki/Premi%C3%A8re_Guerre_mondiale" TargetMode="External"/><Relationship Id="rId138" Type="http://schemas.openxmlformats.org/officeDocument/2006/relationships/hyperlink" Target="http://cassini.ehess.fr/cassini/fr/html/fiche.php?select_resultat=21879" TargetMode="External"/><Relationship Id="rId16" Type="http://schemas.openxmlformats.org/officeDocument/2006/relationships/hyperlink" Target="http://cths.fr/dico-topo/affiche-vedettes.php?cdep=52&amp;cpage=107" TargetMode="External"/><Relationship Id="rId107" Type="http://schemas.openxmlformats.org/officeDocument/2006/relationships/hyperlink" Target="https://fr.wikipedia.org/wiki/10_mai" TargetMode="External"/><Relationship Id="rId11" Type="http://schemas.openxmlformats.org/officeDocument/2006/relationships/hyperlink" Target="http://melay52.tumblr.com/page%201" TargetMode="External"/><Relationship Id="rId32" Type="http://schemas.openxmlformats.org/officeDocument/2006/relationships/hyperlink" Target="http://books.google.fr/books?id=aPlBAAAAYAAJ&amp;pg=PA456&amp;dq=trait%C3%A9+de+bruges&amp;hl=fr&amp;ei=uT3FTvaZNM-AhQeLuInpDQ&amp;sa=X&amp;oi=book_result&amp;ct=result&amp;resnum=1&amp;ved=0CC0Q6AEwAA" TargetMode="External"/><Relationship Id="rId37" Type="http://schemas.openxmlformats.org/officeDocument/2006/relationships/image" Target="media/image2.png"/><Relationship Id="rId53" Type="http://schemas.openxmlformats.org/officeDocument/2006/relationships/hyperlink" Target="http://fr.wikipedia.org/wiki/Saint-Empire_germanique" TargetMode="External"/><Relationship Id="rId58" Type="http://schemas.openxmlformats.org/officeDocument/2006/relationships/hyperlink" Target="https://fr.wikipedia.org/wiki/Bassigny" TargetMode="External"/><Relationship Id="rId74" Type="http://schemas.openxmlformats.org/officeDocument/2006/relationships/hyperlink" Target="http://fr.wikipedia.org/wiki/Duch%C3%A9_de_Lorraine" TargetMode="External"/><Relationship Id="rId79" Type="http://schemas.openxmlformats.org/officeDocument/2006/relationships/hyperlink" Target="http://fr.wikipedia.org/wiki/Fran%C3%A7ois_Ier_du_Saint-Empire" TargetMode="External"/><Relationship Id="rId102" Type="http://schemas.openxmlformats.org/officeDocument/2006/relationships/hyperlink" Target="https://fr.wikipedia.org/wiki/Paris" TargetMode="External"/><Relationship Id="rId123" Type="http://schemas.openxmlformats.org/officeDocument/2006/relationships/hyperlink" Target="https://fr.wikipedia.org/wiki/28_juillet" TargetMode="External"/><Relationship Id="rId128" Type="http://schemas.openxmlformats.org/officeDocument/2006/relationships/hyperlink" Target="https://fr.wikipedia.org/wiki/1918" TargetMode="External"/><Relationship Id="rId144" Type="http://schemas.openxmlformats.org/officeDocument/2006/relationships/hyperlink" Target="https://fr.wikipedia.org/wiki/Barrois" TargetMode="External"/><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fr.wikipedia.org/wiki/24_juin" TargetMode="External"/><Relationship Id="rId95" Type="http://schemas.openxmlformats.org/officeDocument/2006/relationships/hyperlink" Target="https://fr.wikipedia.org/wiki/1799" TargetMode="External"/><Relationship Id="rId22" Type="http://schemas.openxmlformats.org/officeDocument/2006/relationships/hyperlink" Target="http://geneall.net/fr/name/1441057/gerard-de-chauvirey-seigneur-de-chateau-dessus-et-de-chateauvillain/" TargetMode="External"/><Relationship Id="rId27" Type="http://schemas.openxmlformats.org/officeDocument/2006/relationships/hyperlink" Target="http://genealogiequebec.info/testphp/info.php?no=176474" TargetMode="External"/><Relationship Id="rId43" Type="http://schemas.openxmlformats.org/officeDocument/2006/relationships/hyperlink" Target="http://gw.geneanet.org/jmd6?lang=fr;p=vivant;n=de+fussey" TargetMode="External"/><Relationship Id="rId48" Type="http://schemas.openxmlformats.org/officeDocument/2006/relationships/hyperlink" Target="http://gw.geneanet.org/darbois?lang=fr;m=N;v=de+fussey" TargetMode="External"/><Relationship Id="rId64" Type="http://schemas.openxmlformats.org/officeDocument/2006/relationships/hyperlink" Target="http://fr.wikipedia.org/wiki/Trait%C3%A9_de_Nim%C3%A8gue" TargetMode="External"/><Relationship Id="rId69" Type="http://schemas.openxmlformats.org/officeDocument/2006/relationships/hyperlink" Target="http://gw.geneanet.org/frebault?lang=en;pz=henri;nz=frebault;ocz=0;m=TT;sm=S;t=seigneur;p=de+Lign%C3%A9ville" TargetMode="External"/><Relationship Id="rId113" Type="http://schemas.openxmlformats.org/officeDocument/2006/relationships/hyperlink" Target="http://mela52images.tumblr.com/tagged/melay52chapelle" TargetMode="External"/><Relationship Id="rId118" Type="http://schemas.openxmlformats.org/officeDocument/2006/relationships/hyperlink" Target="http://vignes.haute-marne.monsite-orange.fr/" TargetMode="External"/><Relationship Id="rId134" Type="http://schemas.openxmlformats.org/officeDocument/2006/relationships/hyperlink" Target="http://mela52images.tumblr.com/tagged/melay52mairie" TargetMode="External"/><Relationship Id="rId139" Type="http://schemas.openxmlformats.org/officeDocument/2006/relationships/hyperlink" Target="http://www.insee.fr/fr/methodes/default.asp?page=definitions/population-municipale-rrp.htm" TargetMode="External"/><Relationship Id="rId80" Type="http://schemas.openxmlformats.org/officeDocument/2006/relationships/hyperlink" Target="http://fr.wikipedia.org/wiki/1708" TargetMode="External"/><Relationship Id="rId85" Type="http://schemas.openxmlformats.org/officeDocument/2006/relationships/hyperlink" Target="https://fr.wikipedia.org/wiki/Duch%C3%A9_de_Lorraine" TargetMode="External"/><Relationship Id="rId150" Type="http://schemas.openxmlformats.org/officeDocument/2006/relationships/fontTable" Target="fontTable.xml"/><Relationship Id="rId12" Type="http://schemas.openxmlformats.org/officeDocument/2006/relationships/hyperlink" Target="https://fr.wikipedia.org/wiki/Jean_Zonaras" TargetMode="External"/><Relationship Id="rId17" Type="http://schemas.openxmlformats.org/officeDocument/2006/relationships/hyperlink" Target="http://melay52.tumblr.com/tagged/melay52MH1" TargetMode="External"/><Relationship Id="rId25" Type="http://schemas.openxmlformats.org/officeDocument/2006/relationships/hyperlink" Target="http://geneall.net/fr/name/1441047/gerard-iii-d-achey-sire-de-chauvirey-chevalier/" TargetMode="External"/><Relationship Id="rId33" Type="http://schemas.openxmlformats.org/officeDocument/2006/relationships/hyperlink" Target="http://gw.geneanet.org/wailly?lang=fr&amp;p=simon%20saladin&amp;n=d%20anglure" TargetMode="External"/><Relationship Id="rId38" Type="http://schemas.openxmlformats.org/officeDocument/2006/relationships/image" Target="media/image3.png"/><Relationship Id="rId46" Type="http://schemas.openxmlformats.org/officeDocument/2006/relationships/hyperlink" Target="http://gw.geneanet.org/darbois?lang=fr;m=N;v=de+fussey" TargetMode="External"/><Relationship Id="rId59" Type="http://schemas.openxmlformats.org/officeDocument/2006/relationships/hyperlink" Target="https://fr.wikipedia.org/wiki/Barrois" TargetMode="External"/><Relationship Id="rId67" Type="http://schemas.openxmlformats.org/officeDocument/2006/relationships/hyperlink" Target="http://fr.wikipedia.org/wiki/Louis_XIV" TargetMode="External"/><Relationship Id="rId103" Type="http://schemas.openxmlformats.org/officeDocument/2006/relationships/hyperlink" Target="http://mela52images.tumblr.com/tagged/melay52lavoir" TargetMode="External"/><Relationship Id="rId108" Type="http://schemas.openxmlformats.org/officeDocument/2006/relationships/hyperlink" Target="https://fr.wikipedia.org/wiki/Trait%C3%A9_de_Francfort" TargetMode="External"/><Relationship Id="rId116" Type="http://schemas.openxmlformats.org/officeDocument/2006/relationships/image" Target="media/image6.jpeg"/><Relationship Id="rId124" Type="http://schemas.openxmlformats.org/officeDocument/2006/relationships/hyperlink" Target="https://fr.wikipedia.org/wiki/Juillet_1914" TargetMode="External"/><Relationship Id="rId129" Type="http://schemas.openxmlformats.org/officeDocument/2006/relationships/hyperlink" Target="https://fr.wikipedia.org/wiki/11_novembre" TargetMode="External"/><Relationship Id="rId137" Type="http://schemas.openxmlformats.org/officeDocument/2006/relationships/hyperlink" Target="http://melay52.tumblr.com/" TargetMode="External"/><Relationship Id="rId20" Type="http://schemas.openxmlformats.org/officeDocument/2006/relationships/hyperlink" Target="http://translate.googleusercontent.com/translate_c?depth=1&amp;hl=fr&amp;rurl=translate.google.com&amp;sandbox=0&amp;sl=auto&amp;tl=fr&amp;u=http://www.geni.com/people/de-Toul/6000000003828050607&amp;usg=ALkJrhhK1QEwbvbJGt0boBqFJwrWw3tTMQ" TargetMode="External"/><Relationship Id="rId41" Type="http://schemas.openxmlformats.org/officeDocument/2006/relationships/hyperlink" Target="http://gw.geneanet.org/jmd6?lang=fr;p=catherine;n=de+ligneville" TargetMode="External"/><Relationship Id="rId54" Type="http://schemas.openxmlformats.org/officeDocument/2006/relationships/hyperlink" Target="http://fr.wikipedia.org/wiki/Provinces-Unies" TargetMode="External"/><Relationship Id="rId62" Type="http://schemas.openxmlformats.org/officeDocument/2006/relationships/hyperlink" Target="http://jonvelle.free.fr/histoire3.htm" TargetMode="External"/><Relationship Id="rId70" Type="http://schemas.openxmlformats.org/officeDocument/2006/relationships/hyperlink" Target="http://gw.geneanet.org/jmd6?lang=fr;p=catherine;n=de+ligneville" TargetMode="External"/><Relationship Id="rId75" Type="http://schemas.openxmlformats.org/officeDocument/2006/relationships/hyperlink" Target="http://fr.wikipedia.org/wiki/Royaume_de_France" TargetMode="External"/><Relationship Id="rId83" Type="http://schemas.openxmlformats.org/officeDocument/2006/relationships/hyperlink" Target="http://gw.geneanet.org/pierfit?lang=fr;p=charles+francois;n=de+fussey;oc=1" TargetMode="External"/><Relationship Id="rId88" Type="http://schemas.openxmlformats.org/officeDocument/2006/relationships/hyperlink" Target="http://www.introibo.fr/Saint-Gengoult-martyr" TargetMode="External"/><Relationship Id="rId91" Type="http://schemas.openxmlformats.org/officeDocument/2006/relationships/hyperlink" Target="http://gw.geneanet.org/darbois?lang=fr;p=charles+francois;n=de+fussey" TargetMode="External"/><Relationship Id="rId96" Type="http://schemas.openxmlformats.org/officeDocument/2006/relationships/hyperlink" Target="https://fr.wikipedia.org/wiki/1804" TargetMode="External"/><Relationship Id="rId111" Type="http://schemas.openxmlformats.org/officeDocument/2006/relationships/hyperlink" Target="http://mela52images.tumblr.com/tagged/melay52usine" TargetMode="External"/><Relationship Id="rId132" Type="http://schemas.openxmlformats.org/officeDocument/2006/relationships/hyperlink" Target="https://fr.wikipedia.org/wiki/Clairi%C3%A8re_de_l%27Armistice" TargetMode="External"/><Relationship Id="rId140" Type="http://schemas.openxmlformats.org/officeDocument/2006/relationships/hyperlink" Target="http://www.insee.fr/fr/methodes/default.asp?page=definitions/popul-comptee-a-part-rrp.htm" TargetMode="External"/><Relationship Id="rId145" Type="http://schemas.openxmlformats.org/officeDocument/2006/relationships/hyperlink" Target="http://fr.wikipedia.org/wiki/Guerre_de_Trente_A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source.org/wiki/Auteur:Abb%C3%A9_Chatelet" TargetMode="External"/><Relationship Id="rId23" Type="http://schemas.openxmlformats.org/officeDocument/2006/relationships/hyperlink" Target="http://geneall.net/fr/name/1441088/laure-de-chauvirey-dame-de-melay/" TargetMode="External"/><Relationship Id="rId28" Type="http://schemas.openxmlformats.org/officeDocument/2006/relationships/hyperlink" Target="http://fr.wikipedia.org/wiki/Barrois_mouvant" TargetMode="External"/><Relationship Id="rId36" Type="http://schemas.openxmlformats.org/officeDocument/2006/relationships/hyperlink" Target="http://geneall.net/fr/name/1425011/gaspard-d-anglure-seigneur-de-melay-de-bonnecourt-et-de-guyonville/" TargetMode="External"/><Relationship Id="rId49" Type="http://schemas.openxmlformats.org/officeDocument/2006/relationships/hyperlink" Target="http://gw.geneanet.org/darbois?lang=fr;p=charles+francois;n=de+fussey" TargetMode="External"/><Relationship Id="rId57" Type="http://schemas.openxmlformats.org/officeDocument/2006/relationships/hyperlink" Target="http://fr.wikisource.org/wiki/Histoire_de_Jonvelle_-_Troisi%C3%A8me_%C3%A9poque_-_Chapitre_5_-_1" TargetMode="External"/><Relationship Id="rId106" Type="http://schemas.openxmlformats.org/officeDocument/2006/relationships/hyperlink" Target="https://fr.wikipedia.org/wiki/Guerre_franco-prussienne_de_1870" TargetMode="External"/><Relationship Id="rId114" Type="http://schemas.openxmlformats.org/officeDocument/2006/relationships/hyperlink" Target="http://mela52images.tumblr.com/tagged/melay52mairie" TargetMode="External"/><Relationship Id="rId119" Type="http://schemas.openxmlformats.org/officeDocument/2006/relationships/hyperlink" Target="http://vignes.haute-marne.monsite-orange.fr/Table%20des%20mati%C3%A8res%20der.pdf" TargetMode="External"/><Relationship Id="rId127" Type="http://schemas.openxmlformats.org/officeDocument/2006/relationships/hyperlink" Target="https://fr.wikipedia.org/wiki/Novembre_1918" TargetMode="External"/><Relationship Id="rId10" Type="http://schemas.openxmlformats.org/officeDocument/2006/relationships/hyperlink" Target="adresse:%20auxo.andron@gmail.com" TargetMode="External"/><Relationship Id="rId31" Type="http://schemas.openxmlformats.org/officeDocument/2006/relationships/hyperlink" Target="http://fr.wikipedia.org/wiki/Grignoncourt" TargetMode="External"/><Relationship Id="rId44" Type="http://schemas.openxmlformats.org/officeDocument/2006/relationships/hyperlink" Target="http://gw.geneanet.org/jmd6?lang=fr;p=vivant;n=de+fussey" TargetMode="External"/><Relationship Id="rId52" Type="http://schemas.openxmlformats.org/officeDocument/2006/relationships/hyperlink" Target="http://fr.wikipedia.org/wiki/Guerre_de_Trente_Ans" TargetMode="External"/><Relationship Id="rId60" Type="http://schemas.openxmlformats.org/officeDocument/2006/relationships/hyperlink" Target="http://fr.wikipedia.org/wiki/Guerre_de_Trente_Ans" TargetMode="External"/><Relationship Id="rId65" Type="http://schemas.openxmlformats.org/officeDocument/2006/relationships/hyperlink" Target="http://fr.wikipedia.org/wiki/1678" TargetMode="External"/><Relationship Id="rId73" Type="http://schemas.openxmlformats.org/officeDocument/2006/relationships/hyperlink" Target="http://fr.wikipedia.org/wiki/Chevaux_de_Lorraine" TargetMode="External"/><Relationship Id="rId78" Type="http://schemas.openxmlformats.org/officeDocument/2006/relationships/hyperlink" Target="file:///C:\Users\Cali\Documents\Melay%20documents\histoire%20locale%20Melay\Melay%20histoire%20site\fr.wikipedia.org\wiki\L&#233;opold_Ier_(empereur_des_Romains)" TargetMode="External"/><Relationship Id="rId81" Type="http://schemas.openxmlformats.org/officeDocument/2006/relationships/hyperlink" Target="http://fr.wikipedia.org/wiki/1765" TargetMode="External"/><Relationship Id="rId86" Type="http://schemas.openxmlformats.org/officeDocument/2006/relationships/hyperlink" Target="https://fr.wikipedia.org/wiki/L%C3%A9opold_Ier_de_Lorraine_et_de_Bar" TargetMode="External"/><Relationship Id="rId94" Type="http://schemas.openxmlformats.org/officeDocument/2006/relationships/image" Target="media/image4.png"/><Relationship Id="rId99" Type="http://schemas.openxmlformats.org/officeDocument/2006/relationships/hyperlink" Target="https://fr.wikipedia.org/wiki/2_avril" TargetMode="External"/><Relationship Id="rId101" Type="http://schemas.openxmlformats.org/officeDocument/2006/relationships/hyperlink" Target="https://fr.wikipedia.org/wiki/Louis_XVIII" TargetMode="External"/><Relationship Id="rId122" Type="http://schemas.openxmlformats.org/officeDocument/2006/relationships/hyperlink" Target="https://fr.wikipedia.org/wiki/1914" TargetMode="External"/><Relationship Id="rId130" Type="http://schemas.openxmlformats.org/officeDocument/2006/relationships/hyperlink" Target="https://fr.wikipedia.org/wiki/Novembre_1918" TargetMode="External"/><Relationship Id="rId135" Type="http://schemas.openxmlformats.org/officeDocument/2006/relationships/hyperlink" Target="http://mela52images.tumblr.com/tagged/melay52dumont" TargetMode="External"/><Relationship Id="rId143" Type="http://schemas.openxmlformats.org/officeDocument/2006/relationships/hyperlink" Target="https://fr.wikipedia.org/wiki/Bassigny" TargetMode="External"/><Relationship Id="rId148" Type="http://schemas.openxmlformats.org/officeDocument/2006/relationships/hyperlink" Target="https://books.google.fr/books?id=2hsUAAAAQAAJ&amp;pg=PA431&amp;lpg=PA431&amp;dq=abbaye+de+vaux+la+douce&amp;source=bl&amp;ots=M4qhP2J8Ri&amp;sig=wvA4s8ImX65bTGUDjK0ho0dyqew&amp;hl=fr&amp;sa=X&amp;ei=gVY1VYjHFcnXaqWHgVA&amp;ved=0CEcQ6AEwCQ"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lay52.tumblr.com/page%201" TargetMode="External"/><Relationship Id="rId13" Type="http://schemas.openxmlformats.org/officeDocument/2006/relationships/hyperlink" Target="https://fr.geneawiki.com/index.php/52269_-_Langres" TargetMode="External"/><Relationship Id="rId18" Type="http://schemas.openxmlformats.org/officeDocument/2006/relationships/hyperlink" Target="http://fr.wikipedia.org/wiki/Maison_de_Vignory" TargetMode="External"/><Relationship Id="rId39" Type="http://schemas.openxmlformats.org/officeDocument/2006/relationships/hyperlink" Target="http://gw.geneanet.org/wailly?lang=fr&amp;p=renee&amp;n=d%20anglure&amp;oc=1" TargetMode="External"/><Relationship Id="rId109" Type="http://schemas.openxmlformats.org/officeDocument/2006/relationships/hyperlink" Target="https://fr.wikipedia.org/wiki/Guerre_franco-allemande_de_1870-1871" TargetMode="External"/><Relationship Id="rId34" Type="http://schemas.openxmlformats.org/officeDocument/2006/relationships/hyperlink" Target="http://fr.wikipedia.org/wiki/Gouhenans" TargetMode="External"/><Relationship Id="rId50" Type="http://schemas.openxmlformats.org/officeDocument/2006/relationships/hyperlink" Target="http://fr.wikipedia.org/wiki/Service_du_travail_obligatoire_%28France%29" TargetMode="External"/><Relationship Id="rId55" Type="http://schemas.openxmlformats.org/officeDocument/2006/relationships/hyperlink" Target="http://fr.wikipedia.org/wiki/Maison_de_Habsbourg" TargetMode="External"/><Relationship Id="rId76" Type="http://schemas.openxmlformats.org/officeDocument/2006/relationships/hyperlink" Target="http://fr.wikipedia.org/wiki/Saint-Empire_romain_germanique" TargetMode="External"/><Relationship Id="rId97" Type="http://schemas.openxmlformats.org/officeDocument/2006/relationships/hyperlink" Target="https://fr.wikipedia.org/wiki/31_mars" TargetMode="External"/><Relationship Id="rId104" Type="http://schemas.openxmlformats.org/officeDocument/2006/relationships/hyperlink" Target="https://fr.wikipedia.org/wiki/1870" TargetMode="External"/><Relationship Id="rId120" Type="http://schemas.openxmlformats.org/officeDocument/2006/relationships/image" Target="media/image8.jpeg"/><Relationship Id="rId125" Type="http://schemas.openxmlformats.org/officeDocument/2006/relationships/hyperlink" Target="https://fr.wikipedia.org/wiki/1918" TargetMode="External"/><Relationship Id="rId141" Type="http://schemas.openxmlformats.org/officeDocument/2006/relationships/hyperlink" Target="http://fr.academic.ru/dic.nsf/frwiki/1583238" TargetMode="External"/><Relationship Id="rId146" Type="http://schemas.openxmlformats.org/officeDocument/2006/relationships/hyperlink" Target="http://fr.wikisource.org/wiki/Histoire_de_Jonvelle_%28Haute_Sa%C3%B4ne%29" TargetMode="External"/><Relationship Id="rId7" Type="http://schemas.openxmlformats.org/officeDocument/2006/relationships/endnotes" Target="endnotes.xml"/><Relationship Id="rId71" Type="http://schemas.openxmlformats.org/officeDocument/2006/relationships/hyperlink" Target="http://fr.wikipedia.org/wiki/Noblesse_d%E2%80%99extraction" TargetMode="External"/><Relationship Id="rId92" Type="http://schemas.openxmlformats.org/officeDocument/2006/relationships/hyperlink" Target="http://cadastre.pagesperso-orange.fr/fonciere.htm" TargetMode="External"/><Relationship Id="rId2" Type="http://schemas.openxmlformats.org/officeDocument/2006/relationships/numbering" Target="numbering.xml"/><Relationship Id="rId29" Type="http://schemas.openxmlformats.org/officeDocument/2006/relationships/hyperlink" Target="http://fr.wikipedia.org/wiki/Blondefontaine" TargetMode="External"/><Relationship Id="rId24" Type="http://schemas.openxmlformats.org/officeDocument/2006/relationships/hyperlink" Target="http://genealogiequebec.info/testphp/info.php?no=176474" TargetMode="External"/><Relationship Id="rId40" Type="http://schemas.openxmlformats.org/officeDocument/2006/relationships/hyperlink" Target="http://gw.geneanet.org/jmd6?lang=fr;p=gaspard;n=de+ligneville" TargetMode="External"/><Relationship Id="rId45" Type="http://schemas.openxmlformats.org/officeDocument/2006/relationships/hyperlink" Target="http://gw.geneanet.org/darbois?lang=fr;m=P;v=nicolas" TargetMode="External"/><Relationship Id="rId66" Type="http://schemas.openxmlformats.org/officeDocument/2006/relationships/hyperlink" Target="http://fr.wikipedia.org/wiki/Charles_II_d%27Espagne" TargetMode="External"/><Relationship Id="rId87" Type="http://schemas.openxmlformats.org/officeDocument/2006/relationships/hyperlink" Target="http://mela52images.tumblr.com/tagged/melay52%C3%A9glise" TargetMode="External"/><Relationship Id="rId110" Type="http://schemas.openxmlformats.org/officeDocument/2006/relationships/hyperlink" Target="http://mela52images.tumblr.com/tagged/melay52usine" TargetMode="External"/><Relationship Id="rId115" Type="http://schemas.openxmlformats.org/officeDocument/2006/relationships/image" Target="media/image5.jpeg"/><Relationship Id="rId131" Type="http://schemas.openxmlformats.org/officeDocument/2006/relationships/hyperlink" Target="https://fr.wikipedia.org/wiki/Armistice_de_1918" TargetMode="External"/><Relationship Id="rId136" Type="http://schemas.openxmlformats.org/officeDocument/2006/relationships/hyperlink" Target="http://www.melay52.fr" TargetMode="External"/><Relationship Id="rId61" Type="http://schemas.openxmlformats.org/officeDocument/2006/relationships/hyperlink" Target="http://fr.wikisource.org/wiki/Histoire_de_Jonvelle_%28Haute_Sa%C3%B4ne%29" TargetMode="External"/><Relationship Id="rId82" Type="http://schemas.openxmlformats.org/officeDocument/2006/relationships/hyperlink" Target="http://fr.wikipedia.org/wiki/Marie-Th%C3%A9r%C3%A8se_Ire_de_Hongrie" TargetMode="External"/><Relationship Id="rId19" Type="http://schemas.openxmlformats.org/officeDocument/2006/relationships/hyperlink" Target="http://translate.googleusercontent.com/translate_c?depth=1&amp;hl=fr&amp;rurl=translate.google.com&amp;sandbox=0&amp;sl=auto&amp;tl=fr&amp;u=http://www.geni.com/people/Foulques-II-d-Aigremont/6000000003828050614&amp;usg=ALkJrhh6R8zdesvMuXNjb-zSVqR7gJQX-g" TargetMode="External"/><Relationship Id="rId14" Type="http://schemas.openxmlformats.org/officeDocument/2006/relationships/hyperlink" Target="http://fr.wikisource.org/wiki/Auteur:Abb%C3%A9_Coudriet" TargetMode="External"/><Relationship Id="rId30" Type="http://schemas.openxmlformats.org/officeDocument/2006/relationships/hyperlink" Target="http://fr.wikipedia.org/wiki/Melay_%28Haute-Marne%29" TargetMode="External"/><Relationship Id="rId35" Type="http://schemas.openxmlformats.org/officeDocument/2006/relationships/hyperlink" Target="http://fr.wikipedia.org/wiki/G%C3%A9n%C3%A9alogie_de_la_famille_d%27Anglure_%28Champagne%29" TargetMode="External"/><Relationship Id="rId56" Type="http://schemas.openxmlformats.org/officeDocument/2006/relationships/hyperlink" Target="http://fr.wikipedia.org/wiki/Bernard_de_Saxe-Weimar" TargetMode="External"/><Relationship Id="rId77" Type="http://schemas.openxmlformats.org/officeDocument/2006/relationships/hyperlink" Target="http://fr.wikipedia.org/wiki/%C3%89lisabeth-Charlotte_d'Orl%C3%A9ans" TargetMode="External"/><Relationship Id="rId100" Type="http://schemas.openxmlformats.org/officeDocument/2006/relationships/hyperlink" Target="https://fr.wikipedia.org/wiki/3_mai" TargetMode="External"/><Relationship Id="rId105" Type="http://schemas.openxmlformats.org/officeDocument/2006/relationships/hyperlink" Target="https://fr.wikipedia.org/wiki/19_juillet" TargetMode="External"/><Relationship Id="rId126" Type="http://schemas.openxmlformats.org/officeDocument/2006/relationships/hyperlink" Target="https://fr.wikipedia.org/wiki/11_novembre" TargetMode="External"/><Relationship Id="rId147" Type="http://schemas.openxmlformats.org/officeDocument/2006/relationships/hyperlink" Target="http://jonvelle.free.fr/histoire3.htm" TargetMode="External"/><Relationship Id="rId8" Type="http://schemas.openxmlformats.org/officeDocument/2006/relationships/image" Target="media/image1.jpeg"/><Relationship Id="rId51" Type="http://schemas.openxmlformats.org/officeDocument/2006/relationships/hyperlink" Target="http://fr.wikipedia.org/wiki/Histoire_de_la_Franche-Comt%C3%A9" TargetMode="External"/><Relationship Id="rId72" Type="http://schemas.openxmlformats.org/officeDocument/2006/relationships/hyperlink" Target="http://fr.wikipedia.org/wiki/Lorraine" TargetMode="External"/><Relationship Id="rId93" Type="http://schemas.openxmlformats.org/officeDocument/2006/relationships/hyperlink" Target="http://cadastre.pagesperso-orange.fr/bureau.htm" TargetMode="External"/><Relationship Id="rId98" Type="http://schemas.openxmlformats.org/officeDocument/2006/relationships/hyperlink" Target="https://fr.wikipedia.org/wiki/Forces_impliqu%C3%A9es_dans_la_bataille_de_Paris_(1814)" TargetMode="External"/><Relationship Id="rId121" Type="http://schemas.openxmlformats.org/officeDocument/2006/relationships/image" Target="media/image9.jpeg"/><Relationship Id="rId142" Type="http://schemas.openxmlformats.org/officeDocument/2006/relationships/hyperlink" Target="http://campagnes-hallucinees.skyrock.com"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94235-B6E5-4E1B-B52A-C487FF7EB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14413</Words>
  <Characters>79276</Characters>
  <Application>Microsoft Office Word</Application>
  <DocSecurity>0</DocSecurity>
  <Lines>660</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93502</CharactersWithSpaces>
  <SharedDoc>false</SharedDoc>
  <HLinks>
    <vt:vector size="798" baseType="variant">
      <vt:variant>
        <vt:i4>5636168</vt:i4>
      </vt:variant>
      <vt:variant>
        <vt:i4>399</vt:i4>
      </vt:variant>
      <vt:variant>
        <vt:i4>0</vt:i4>
      </vt:variant>
      <vt:variant>
        <vt:i4>5</vt:i4>
      </vt:variant>
      <vt:variant>
        <vt:lpwstr>https://books.google.fr/books?id=2hsUAAAAQAAJ&amp;pg=PA431&amp;lpg=PA431&amp;dq=abbaye+de+vaux+la+douce&amp;source=bl&amp;ots=M4qhP2J8Ri&amp;sig=wvA4s8ImX65bTGUDjK0ho0dyqew&amp;hl=fr&amp;sa=X&amp;ei=gVY1VYjHFcnXaqWHgVA&amp;ved=0CEcQ6AEwCQ</vt:lpwstr>
      </vt:variant>
      <vt:variant>
        <vt:lpwstr>v=onepage&amp;q=abbaye de vaux la douce&amp;f=false</vt:lpwstr>
      </vt:variant>
      <vt:variant>
        <vt:i4>1900571</vt:i4>
      </vt:variant>
      <vt:variant>
        <vt:i4>396</vt:i4>
      </vt:variant>
      <vt:variant>
        <vt:i4>0</vt:i4>
      </vt:variant>
      <vt:variant>
        <vt:i4>5</vt:i4>
      </vt:variant>
      <vt:variant>
        <vt:lpwstr>http://jonvelle.free.fr/histoire3.htm</vt:lpwstr>
      </vt:variant>
      <vt:variant>
        <vt:lpwstr/>
      </vt:variant>
      <vt:variant>
        <vt:i4>589849</vt:i4>
      </vt:variant>
      <vt:variant>
        <vt:i4>393</vt:i4>
      </vt:variant>
      <vt:variant>
        <vt:i4>0</vt:i4>
      </vt:variant>
      <vt:variant>
        <vt:i4>5</vt:i4>
      </vt:variant>
      <vt:variant>
        <vt:lpwstr>http://fr.wikisource.org/wiki/Histoire_de_Jonvelle_%28Haute_Sa%C3%B4ne%29</vt:lpwstr>
      </vt:variant>
      <vt:variant>
        <vt:lpwstr/>
      </vt:variant>
      <vt:variant>
        <vt:i4>131176</vt:i4>
      </vt:variant>
      <vt:variant>
        <vt:i4>390</vt:i4>
      </vt:variant>
      <vt:variant>
        <vt:i4>0</vt:i4>
      </vt:variant>
      <vt:variant>
        <vt:i4>5</vt:i4>
      </vt:variant>
      <vt:variant>
        <vt:lpwstr>http://fr.wikipedia.org/wiki/Guerre_de_Trente_Ans</vt:lpwstr>
      </vt:variant>
      <vt:variant>
        <vt:lpwstr/>
      </vt:variant>
      <vt:variant>
        <vt:i4>4915208</vt:i4>
      </vt:variant>
      <vt:variant>
        <vt:i4>387</vt:i4>
      </vt:variant>
      <vt:variant>
        <vt:i4>0</vt:i4>
      </vt:variant>
      <vt:variant>
        <vt:i4>5</vt:i4>
      </vt:variant>
      <vt:variant>
        <vt:lpwstr>https://fr.wikipedia.org/wiki/Barrois</vt:lpwstr>
      </vt:variant>
      <vt:variant>
        <vt:lpwstr/>
      </vt:variant>
      <vt:variant>
        <vt:i4>3997793</vt:i4>
      </vt:variant>
      <vt:variant>
        <vt:i4>384</vt:i4>
      </vt:variant>
      <vt:variant>
        <vt:i4>0</vt:i4>
      </vt:variant>
      <vt:variant>
        <vt:i4>5</vt:i4>
      </vt:variant>
      <vt:variant>
        <vt:lpwstr>https://fr.wikipedia.org/wiki/Bassigny</vt:lpwstr>
      </vt:variant>
      <vt:variant>
        <vt:lpwstr/>
      </vt:variant>
      <vt:variant>
        <vt:i4>5701703</vt:i4>
      </vt:variant>
      <vt:variant>
        <vt:i4>381</vt:i4>
      </vt:variant>
      <vt:variant>
        <vt:i4>0</vt:i4>
      </vt:variant>
      <vt:variant>
        <vt:i4>5</vt:i4>
      </vt:variant>
      <vt:variant>
        <vt:lpwstr>http://campagnes-hallucinees.skyrock.com/</vt:lpwstr>
      </vt:variant>
      <vt:variant>
        <vt:lpwstr/>
      </vt:variant>
      <vt:variant>
        <vt:i4>6094915</vt:i4>
      </vt:variant>
      <vt:variant>
        <vt:i4>378</vt:i4>
      </vt:variant>
      <vt:variant>
        <vt:i4>0</vt:i4>
      </vt:variant>
      <vt:variant>
        <vt:i4>5</vt:i4>
      </vt:variant>
      <vt:variant>
        <vt:lpwstr>http://fr.academic.ru/dic.nsf/frwiki/1583238</vt:lpwstr>
      </vt:variant>
      <vt:variant>
        <vt:lpwstr/>
      </vt:variant>
      <vt:variant>
        <vt:i4>4980755</vt:i4>
      </vt:variant>
      <vt:variant>
        <vt:i4>375</vt:i4>
      </vt:variant>
      <vt:variant>
        <vt:i4>0</vt:i4>
      </vt:variant>
      <vt:variant>
        <vt:i4>5</vt:i4>
      </vt:variant>
      <vt:variant>
        <vt:lpwstr>http://www.insee.fr/fr/methodes/default.asp?page=definitions/popul-comptee-a-part-rrp.htm</vt:lpwstr>
      </vt:variant>
      <vt:variant>
        <vt:lpwstr/>
      </vt:variant>
      <vt:variant>
        <vt:i4>7667748</vt:i4>
      </vt:variant>
      <vt:variant>
        <vt:i4>372</vt:i4>
      </vt:variant>
      <vt:variant>
        <vt:i4>0</vt:i4>
      </vt:variant>
      <vt:variant>
        <vt:i4>5</vt:i4>
      </vt:variant>
      <vt:variant>
        <vt:lpwstr>http://www.insee.fr/fr/methodes/default.asp?page=definitions/population-municipale-rrp.htm</vt:lpwstr>
      </vt:variant>
      <vt:variant>
        <vt:lpwstr/>
      </vt:variant>
      <vt:variant>
        <vt:i4>3211268</vt:i4>
      </vt:variant>
      <vt:variant>
        <vt:i4>369</vt:i4>
      </vt:variant>
      <vt:variant>
        <vt:i4>0</vt:i4>
      </vt:variant>
      <vt:variant>
        <vt:i4>5</vt:i4>
      </vt:variant>
      <vt:variant>
        <vt:lpwstr>http://cassini.ehess.fr/cassini/fr/html/fiche.php?select_resultat=21879</vt:lpwstr>
      </vt:variant>
      <vt:variant>
        <vt:lpwstr/>
      </vt:variant>
      <vt:variant>
        <vt:i4>7995517</vt:i4>
      </vt:variant>
      <vt:variant>
        <vt:i4>366</vt:i4>
      </vt:variant>
      <vt:variant>
        <vt:i4>0</vt:i4>
      </vt:variant>
      <vt:variant>
        <vt:i4>5</vt:i4>
      </vt:variant>
      <vt:variant>
        <vt:lpwstr>http://melay52.tumblr.com/</vt:lpwstr>
      </vt:variant>
      <vt:variant>
        <vt:lpwstr/>
      </vt:variant>
      <vt:variant>
        <vt:i4>2621501</vt:i4>
      </vt:variant>
      <vt:variant>
        <vt:i4>363</vt:i4>
      </vt:variant>
      <vt:variant>
        <vt:i4>0</vt:i4>
      </vt:variant>
      <vt:variant>
        <vt:i4>5</vt:i4>
      </vt:variant>
      <vt:variant>
        <vt:lpwstr>http://www.melay52.fr/</vt:lpwstr>
      </vt:variant>
      <vt:variant>
        <vt:lpwstr/>
      </vt:variant>
      <vt:variant>
        <vt:i4>3670127</vt:i4>
      </vt:variant>
      <vt:variant>
        <vt:i4>360</vt:i4>
      </vt:variant>
      <vt:variant>
        <vt:i4>0</vt:i4>
      </vt:variant>
      <vt:variant>
        <vt:i4>5</vt:i4>
      </vt:variant>
      <vt:variant>
        <vt:lpwstr>http://mela52images.tumblr.com/tagged/melay52dumont</vt:lpwstr>
      </vt:variant>
      <vt:variant>
        <vt:lpwstr/>
      </vt:variant>
      <vt:variant>
        <vt:i4>3276902</vt:i4>
      </vt:variant>
      <vt:variant>
        <vt:i4>357</vt:i4>
      </vt:variant>
      <vt:variant>
        <vt:i4>0</vt:i4>
      </vt:variant>
      <vt:variant>
        <vt:i4>5</vt:i4>
      </vt:variant>
      <vt:variant>
        <vt:lpwstr>http://mela52images.tumblr.com/tagged/melay52mairie</vt:lpwstr>
      </vt:variant>
      <vt:variant>
        <vt:lpwstr/>
      </vt:variant>
      <vt:variant>
        <vt:i4>1048661</vt:i4>
      </vt:variant>
      <vt:variant>
        <vt:i4>354</vt:i4>
      </vt:variant>
      <vt:variant>
        <vt:i4>0</vt:i4>
      </vt:variant>
      <vt:variant>
        <vt:i4>5</vt:i4>
      </vt:variant>
      <vt:variant>
        <vt:lpwstr>https://fr.wikipedia.org/wiki/Premi%C3%A8re_Guerre_mondiale</vt:lpwstr>
      </vt:variant>
      <vt:variant>
        <vt:lpwstr/>
      </vt:variant>
      <vt:variant>
        <vt:i4>6488176</vt:i4>
      </vt:variant>
      <vt:variant>
        <vt:i4>351</vt:i4>
      </vt:variant>
      <vt:variant>
        <vt:i4>0</vt:i4>
      </vt:variant>
      <vt:variant>
        <vt:i4>5</vt:i4>
      </vt:variant>
      <vt:variant>
        <vt:lpwstr>https://fr.wikipedia.org/wiki/Clairi%C3%A8re_de_l%27Armistice</vt:lpwstr>
      </vt:variant>
      <vt:variant>
        <vt:lpwstr/>
      </vt:variant>
      <vt:variant>
        <vt:i4>458758</vt:i4>
      </vt:variant>
      <vt:variant>
        <vt:i4>348</vt:i4>
      </vt:variant>
      <vt:variant>
        <vt:i4>0</vt:i4>
      </vt:variant>
      <vt:variant>
        <vt:i4>5</vt:i4>
      </vt:variant>
      <vt:variant>
        <vt:lpwstr>https://fr.wikipedia.org/wiki/Armistice_de_1918</vt:lpwstr>
      </vt:variant>
      <vt:variant>
        <vt:lpwstr/>
      </vt:variant>
      <vt:variant>
        <vt:i4>3932182</vt:i4>
      </vt:variant>
      <vt:variant>
        <vt:i4>345</vt:i4>
      </vt:variant>
      <vt:variant>
        <vt:i4>0</vt:i4>
      </vt:variant>
      <vt:variant>
        <vt:i4>5</vt:i4>
      </vt:variant>
      <vt:variant>
        <vt:lpwstr>https://fr.wikipedia.org/wiki/Novembre_1918</vt:lpwstr>
      </vt:variant>
      <vt:variant>
        <vt:lpwstr/>
      </vt:variant>
      <vt:variant>
        <vt:i4>458865</vt:i4>
      </vt:variant>
      <vt:variant>
        <vt:i4>342</vt:i4>
      </vt:variant>
      <vt:variant>
        <vt:i4>0</vt:i4>
      </vt:variant>
      <vt:variant>
        <vt:i4>5</vt:i4>
      </vt:variant>
      <vt:variant>
        <vt:lpwstr>https://fr.wikipedia.org/wiki/11_novembre</vt:lpwstr>
      </vt:variant>
      <vt:variant>
        <vt:lpwstr/>
      </vt:variant>
      <vt:variant>
        <vt:i4>3145847</vt:i4>
      </vt:variant>
      <vt:variant>
        <vt:i4>339</vt:i4>
      </vt:variant>
      <vt:variant>
        <vt:i4>0</vt:i4>
      </vt:variant>
      <vt:variant>
        <vt:i4>5</vt:i4>
      </vt:variant>
      <vt:variant>
        <vt:lpwstr>https://fr.wikipedia.org/wiki/1918</vt:lpwstr>
      </vt:variant>
      <vt:variant>
        <vt:lpwstr/>
      </vt:variant>
      <vt:variant>
        <vt:i4>3932182</vt:i4>
      </vt:variant>
      <vt:variant>
        <vt:i4>336</vt:i4>
      </vt:variant>
      <vt:variant>
        <vt:i4>0</vt:i4>
      </vt:variant>
      <vt:variant>
        <vt:i4>5</vt:i4>
      </vt:variant>
      <vt:variant>
        <vt:lpwstr>https://fr.wikipedia.org/wiki/Novembre_1918</vt:lpwstr>
      </vt:variant>
      <vt:variant>
        <vt:lpwstr/>
      </vt:variant>
      <vt:variant>
        <vt:i4>458865</vt:i4>
      </vt:variant>
      <vt:variant>
        <vt:i4>333</vt:i4>
      </vt:variant>
      <vt:variant>
        <vt:i4>0</vt:i4>
      </vt:variant>
      <vt:variant>
        <vt:i4>5</vt:i4>
      </vt:variant>
      <vt:variant>
        <vt:lpwstr>https://fr.wikipedia.org/wiki/11_novembre</vt:lpwstr>
      </vt:variant>
      <vt:variant>
        <vt:lpwstr/>
      </vt:variant>
      <vt:variant>
        <vt:i4>3145847</vt:i4>
      </vt:variant>
      <vt:variant>
        <vt:i4>330</vt:i4>
      </vt:variant>
      <vt:variant>
        <vt:i4>0</vt:i4>
      </vt:variant>
      <vt:variant>
        <vt:i4>5</vt:i4>
      </vt:variant>
      <vt:variant>
        <vt:lpwstr>https://fr.wikipedia.org/wiki/1918</vt:lpwstr>
      </vt:variant>
      <vt:variant>
        <vt:lpwstr/>
      </vt:variant>
      <vt:variant>
        <vt:i4>2031724</vt:i4>
      </vt:variant>
      <vt:variant>
        <vt:i4>327</vt:i4>
      </vt:variant>
      <vt:variant>
        <vt:i4>0</vt:i4>
      </vt:variant>
      <vt:variant>
        <vt:i4>5</vt:i4>
      </vt:variant>
      <vt:variant>
        <vt:lpwstr>https://fr.wikipedia.org/wiki/Juillet_1914</vt:lpwstr>
      </vt:variant>
      <vt:variant>
        <vt:lpwstr/>
      </vt:variant>
      <vt:variant>
        <vt:i4>1179750</vt:i4>
      </vt:variant>
      <vt:variant>
        <vt:i4>324</vt:i4>
      </vt:variant>
      <vt:variant>
        <vt:i4>0</vt:i4>
      </vt:variant>
      <vt:variant>
        <vt:i4>5</vt:i4>
      </vt:variant>
      <vt:variant>
        <vt:lpwstr>https://fr.wikipedia.org/wiki/28_juillet</vt:lpwstr>
      </vt:variant>
      <vt:variant>
        <vt:lpwstr/>
      </vt:variant>
      <vt:variant>
        <vt:i4>3932279</vt:i4>
      </vt:variant>
      <vt:variant>
        <vt:i4>321</vt:i4>
      </vt:variant>
      <vt:variant>
        <vt:i4>0</vt:i4>
      </vt:variant>
      <vt:variant>
        <vt:i4>5</vt:i4>
      </vt:variant>
      <vt:variant>
        <vt:lpwstr>https://fr.wikipedia.org/wiki/1914</vt:lpwstr>
      </vt:variant>
      <vt:variant>
        <vt:lpwstr/>
      </vt:variant>
      <vt:variant>
        <vt:i4>6881320</vt:i4>
      </vt:variant>
      <vt:variant>
        <vt:i4>318</vt:i4>
      </vt:variant>
      <vt:variant>
        <vt:i4>0</vt:i4>
      </vt:variant>
      <vt:variant>
        <vt:i4>5</vt:i4>
      </vt:variant>
      <vt:variant>
        <vt:lpwstr>http://vignes.haute-marne.monsite-orange.fr/Table des mati%C3%A8res der.pdf</vt:lpwstr>
      </vt:variant>
      <vt:variant>
        <vt:lpwstr/>
      </vt:variant>
      <vt:variant>
        <vt:i4>1900613</vt:i4>
      </vt:variant>
      <vt:variant>
        <vt:i4>315</vt:i4>
      </vt:variant>
      <vt:variant>
        <vt:i4>0</vt:i4>
      </vt:variant>
      <vt:variant>
        <vt:i4>5</vt:i4>
      </vt:variant>
      <vt:variant>
        <vt:lpwstr>http://vignes.haute-marne.monsite-orange.fr/</vt:lpwstr>
      </vt:variant>
      <vt:variant>
        <vt:lpwstr/>
      </vt:variant>
      <vt:variant>
        <vt:i4>3276902</vt:i4>
      </vt:variant>
      <vt:variant>
        <vt:i4>312</vt:i4>
      </vt:variant>
      <vt:variant>
        <vt:i4>0</vt:i4>
      </vt:variant>
      <vt:variant>
        <vt:i4>5</vt:i4>
      </vt:variant>
      <vt:variant>
        <vt:lpwstr>http://mela52images.tumblr.com/tagged/melay52mairie</vt:lpwstr>
      </vt:variant>
      <vt:variant>
        <vt:lpwstr/>
      </vt:variant>
      <vt:variant>
        <vt:i4>5505025</vt:i4>
      </vt:variant>
      <vt:variant>
        <vt:i4>308</vt:i4>
      </vt:variant>
      <vt:variant>
        <vt:i4>0</vt:i4>
      </vt:variant>
      <vt:variant>
        <vt:i4>5</vt:i4>
      </vt:variant>
      <vt:variant>
        <vt:lpwstr>http://mela52images.tumblr.com/tagged/melay52chapelle</vt:lpwstr>
      </vt:variant>
      <vt:variant>
        <vt:lpwstr/>
      </vt:variant>
      <vt:variant>
        <vt:i4>5505025</vt:i4>
      </vt:variant>
      <vt:variant>
        <vt:i4>306</vt:i4>
      </vt:variant>
      <vt:variant>
        <vt:i4>0</vt:i4>
      </vt:variant>
      <vt:variant>
        <vt:i4>5</vt:i4>
      </vt:variant>
      <vt:variant>
        <vt:lpwstr>http://mela52images.tumblr.com/tagged/melay52chapelle</vt:lpwstr>
      </vt:variant>
      <vt:variant>
        <vt:lpwstr/>
      </vt:variant>
      <vt:variant>
        <vt:i4>2490472</vt:i4>
      </vt:variant>
      <vt:variant>
        <vt:i4>303</vt:i4>
      </vt:variant>
      <vt:variant>
        <vt:i4>0</vt:i4>
      </vt:variant>
      <vt:variant>
        <vt:i4>5</vt:i4>
      </vt:variant>
      <vt:variant>
        <vt:lpwstr>http://mela52images.tumblr.com/tagged/melay52usine</vt:lpwstr>
      </vt:variant>
      <vt:variant>
        <vt:lpwstr/>
      </vt:variant>
      <vt:variant>
        <vt:i4>2490472</vt:i4>
      </vt:variant>
      <vt:variant>
        <vt:i4>300</vt:i4>
      </vt:variant>
      <vt:variant>
        <vt:i4>0</vt:i4>
      </vt:variant>
      <vt:variant>
        <vt:i4>5</vt:i4>
      </vt:variant>
      <vt:variant>
        <vt:lpwstr>http://mela52images.tumblr.com/tagged/melay52usine</vt:lpwstr>
      </vt:variant>
      <vt:variant>
        <vt:lpwstr/>
      </vt:variant>
      <vt:variant>
        <vt:i4>917621</vt:i4>
      </vt:variant>
      <vt:variant>
        <vt:i4>297</vt:i4>
      </vt:variant>
      <vt:variant>
        <vt:i4>0</vt:i4>
      </vt:variant>
      <vt:variant>
        <vt:i4>5</vt:i4>
      </vt:variant>
      <vt:variant>
        <vt:lpwstr>https://fr.wikipedia.org/wiki/Guerre_franco-allemande_de_1870-1871</vt:lpwstr>
      </vt:variant>
      <vt:variant>
        <vt:lpwstr/>
      </vt:variant>
      <vt:variant>
        <vt:i4>1572954</vt:i4>
      </vt:variant>
      <vt:variant>
        <vt:i4>294</vt:i4>
      </vt:variant>
      <vt:variant>
        <vt:i4>0</vt:i4>
      </vt:variant>
      <vt:variant>
        <vt:i4>5</vt:i4>
      </vt:variant>
      <vt:variant>
        <vt:lpwstr>https://fr.wikipedia.org/wiki/Trait%C3%A9_de_Francfort</vt:lpwstr>
      </vt:variant>
      <vt:variant>
        <vt:lpwstr/>
      </vt:variant>
      <vt:variant>
        <vt:i4>327800</vt:i4>
      </vt:variant>
      <vt:variant>
        <vt:i4>291</vt:i4>
      </vt:variant>
      <vt:variant>
        <vt:i4>0</vt:i4>
      </vt:variant>
      <vt:variant>
        <vt:i4>5</vt:i4>
      </vt:variant>
      <vt:variant>
        <vt:lpwstr>https://fr.wikipedia.org/wiki/10_mai</vt:lpwstr>
      </vt:variant>
      <vt:variant>
        <vt:lpwstr/>
      </vt:variant>
      <vt:variant>
        <vt:i4>4849770</vt:i4>
      </vt:variant>
      <vt:variant>
        <vt:i4>288</vt:i4>
      </vt:variant>
      <vt:variant>
        <vt:i4>0</vt:i4>
      </vt:variant>
      <vt:variant>
        <vt:i4>5</vt:i4>
      </vt:variant>
      <vt:variant>
        <vt:lpwstr>https://fr.wikipedia.org/wiki/Guerre_franco-prussienne_de_1870</vt:lpwstr>
      </vt:variant>
      <vt:variant>
        <vt:lpwstr/>
      </vt:variant>
      <vt:variant>
        <vt:i4>1245285</vt:i4>
      </vt:variant>
      <vt:variant>
        <vt:i4>285</vt:i4>
      </vt:variant>
      <vt:variant>
        <vt:i4>0</vt:i4>
      </vt:variant>
      <vt:variant>
        <vt:i4>5</vt:i4>
      </vt:variant>
      <vt:variant>
        <vt:lpwstr>https://fr.wikipedia.org/wiki/19_juillet</vt:lpwstr>
      </vt:variant>
      <vt:variant>
        <vt:lpwstr/>
      </vt:variant>
      <vt:variant>
        <vt:i4>3735665</vt:i4>
      </vt:variant>
      <vt:variant>
        <vt:i4>282</vt:i4>
      </vt:variant>
      <vt:variant>
        <vt:i4>0</vt:i4>
      </vt:variant>
      <vt:variant>
        <vt:i4>5</vt:i4>
      </vt:variant>
      <vt:variant>
        <vt:lpwstr>https://fr.wikipedia.org/wiki/1870</vt:lpwstr>
      </vt:variant>
      <vt:variant>
        <vt:lpwstr/>
      </vt:variant>
      <vt:variant>
        <vt:i4>2883707</vt:i4>
      </vt:variant>
      <vt:variant>
        <vt:i4>279</vt:i4>
      </vt:variant>
      <vt:variant>
        <vt:i4>0</vt:i4>
      </vt:variant>
      <vt:variant>
        <vt:i4>5</vt:i4>
      </vt:variant>
      <vt:variant>
        <vt:lpwstr>http://mela52images.tumblr.com/tagged/melay52lavoir</vt:lpwstr>
      </vt:variant>
      <vt:variant>
        <vt:lpwstr/>
      </vt:variant>
      <vt:variant>
        <vt:i4>3735669</vt:i4>
      </vt:variant>
      <vt:variant>
        <vt:i4>276</vt:i4>
      </vt:variant>
      <vt:variant>
        <vt:i4>0</vt:i4>
      </vt:variant>
      <vt:variant>
        <vt:i4>5</vt:i4>
      </vt:variant>
      <vt:variant>
        <vt:lpwstr>https://fr.wikipedia.org/wiki/Paris</vt:lpwstr>
      </vt:variant>
      <vt:variant>
        <vt:lpwstr/>
      </vt:variant>
      <vt:variant>
        <vt:i4>7798796</vt:i4>
      </vt:variant>
      <vt:variant>
        <vt:i4>273</vt:i4>
      </vt:variant>
      <vt:variant>
        <vt:i4>0</vt:i4>
      </vt:variant>
      <vt:variant>
        <vt:i4>5</vt:i4>
      </vt:variant>
      <vt:variant>
        <vt:lpwstr>https://fr.wikipedia.org/wiki/Louis_XVIII</vt:lpwstr>
      </vt:variant>
      <vt:variant>
        <vt:lpwstr/>
      </vt:variant>
      <vt:variant>
        <vt:i4>983081</vt:i4>
      </vt:variant>
      <vt:variant>
        <vt:i4>270</vt:i4>
      </vt:variant>
      <vt:variant>
        <vt:i4>0</vt:i4>
      </vt:variant>
      <vt:variant>
        <vt:i4>5</vt:i4>
      </vt:variant>
      <vt:variant>
        <vt:lpwstr>https://fr.wikipedia.org/wiki/3_mai</vt:lpwstr>
      </vt:variant>
      <vt:variant>
        <vt:lpwstr/>
      </vt:variant>
      <vt:variant>
        <vt:i4>7405654</vt:i4>
      </vt:variant>
      <vt:variant>
        <vt:i4>267</vt:i4>
      </vt:variant>
      <vt:variant>
        <vt:i4>0</vt:i4>
      </vt:variant>
      <vt:variant>
        <vt:i4>5</vt:i4>
      </vt:variant>
      <vt:variant>
        <vt:lpwstr>https://fr.wikipedia.org/wiki/2_avril</vt:lpwstr>
      </vt:variant>
      <vt:variant>
        <vt:lpwstr/>
      </vt:variant>
      <vt:variant>
        <vt:i4>983072</vt:i4>
      </vt:variant>
      <vt:variant>
        <vt:i4>264</vt:i4>
      </vt:variant>
      <vt:variant>
        <vt:i4>0</vt:i4>
      </vt:variant>
      <vt:variant>
        <vt:i4>5</vt:i4>
      </vt:variant>
      <vt:variant>
        <vt:lpwstr>https://fr.wikipedia.org/wiki/Forces_impliqu%C3%A9es_dans_la_bataille_de_Paris_(1814)</vt:lpwstr>
      </vt:variant>
      <vt:variant>
        <vt:lpwstr/>
      </vt:variant>
      <vt:variant>
        <vt:i4>2031738</vt:i4>
      </vt:variant>
      <vt:variant>
        <vt:i4>261</vt:i4>
      </vt:variant>
      <vt:variant>
        <vt:i4>0</vt:i4>
      </vt:variant>
      <vt:variant>
        <vt:i4>5</vt:i4>
      </vt:variant>
      <vt:variant>
        <vt:lpwstr>https://fr.wikipedia.org/wiki/31_mars</vt:lpwstr>
      </vt:variant>
      <vt:variant>
        <vt:lpwstr/>
      </vt:variant>
      <vt:variant>
        <vt:i4>3997814</vt:i4>
      </vt:variant>
      <vt:variant>
        <vt:i4>258</vt:i4>
      </vt:variant>
      <vt:variant>
        <vt:i4>0</vt:i4>
      </vt:variant>
      <vt:variant>
        <vt:i4>5</vt:i4>
      </vt:variant>
      <vt:variant>
        <vt:lpwstr>https://fr.wikipedia.org/wiki/1804</vt:lpwstr>
      </vt:variant>
      <vt:variant>
        <vt:lpwstr/>
      </vt:variant>
      <vt:variant>
        <vt:i4>4128895</vt:i4>
      </vt:variant>
      <vt:variant>
        <vt:i4>255</vt:i4>
      </vt:variant>
      <vt:variant>
        <vt:i4>0</vt:i4>
      </vt:variant>
      <vt:variant>
        <vt:i4>5</vt:i4>
      </vt:variant>
      <vt:variant>
        <vt:lpwstr>https://fr.wikipedia.org/wiki/1799</vt:lpwstr>
      </vt:variant>
      <vt:variant>
        <vt:lpwstr/>
      </vt:variant>
      <vt:variant>
        <vt:i4>7602298</vt:i4>
      </vt:variant>
      <vt:variant>
        <vt:i4>249</vt:i4>
      </vt:variant>
      <vt:variant>
        <vt:i4>0</vt:i4>
      </vt:variant>
      <vt:variant>
        <vt:i4>5</vt:i4>
      </vt:variant>
      <vt:variant>
        <vt:lpwstr>http://cadastre.pagesperso-orange.fr/bureau.htm</vt:lpwstr>
      </vt:variant>
      <vt:variant>
        <vt:lpwstr/>
      </vt:variant>
      <vt:variant>
        <vt:i4>1441811</vt:i4>
      </vt:variant>
      <vt:variant>
        <vt:i4>246</vt:i4>
      </vt:variant>
      <vt:variant>
        <vt:i4>0</vt:i4>
      </vt:variant>
      <vt:variant>
        <vt:i4>5</vt:i4>
      </vt:variant>
      <vt:variant>
        <vt:lpwstr>http://cadastre.pagesperso-orange.fr/fonciere.htm</vt:lpwstr>
      </vt:variant>
      <vt:variant>
        <vt:lpwstr/>
      </vt:variant>
      <vt:variant>
        <vt:i4>4456512</vt:i4>
      </vt:variant>
      <vt:variant>
        <vt:i4>243</vt:i4>
      </vt:variant>
      <vt:variant>
        <vt:i4>0</vt:i4>
      </vt:variant>
      <vt:variant>
        <vt:i4>5</vt:i4>
      </vt:variant>
      <vt:variant>
        <vt:lpwstr>http://gw.geneanet.org/darbois?lang=fr;p=charles+francois;n=de+fussey</vt:lpwstr>
      </vt:variant>
      <vt:variant>
        <vt:lpwstr/>
      </vt:variant>
      <vt:variant>
        <vt:i4>6946846</vt:i4>
      </vt:variant>
      <vt:variant>
        <vt:i4>240</vt:i4>
      </vt:variant>
      <vt:variant>
        <vt:i4>0</vt:i4>
      </vt:variant>
      <vt:variant>
        <vt:i4>5</vt:i4>
      </vt:variant>
      <vt:variant>
        <vt:lpwstr>http://fr.wikipedia.org/wiki/24_juin</vt:lpwstr>
      </vt:variant>
      <vt:variant>
        <vt:lpwstr/>
      </vt:variant>
      <vt:variant>
        <vt:i4>7995456</vt:i4>
      </vt:variant>
      <vt:variant>
        <vt:i4>237</vt:i4>
      </vt:variant>
      <vt:variant>
        <vt:i4>0</vt:i4>
      </vt:variant>
      <vt:variant>
        <vt:i4>5</vt:i4>
      </vt:variant>
      <vt:variant>
        <vt:lpwstr>http://fr.wikipedia.org/wiki/Marie_Leszczy%C5%84ska</vt:lpwstr>
      </vt:variant>
      <vt:variant>
        <vt:lpwstr/>
      </vt:variant>
      <vt:variant>
        <vt:i4>4784196</vt:i4>
      </vt:variant>
      <vt:variant>
        <vt:i4>234</vt:i4>
      </vt:variant>
      <vt:variant>
        <vt:i4>0</vt:i4>
      </vt:variant>
      <vt:variant>
        <vt:i4>5</vt:i4>
      </vt:variant>
      <vt:variant>
        <vt:lpwstr>http://www.introibo.fr/Saint-Gengoult-martyr</vt:lpwstr>
      </vt:variant>
      <vt:variant>
        <vt:lpwstr/>
      </vt:variant>
      <vt:variant>
        <vt:i4>4390933</vt:i4>
      </vt:variant>
      <vt:variant>
        <vt:i4>231</vt:i4>
      </vt:variant>
      <vt:variant>
        <vt:i4>0</vt:i4>
      </vt:variant>
      <vt:variant>
        <vt:i4>5</vt:i4>
      </vt:variant>
      <vt:variant>
        <vt:lpwstr>http://mela52images.tumblr.com/tagged/melay52%C3%A9glise</vt:lpwstr>
      </vt:variant>
      <vt:variant>
        <vt:lpwstr/>
      </vt:variant>
      <vt:variant>
        <vt:i4>6029336</vt:i4>
      </vt:variant>
      <vt:variant>
        <vt:i4>228</vt:i4>
      </vt:variant>
      <vt:variant>
        <vt:i4>0</vt:i4>
      </vt:variant>
      <vt:variant>
        <vt:i4>5</vt:i4>
      </vt:variant>
      <vt:variant>
        <vt:lpwstr>https://fr.wikipedia.org/wiki/L%C3%A9opold_Ier_de_Lorraine_et_de_Bar</vt:lpwstr>
      </vt:variant>
      <vt:variant>
        <vt:lpwstr/>
      </vt:variant>
      <vt:variant>
        <vt:i4>7929900</vt:i4>
      </vt:variant>
      <vt:variant>
        <vt:i4>225</vt:i4>
      </vt:variant>
      <vt:variant>
        <vt:i4>0</vt:i4>
      </vt:variant>
      <vt:variant>
        <vt:i4>5</vt:i4>
      </vt:variant>
      <vt:variant>
        <vt:lpwstr>https://fr.wikipedia.org/wiki/Duch%C3%A9_de_Lorraine</vt:lpwstr>
      </vt:variant>
      <vt:variant>
        <vt:lpwstr/>
      </vt:variant>
      <vt:variant>
        <vt:i4>9764932</vt:i4>
      </vt:variant>
      <vt:variant>
        <vt:i4>222</vt:i4>
      </vt:variant>
      <vt:variant>
        <vt:i4>0</vt:i4>
      </vt:variant>
      <vt:variant>
        <vt:i4>5</vt:i4>
      </vt:variant>
      <vt:variant>
        <vt:lpwstr>https://fr.wikipedia.org/wiki/Traité_de_Ryswick</vt:lpwstr>
      </vt:variant>
      <vt:variant>
        <vt:lpwstr/>
      </vt:variant>
      <vt:variant>
        <vt:i4>2097267</vt:i4>
      </vt:variant>
      <vt:variant>
        <vt:i4>219</vt:i4>
      </vt:variant>
      <vt:variant>
        <vt:i4>0</vt:i4>
      </vt:variant>
      <vt:variant>
        <vt:i4>5</vt:i4>
      </vt:variant>
      <vt:variant>
        <vt:lpwstr>http://gw.geneanet.org/pierfit?lang=fr;p=charles+francois;n=de+fussey;oc=1</vt:lpwstr>
      </vt:variant>
      <vt:variant>
        <vt:lpwstr/>
      </vt:variant>
      <vt:variant>
        <vt:i4>5898364</vt:i4>
      </vt:variant>
      <vt:variant>
        <vt:i4>216</vt:i4>
      </vt:variant>
      <vt:variant>
        <vt:i4>0</vt:i4>
      </vt:variant>
      <vt:variant>
        <vt:i4>5</vt:i4>
      </vt:variant>
      <vt:variant>
        <vt:lpwstr>http://fr.wikipedia.org/wiki/Marie-Th%C3%A9r%C3%A8se_Ire_de_Hongrie</vt:lpwstr>
      </vt:variant>
      <vt:variant>
        <vt:lpwstr/>
      </vt:variant>
      <vt:variant>
        <vt:i4>1769502</vt:i4>
      </vt:variant>
      <vt:variant>
        <vt:i4>213</vt:i4>
      </vt:variant>
      <vt:variant>
        <vt:i4>0</vt:i4>
      </vt:variant>
      <vt:variant>
        <vt:i4>5</vt:i4>
      </vt:variant>
      <vt:variant>
        <vt:lpwstr>http://fr.wikipedia.org/wiki/1765</vt:lpwstr>
      </vt:variant>
      <vt:variant>
        <vt:lpwstr/>
      </vt:variant>
      <vt:variant>
        <vt:i4>1900574</vt:i4>
      </vt:variant>
      <vt:variant>
        <vt:i4>210</vt:i4>
      </vt:variant>
      <vt:variant>
        <vt:i4>0</vt:i4>
      </vt:variant>
      <vt:variant>
        <vt:i4>5</vt:i4>
      </vt:variant>
      <vt:variant>
        <vt:lpwstr>http://fr.wikipedia.org/wiki/1708</vt:lpwstr>
      </vt:variant>
      <vt:variant>
        <vt:lpwstr/>
      </vt:variant>
      <vt:variant>
        <vt:i4>1245236</vt:i4>
      </vt:variant>
      <vt:variant>
        <vt:i4>207</vt:i4>
      </vt:variant>
      <vt:variant>
        <vt:i4>0</vt:i4>
      </vt:variant>
      <vt:variant>
        <vt:i4>5</vt:i4>
      </vt:variant>
      <vt:variant>
        <vt:lpwstr>http://fr.wikipedia.org/wiki/Fran%C3%A7ois_Ier_du_Saint-Empire</vt:lpwstr>
      </vt:variant>
      <vt:variant>
        <vt:lpwstr/>
      </vt:variant>
      <vt:variant>
        <vt:i4>9306113</vt:i4>
      </vt:variant>
      <vt:variant>
        <vt:i4>204</vt:i4>
      </vt:variant>
      <vt:variant>
        <vt:i4>0</vt:i4>
      </vt:variant>
      <vt:variant>
        <vt:i4>5</vt:i4>
      </vt:variant>
      <vt:variant>
        <vt:lpwstr>fr.wikipedia.org/wiki/Léopold_Ier_(empereur_des_Romains)</vt:lpwstr>
      </vt:variant>
      <vt:variant>
        <vt:lpwstr/>
      </vt:variant>
      <vt:variant>
        <vt:i4>7864410</vt:i4>
      </vt:variant>
      <vt:variant>
        <vt:i4>201</vt:i4>
      </vt:variant>
      <vt:variant>
        <vt:i4>0</vt:i4>
      </vt:variant>
      <vt:variant>
        <vt:i4>5</vt:i4>
      </vt:variant>
      <vt:variant>
        <vt:lpwstr>http://fr.wikipedia.org/wiki/%C3%89lisabeth-Charlotte_d'Orl%C3%A9ans</vt:lpwstr>
      </vt:variant>
      <vt:variant>
        <vt:lpwstr/>
      </vt:variant>
      <vt:variant>
        <vt:i4>4325460</vt:i4>
      </vt:variant>
      <vt:variant>
        <vt:i4>198</vt:i4>
      </vt:variant>
      <vt:variant>
        <vt:i4>0</vt:i4>
      </vt:variant>
      <vt:variant>
        <vt:i4>5</vt:i4>
      </vt:variant>
      <vt:variant>
        <vt:lpwstr>http://fr.wikipedia.org/wiki/Saint-Empire_romain_germanique</vt:lpwstr>
      </vt:variant>
      <vt:variant>
        <vt:lpwstr/>
      </vt:variant>
      <vt:variant>
        <vt:i4>4522004</vt:i4>
      </vt:variant>
      <vt:variant>
        <vt:i4>195</vt:i4>
      </vt:variant>
      <vt:variant>
        <vt:i4>0</vt:i4>
      </vt:variant>
      <vt:variant>
        <vt:i4>5</vt:i4>
      </vt:variant>
      <vt:variant>
        <vt:lpwstr>http://fr.wikipedia.org/wiki/Royaume_de_France</vt:lpwstr>
      </vt:variant>
      <vt:variant>
        <vt:lpwstr/>
      </vt:variant>
      <vt:variant>
        <vt:i4>4653060</vt:i4>
      </vt:variant>
      <vt:variant>
        <vt:i4>192</vt:i4>
      </vt:variant>
      <vt:variant>
        <vt:i4>0</vt:i4>
      </vt:variant>
      <vt:variant>
        <vt:i4>5</vt:i4>
      </vt:variant>
      <vt:variant>
        <vt:lpwstr>http://fr.wikipedia.org/wiki/Duch%C3%A9_de_Lorraine</vt:lpwstr>
      </vt:variant>
      <vt:variant>
        <vt:lpwstr/>
      </vt:variant>
      <vt:variant>
        <vt:i4>2687081</vt:i4>
      </vt:variant>
      <vt:variant>
        <vt:i4>189</vt:i4>
      </vt:variant>
      <vt:variant>
        <vt:i4>0</vt:i4>
      </vt:variant>
      <vt:variant>
        <vt:i4>5</vt:i4>
      </vt:variant>
      <vt:variant>
        <vt:lpwstr>http://fr.wikipedia.org/wiki/Chevaux_de_Lorraine</vt:lpwstr>
      </vt:variant>
      <vt:variant>
        <vt:lpwstr/>
      </vt:variant>
      <vt:variant>
        <vt:i4>852061</vt:i4>
      </vt:variant>
      <vt:variant>
        <vt:i4>186</vt:i4>
      </vt:variant>
      <vt:variant>
        <vt:i4>0</vt:i4>
      </vt:variant>
      <vt:variant>
        <vt:i4>5</vt:i4>
      </vt:variant>
      <vt:variant>
        <vt:lpwstr>http://fr.wikipedia.org/wiki/Lorraine</vt:lpwstr>
      </vt:variant>
      <vt:variant>
        <vt:lpwstr/>
      </vt:variant>
      <vt:variant>
        <vt:i4>262266</vt:i4>
      </vt:variant>
      <vt:variant>
        <vt:i4>183</vt:i4>
      </vt:variant>
      <vt:variant>
        <vt:i4>0</vt:i4>
      </vt:variant>
      <vt:variant>
        <vt:i4>5</vt:i4>
      </vt:variant>
      <vt:variant>
        <vt:lpwstr>http://fr.wikipedia.org/wiki/Noblesse_d%E2%80%99extraction</vt:lpwstr>
      </vt:variant>
      <vt:variant>
        <vt:lpwstr/>
      </vt:variant>
      <vt:variant>
        <vt:i4>3801124</vt:i4>
      </vt:variant>
      <vt:variant>
        <vt:i4>180</vt:i4>
      </vt:variant>
      <vt:variant>
        <vt:i4>0</vt:i4>
      </vt:variant>
      <vt:variant>
        <vt:i4>5</vt:i4>
      </vt:variant>
      <vt:variant>
        <vt:lpwstr>http://gw.geneanet.org/jmd6?lang=fr;p=catherine;n=de+ligneville</vt:lpwstr>
      </vt:variant>
      <vt:variant>
        <vt:lpwstr/>
      </vt:variant>
      <vt:variant>
        <vt:i4>4325469</vt:i4>
      </vt:variant>
      <vt:variant>
        <vt:i4>177</vt:i4>
      </vt:variant>
      <vt:variant>
        <vt:i4>0</vt:i4>
      </vt:variant>
      <vt:variant>
        <vt:i4>5</vt:i4>
      </vt:variant>
      <vt:variant>
        <vt:lpwstr>http://gw.geneanet.org/frebault?lang=en;pz=henri;nz=frebault;ocz=0;m=TT;sm=S;t=seigneur;p=de+Lign%C3%A9ville</vt:lpwstr>
      </vt:variant>
      <vt:variant>
        <vt:lpwstr/>
      </vt:variant>
      <vt:variant>
        <vt:i4>3735588</vt:i4>
      </vt:variant>
      <vt:variant>
        <vt:i4>174</vt:i4>
      </vt:variant>
      <vt:variant>
        <vt:i4>0</vt:i4>
      </vt:variant>
      <vt:variant>
        <vt:i4>5</vt:i4>
      </vt:variant>
      <vt:variant>
        <vt:lpwstr>http://gw.geneanet.org/frebault?lang=en;pz=henri;nz=frebault;ocz=0;m=TT;sm=S;t=seigneur;p=de+Melay</vt:lpwstr>
      </vt:variant>
      <vt:variant>
        <vt:lpwstr/>
      </vt:variant>
      <vt:variant>
        <vt:i4>7864345</vt:i4>
      </vt:variant>
      <vt:variant>
        <vt:i4>171</vt:i4>
      </vt:variant>
      <vt:variant>
        <vt:i4>0</vt:i4>
      </vt:variant>
      <vt:variant>
        <vt:i4>5</vt:i4>
      </vt:variant>
      <vt:variant>
        <vt:lpwstr>http://fr.wikipedia.org/wiki/Louis_XIV</vt:lpwstr>
      </vt:variant>
      <vt:variant>
        <vt:lpwstr/>
      </vt:variant>
      <vt:variant>
        <vt:i4>5832772</vt:i4>
      </vt:variant>
      <vt:variant>
        <vt:i4>168</vt:i4>
      </vt:variant>
      <vt:variant>
        <vt:i4>0</vt:i4>
      </vt:variant>
      <vt:variant>
        <vt:i4>5</vt:i4>
      </vt:variant>
      <vt:variant>
        <vt:lpwstr>http://fr.wikipedia.org/wiki/Charles_II_d%27Espagne</vt:lpwstr>
      </vt:variant>
      <vt:variant>
        <vt:lpwstr/>
      </vt:variant>
      <vt:variant>
        <vt:i4>1703967</vt:i4>
      </vt:variant>
      <vt:variant>
        <vt:i4>165</vt:i4>
      </vt:variant>
      <vt:variant>
        <vt:i4>0</vt:i4>
      </vt:variant>
      <vt:variant>
        <vt:i4>5</vt:i4>
      </vt:variant>
      <vt:variant>
        <vt:lpwstr>http://fr.wikipedia.org/wiki/1678</vt:lpwstr>
      </vt:variant>
      <vt:variant>
        <vt:lpwstr/>
      </vt:variant>
      <vt:variant>
        <vt:i4>2424951</vt:i4>
      </vt:variant>
      <vt:variant>
        <vt:i4>162</vt:i4>
      </vt:variant>
      <vt:variant>
        <vt:i4>0</vt:i4>
      </vt:variant>
      <vt:variant>
        <vt:i4>5</vt:i4>
      </vt:variant>
      <vt:variant>
        <vt:lpwstr>http://fr.wikipedia.org/wiki/Trait%C3%A9_de_Nim%C3%A8gue</vt:lpwstr>
      </vt:variant>
      <vt:variant>
        <vt:lpwstr/>
      </vt:variant>
      <vt:variant>
        <vt:i4>5636168</vt:i4>
      </vt:variant>
      <vt:variant>
        <vt:i4>159</vt:i4>
      </vt:variant>
      <vt:variant>
        <vt:i4>0</vt:i4>
      </vt:variant>
      <vt:variant>
        <vt:i4>5</vt:i4>
      </vt:variant>
      <vt:variant>
        <vt:lpwstr>https://books.google.fr/books?id=2hsUAAAAQAAJ&amp;pg=PA431&amp;lpg=PA431&amp;dq=abbaye+de+vaux+la+douce&amp;source=bl&amp;ots=M4qhP2J8Ri&amp;sig=wvA4s8ImX65bTGUDjK0ho0dyqew&amp;hl=fr&amp;sa=X&amp;ei=gVY1VYjHFcnXaqWHgVA&amp;ved=0CEcQ6AEwCQ</vt:lpwstr>
      </vt:variant>
      <vt:variant>
        <vt:lpwstr>v=onepage&amp;q=abbaye de vaux la douce&amp;f=false</vt:lpwstr>
      </vt:variant>
      <vt:variant>
        <vt:i4>1900571</vt:i4>
      </vt:variant>
      <vt:variant>
        <vt:i4>156</vt:i4>
      </vt:variant>
      <vt:variant>
        <vt:i4>0</vt:i4>
      </vt:variant>
      <vt:variant>
        <vt:i4>5</vt:i4>
      </vt:variant>
      <vt:variant>
        <vt:lpwstr>http://jonvelle.free.fr/histoire3.htm</vt:lpwstr>
      </vt:variant>
      <vt:variant>
        <vt:lpwstr/>
      </vt:variant>
      <vt:variant>
        <vt:i4>589849</vt:i4>
      </vt:variant>
      <vt:variant>
        <vt:i4>153</vt:i4>
      </vt:variant>
      <vt:variant>
        <vt:i4>0</vt:i4>
      </vt:variant>
      <vt:variant>
        <vt:i4>5</vt:i4>
      </vt:variant>
      <vt:variant>
        <vt:lpwstr>http://fr.wikisource.org/wiki/Histoire_de_Jonvelle_%28Haute_Sa%C3%B4ne%29</vt:lpwstr>
      </vt:variant>
      <vt:variant>
        <vt:lpwstr/>
      </vt:variant>
      <vt:variant>
        <vt:i4>131176</vt:i4>
      </vt:variant>
      <vt:variant>
        <vt:i4>150</vt:i4>
      </vt:variant>
      <vt:variant>
        <vt:i4>0</vt:i4>
      </vt:variant>
      <vt:variant>
        <vt:i4>5</vt:i4>
      </vt:variant>
      <vt:variant>
        <vt:lpwstr>http://fr.wikipedia.org/wiki/Guerre_de_Trente_Ans</vt:lpwstr>
      </vt:variant>
      <vt:variant>
        <vt:lpwstr/>
      </vt:variant>
      <vt:variant>
        <vt:i4>4915208</vt:i4>
      </vt:variant>
      <vt:variant>
        <vt:i4>147</vt:i4>
      </vt:variant>
      <vt:variant>
        <vt:i4>0</vt:i4>
      </vt:variant>
      <vt:variant>
        <vt:i4>5</vt:i4>
      </vt:variant>
      <vt:variant>
        <vt:lpwstr>https://fr.wikipedia.org/wiki/Barrois</vt:lpwstr>
      </vt:variant>
      <vt:variant>
        <vt:lpwstr/>
      </vt:variant>
      <vt:variant>
        <vt:i4>3997793</vt:i4>
      </vt:variant>
      <vt:variant>
        <vt:i4>144</vt:i4>
      </vt:variant>
      <vt:variant>
        <vt:i4>0</vt:i4>
      </vt:variant>
      <vt:variant>
        <vt:i4>5</vt:i4>
      </vt:variant>
      <vt:variant>
        <vt:lpwstr>https://fr.wikipedia.org/wiki/Bassigny</vt:lpwstr>
      </vt:variant>
      <vt:variant>
        <vt:lpwstr/>
      </vt:variant>
      <vt:variant>
        <vt:i4>6226001</vt:i4>
      </vt:variant>
      <vt:variant>
        <vt:i4>141</vt:i4>
      </vt:variant>
      <vt:variant>
        <vt:i4>0</vt:i4>
      </vt:variant>
      <vt:variant>
        <vt:i4>5</vt:i4>
      </vt:variant>
      <vt:variant>
        <vt:lpwstr>http://fr.wikisource.org/wiki/Histoire_de_Jonvelle_-_Troisi%C3%A8me_%C3%A9poque_-_Chapitre_5_-_1</vt:lpwstr>
      </vt:variant>
      <vt:variant>
        <vt:lpwstr/>
      </vt:variant>
      <vt:variant>
        <vt:i4>4784196</vt:i4>
      </vt:variant>
      <vt:variant>
        <vt:i4>138</vt:i4>
      </vt:variant>
      <vt:variant>
        <vt:i4>0</vt:i4>
      </vt:variant>
      <vt:variant>
        <vt:i4>5</vt:i4>
      </vt:variant>
      <vt:variant>
        <vt:lpwstr>http://fr.wikipedia.org/wiki/Bernard_de_Saxe-Weimar</vt:lpwstr>
      </vt:variant>
      <vt:variant>
        <vt:lpwstr/>
      </vt:variant>
      <vt:variant>
        <vt:i4>3604577</vt:i4>
      </vt:variant>
      <vt:variant>
        <vt:i4>135</vt:i4>
      </vt:variant>
      <vt:variant>
        <vt:i4>0</vt:i4>
      </vt:variant>
      <vt:variant>
        <vt:i4>5</vt:i4>
      </vt:variant>
      <vt:variant>
        <vt:lpwstr>http://fr.wikipedia.org/wiki/Maison_de_Habsbourg</vt:lpwstr>
      </vt:variant>
      <vt:variant>
        <vt:lpwstr/>
      </vt:variant>
      <vt:variant>
        <vt:i4>1376256</vt:i4>
      </vt:variant>
      <vt:variant>
        <vt:i4>132</vt:i4>
      </vt:variant>
      <vt:variant>
        <vt:i4>0</vt:i4>
      </vt:variant>
      <vt:variant>
        <vt:i4>5</vt:i4>
      </vt:variant>
      <vt:variant>
        <vt:lpwstr>http://fr.wikipedia.org/wiki/Provinces-Unies</vt:lpwstr>
      </vt:variant>
      <vt:variant>
        <vt:lpwstr/>
      </vt:variant>
      <vt:variant>
        <vt:i4>3670018</vt:i4>
      </vt:variant>
      <vt:variant>
        <vt:i4>129</vt:i4>
      </vt:variant>
      <vt:variant>
        <vt:i4>0</vt:i4>
      </vt:variant>
      <vt:variant>
        <vt:i4>5</vt:i4>
      </vt:variant>
      <vt:variant>
        <vt:lpwstr>http://fr.wikipedia.org/wiki/Saint-Empire_germanique</vt:lpwstr>
      </vt:variant>
      <vt:variant>
        <vt:lpwstr/>
      </vt:variant>
      <vt:variant>
        <vt:i4>131176</vt:i4>
      </vt:variant>
      <vt:variant>
        <vt:i4>126</vt:i4>
      </vt:variant>
      <vt:variant>
        <vt:i4>0</vt:i4>
      </vt:variant>
      <vt:variant>
        <vt:i4>5</vt:i4>
      </vt:variant>
      <vt:variant>
        <vt:lpwstr>http://fr.wikipedia.org/wiki/Guerre_de_Trente_Ans</vt:lpwstr>
      </vt:variant>
      <vt:variant>
        <vt:lpwstr/>
      </vt:variant>
      <vt:variant>
        <vt:i4>5963871</vt:i4>
      </vt:variant>
      <vt:variant>
        <vt:i4>123</vt:i4>
      </vt:variant>
      <vt:variant>
        <vt:i4>0</vt:i4>
      </vt:variant>
      <vt:variant>
        <vt:i4>5</vt:i4>
      </vt:variant>
      <vt:variant>
        <vt:lpwstr>http://fr.wikipedia.org/wiki/Histoire_de_la_Franche-Comt%C3%A9</vt:lpwstr>
      </vt:variant>
      <vt:variant>
        <vt:lpwstr>La_guerre_de_Dix_Ans_de_Louis_XIII_et_Richelieu</vt:lpwstr>
      </vt:variant>
      <vt:variant>
        <vt:i4>7995425</vt:i4>
      </vt:variant>
      <vt:variant>
        <vt:i4>120</vt:i4>
      </vt:variant>
      <vt:variant>
        <vt:i4>0</vt:i4>
      </vt:variant>
      <vt:variant>
        <vt:i4>5</vt:i4>
      </vt:variant>
      <vt:variant>
        <vt:lpwstr>http://fr.wikipedia.org/wiki/Service_du_travail_obligatoire_%28France%29</vt:lpwstr>
      </vt:variant>
      <vt:variant>
        <vt:lpwstr/>
      </vt:variant>
      <vt:variant>
        <vt:i4>4456512</vt:i4>
      </vt:variant>
      <vt:variant>
        <vt:i4>117</vt:i4>
      </vt:variant>
      <vt:variant>
        <vt:i4>0</vt:i4>
      </vt:variant>
      <vt:variant>
        <vt:i4>5</vt:i4>
      </vt:variant>
      <vt:variant>
        <vt:lpwstr>http://gw.geneanet.org/darbois?lang=fr;p=charles+francois;n=de+fussey</vt:lpwstr>
      </vt:variant>
      <vt:variant>
        <vt:lpwstr/>
      </vt:variant>
      <vt:variant>
        <vt:i4>4915288</vt:i4>
      </vt:variant>
      <vt:variant>
        <vt:i4>114</vt:i4>
      </vt:variant>
      <vt:variant>
        <vt:i4>0</vt:i4>
      </vt:variant>
      <vt:variant>
        <vt:i4>5</vt:i4>
      </vt:variant>
      <vt:variant>
        <vt:lpwstr>http://gw.geneanet.org/darbois?lang=fr;p=nicolas+francois;n=de+fussey</vt:lpwstr>
      </vt:variant>
      <vt:variant>
        <vt:lpwstr/>
      </vt:variant>
      <vt:variant>
        <vt:i4>7471136</vt:i4>
      </vt:variant>
      <vt:variant>
        <vt:i4>111</vt:i4>
      </vt:variant>
      <vt:variant>
        <vt:i4>0</vt:i4>
      </vt:variant>
      <vt:variant>
        <vt:i4>5</vt:i4>
      </vt:variant>
      <vt:variant>
        <vt:lpwstr>http://gw.geneanet.org/darbois?lang=fr;m=N;v=de+fussey</vt:lpwstr>
      </vt:variant>
      <vt:variant>
        <vt:lpwstr/>
      </vt:variant>
      <vt:variant>
        <vt:i4>2621547</vt:i4>
      </vt:variant>
      <vt:variant>
        <vt:i4>108</vt:i4>
      </vt:variant>
      <vt:variant>
        <vt:i4>0</vt:i4>
      </vt:variant>
      <vt:variant>
        <vt:i4>5</vt:i4>
      </vt:variant>
      <vt:variant>
        <vt:lpwstr>http://gw.geneanet.org/darbois?lang=fr;m=P;v=charles+joseph</vt:lpwstr>
      </vt:variant>
      <vt:variant>
        <vt:lpwstr/>
      </vt:variant>
      <vt:variant>
        <vt:i4>7471136</vt:i4>
      </vt:variant>
      <vt:variant>
        <vt:i4>105</vt:i4>
      </vt:variant>
      <vt:variant>
        <vt:i4>0</vt:i4>
      </vt:variant>
      <vt:variant>
        <vt:i4>5</vt:i4>
      </vt:variant>
      <vt:variant>
        <vt:lpwstr>http://gw.geneanet.org/darbois?lang=fr;m=N;v=de+fussey</vt:lpwstr>
      </vt:variant>
      <vt:variant>
        <vt:lpwstr/>
      </vt:variant>
      <vt:variant>
        <vt:i4>5111890</vt:i4>
      </vt:variant>
      <vt:variant>
        <vt:i4>102</vt:i4>
      </vt:variant>
      <vt:variant>
        <vt:i4>0</vt:i4>
      </vt:variant>
      <vt:variant>
        <vt:i4>5</vt:i4>
      </vt:variant>
      <vt:variant>
        <vt:lpwstr>http://gw.geneanet.org/darbois?lang=fr;m=P;v=nicolas</vt:lpwstr>
      </vt:variant>
      <vt:variant>
        <vt:lpwstr/>
      </vt:variant>
      <vt:variant>
        <vt:i4>327707</vt:i4>
      </vt:variant>
      <vt:variant>
        <vt:i4>99</vt:i4>
      </vt:variant>
      <vt:variant>
        <vt:i4>0</vt:i4>
      </vt:variant>
      <vt:variant>
        <vt:i4>5</vt:i4>
      </vt:variant>
      <vt:variant>
        <vt:lpwstr>http://gw.geneanet.org/jmd6?lang=fr;p=vivant;n=de+fussey</vt:lpwstr>
      </vt:variant>
      <vt:variant>
        <vt:lpwstr/>
      </vt:variant>
      <vt:variant>
        <vt:i4>327707</vt:i4>
      </vt:variant>
      <vt:variant>
        <vt:i4>96</vt:i4>
      </vt:variant>
      <vt:variant>
        <vt:i4>0</vt:i4>
      </vt:variant>
      <vt:variant>
        <vt:i4>5</vt:i4>
      </vt:variant>
      <vt:variant>
        <vt:lpwstr>http://gw.geneanet.org/jmd6?lang=fr;p=vivant;n=de+fussey</vt:lpwstr>
      </vt:variant>
      <vt:variant>
        <vt:lpwstr/>
      </vt:variant>
      <vt:variant>
        <vt:i4>327707</vt:i4>
      </vt:variant>
      <vt:variant>
        <vt:i4>93</vt:i4>
      </vt:variant>
      <vt:variant>
        <vt:i4>0</vt:i4>
      </vt:variant>
      <vt:variant>
        <vt:i4>5</vt:i4>
      </vt:variant>
      <vt:variant>
        <vt:lpwstr>http://gw.geneanet.org/jmd6?lang=fr;p=vivant;n=de+fussey</vt:lpwstr>
      </vt:variant>
      <vt:variant>
        <vt:lpwstr/>
      </vt:variant>
      <vt:variant>
        <vt:i4>3801124</vt:i4>
      </vt:variant>
      <vt:variant>
        <vt:i4>90</vt:i4>
      </vt:variant>
      <vt:variant>
        <vt:i4>0</vt:i4>
      </vt:variant>
      <vt:variant>
        <vt:i4>5</vt:i4>
      </vt:variant>
      <vt:variant>
        <vt:lpwstr>http://gw.geneanet.org/jmd6?lang=fr;p=catherine;n=de+ligneville</vt:lpwstr>
      </vt:variant>
      <vt:variant>
        <vt:lpwstr/>
      </vt:variant>
      <vt:variant>
        <vt:i4>4980811</vt:i4>
      </vt:variant>
      <vt:variant>
        <vt:i4>87</vt:i4>
      </vt:variant>
      <vt:variant>
        <vt:i4>0</vt:i4>
      </vt:variant>
      <vt:variant>
        <vt:i4>5</vt:i4>
      </vt:variant>
      <vt:variant>
        <vt:lpwstr>http://gw.geneanet.org/jmd6?lang=fr;p=gaspard;n=de+ligneville</vt:lpwstr>
      </vt:variant>
      <vt:variant>
        <vt:lpwstr/>
      </vt:variant>
      <vt:variant>
        <vt:i4>4980812</vt:i4>
      </vt:variant>
      <vt:variant>
        <vt:i4>84</vt:i4>
      </vt:variant>
      <vt:variant>
        <vt:i4>0</vt:i4>
      </vt:variant>
      <vt:variant>
        <vt:i4>5</vt:i4>
      </vt:variant>
      <vt:variant>
        <vt:lpwstr>http://gw.geneanet.org/wailly?lang=fr&amp;p=renee&amp;n=d%20anglure&amp;oc=1</vt:lpwstr>
      </vt:variant>
      <vt:variant>
        <vt:lpwstr/>
      </vt:variant>
      <vt:variant>
        <vt:i4>7667823</vt:i4>
      </vt:variant>
      <vt:variant>
        <vt:i4>81</vt:i4>
      </vt:variant>
      <vt:variant>
        <vt:i4>0</vt:i4>
      </vt:variant>
      <vt:variant>
        <vt:i4>5</vt:i4>
      </vt:variant>
      <vt:variant>
        <vt:lpwstr>http://geneall.net/fr/name/1425011/gaspard-d-anglure-seigneur-de-melay-de-bonnecourt-et-de-guyonville/</vt:lpwstr>
      </vt:variant>
      <vt:variant>
        <vt:lpwstr/>
      </vt:variant>
      <vt:variant>
        <vt:i4>7012363</vt:i4>
      </vt:variant>
      <vt:variant>
        <vt:i4>78</vt:i4>
      </vt:variant>
      <vt:variant>
        <vt:i4>0</vt:i4>
      </vt:variant>
      <vt:variant>
        <vt:i4>5</vt:i4>
      </vt:variant>
      <vt:variant>
        <vt:lpwstr>http://fr.wikipedia.org/wiki/G%C3%A9n%C3%A9alogie_de_la_famille_d%27Anglure_%28Champagne%29</vt:lpwstr>
      </vt:variant>
      <vt:variant>
        <vt:lpwstr/>
      </vt:variant>
      <vt:variant>
        <vt:i4>7929902</vt:i4>
      </vt:variant>
      <vt:variant>
        <vt:i4>75</vt:i4>
      </vt:variant>
      <vt:variant>
        <vt:i4>0</vt:i4>
      </vt:variant>
      <vt:variant>
        <vt:i4>5</vt:i4>
      </vt:variant>
      <vt:variant>
        <vt:lpwstr>http://fr.wikipedia.org/wiki/Gouhenans</vt:lpwstr>
      </vt:variant>
      <vt:variant>
        <vt:lpwstr/>
      </vt:variant>
      <vt:variant>
        <vt:i4>4325461</vt:i4>
      </vt:variant>
      <vt:variant>
        <vt:i4>72</vt:i4>
      </vt:variant>
      <vt:variant>
        <vt:i4>0</vt:i4>
      </vt:variant>
      <vt:variant>
        <vt:i4>5</vt:i4>
      </vt:variant>
      <vt:variant>
        <vt:lpwstr>http://gw.geneanet.org/wailly?lang=fr&amp;p=simon%20saladin&amp;n=d%20anglure</vt:lpwstr>
      </vt:variant>
      <vt:variant>
        <vt:lpwstr/>
      </vt:variant>
      <vt:variant>
        <vt:i4>7209028</vt:i4>
      </vt:variant>
      <vt:variant>
        <vt:i4>69</vt:i4>
      </vt:variant>
      <vt:variant>
        <vt:i4>0</vt:i4>
      </vt:variant>
      <vt:variant>
        <vt:i4>5</vt:i4>
      </vt:variant>
      <vt:variant>
        <vt:lpwstr>http://books.google.fr/books?id=aPlBAAAAYAAJ&amp;pg=PA456&amp;dq=trait%C3%A9+de+bruges&amp;hl=fr&amp;ei=uT3FTvaZNM-AhQeLuInpDQ&amp;sa=X&amp;oi=book_result&amp;ct=result&amp;resnum=1&amp;ved=0CC0Q6AEwAA</vt:lpwstr>
      </vt:variant>
      <vt:variant>
        <vt:lpwstr>v=onepage&amp;q=trait%C3%A9%20de%20bruges&amp;f=false</vt:lpwstr>
      </vt:variant>
      <vt:variant>
        <vt:i4>983109</vt:i4>
      </vt:variant>
      <vt:variant>
        <vt:i4>66</vt:i4>
      </vt:variant>
      <vt:variant>
        <vt:i4>0</vt:i4>
      </vt:variant>
      <vt:variant>
        <vt:i4>5</vt:i4>
      </vt:variant>
      <vt:variant>
        <vt:lpwstr>http://fr.wikipedia.org/wiki/Grignoncourt</vt:lpwstr>
      </vt:variant>
      <vt:variant>
        <vt:lpwstr/>
      </vt:variant>
      <vt:variant>
        <vt:i4>5374064</vt:i4>
      </vt:variant>
      <vt:variant>
        <vt:i4>63</vt:i4>
      </vt:variant>
      <vt:variant>
        <vt:i4>0</vt:i4>
      </vt:variant>
      <vt:variant>
        <vt:i4>5</vt:i4>
      </vt:variant>
      <vt:variant>
        <vt:lpwstr>http://fr.wikipedia.org/wiki/Melay_%28Haute-Marne%29</vt:lpwstr>
      </vt:variant>
      <vt:variant>
        <vt:lpwstr/>
      </vt:variant>
      <vt:variant>
        <vt:i4>7471164</vt:i4>
      </vt:variant>
      <vt:variant>
        <vt:i4>60</vt:i4>
      </vt:variant>
      <vt:variant>
        <vt:i4>0</vt:i4>
      </vt:variant>
      <vt:variant>
        <vt:i4>5</vt:i4>
      </vt:variant>
      <vt:variant>
        <vt:lpwstr>http://fr.wikipedia.org/wiki/Blondefontaine</vt:lpwstr>
      </vt:variant>
      <vt:variant>
        <vt:lpwstr/>
      </vt:variant>
      <vt:variant>
        <vt:i4>1900667</vt:i4>
      </vt:variant>
      <vt:variant>
        <vt:i4>57</vt:i4>
      </vt:variant>
      <vt:variant>
        <vt:i4>0</vt:i4>
      </vt:variant>
      <vt:variant>
        <vt:i4>5</vt:i4>
      </vt:variant>
      <vt:variant>
        <vt:lpwstr>http://fr.wikipedia.org/wiki/Barrois_mouvant</vt:lpwstr>
      </vt:variant>
      <vt:variant>
        <vt:lpwstr/>
      </vt:variant>
      <vt:variant>
        <vt:i4>3473460</vt:i4>
      </vt:variant>
      <vt:variant>
        <vt:i4>54</vt:i4>
      </vt:variant>
      <vt:variant>
        <vt:i4>0</vt:i4>
      </vt:variant>
      <vt:variant>
        <vt:i4>5</vt:i4>
      </vt:variant>
      <vt:variant>
        <vt:lpwstr>http://genealogiequebec.info/testphp/info.php?no=176474</vt:lpwstr>
      </vt:variant>
      <vt:variant>
        <vt:lpwstr/>
      </vt:variant>
      <vt:variant>
        <vt:i4>1638419</vt:i4>
      </vt:variant>
      <vt:variant>
        <vt:i4>51</vt:i4>
      </vt:variant>
      <vt:variant>
        <vt:i4>0</vt:i4>
      </vt:variant>
      <vt:variant>
        <vt:i4>5</vt:i4>
      </vt:variant>
      <vt:variant>
        <vt:lpwstr>http://geneall.net/fr/name/1441056/marguerite-de-chauvirey-dame-de-melay/</vt:lpwstr>
      </vt:variant>
      <vt:variant>
        <vt:lpwstr/>
      </vt:variant>
      <vt:variant>
        <vt:i4>3342463</vt:i4>
      </vt:variant>
      <vt:variant>
        <vt:i4>48</vt:i4>
      </vt:variant>
      <vt:variant>
        <vt:i4>0</vt:i4>
      </vt:variant>
      <vt:variant>
        <vt:i4>5</vt:i4>
      </vt:variant>
      <vt:variant>
        <vt:lpwstr>http://geneall.net/fr/name/1441047/gerard-iii-d-achey-sire-de-chauvirey-chevalier/</vt:lpwstr>
      </vt:variant>
      <vt:variant>
        <vt:lpwstr/>
      </vt:variant>
      <vt:variant>
        <vt:i4>3473460</vt:i4>
      </vt:variant>
      <vt:variant>
        <vt:i4>45</vt:i4>
      </vt:variant>
      <vt:variant>
        <vt:i4>0</vt:i4>
      </vt:variant>
      <vt:variant>
        <vt:i4>5</vt:i4>
      </vt:variant>
      <vt:variant>
        <vt:lpwstr>http://genealogiequebec.info/testphp/info.php?no=176474</vt:lpwstr>
      </vt:variant>
      <vt:variant>
        <vt:lpwstr/>
      </vt:variant>
      <vt:variant>
        <vt:i4>1704016</vt:i4>
      </vt:variant>
      <vt:variant>
        <vt:i4>42</vt:i4>
      </vt:variant>
      <vt:variant>
        <vt:i4>0</vt:i4>
      </vt:variant>
      <vt:variant>
        <vt:i4>5</vt:i4>
      </vt:variant>
      <vt:variant>
        <vt:lpwstr>http://geneall.net/fr/name/1441088/laure-de-chauvirey-dame-de-melay/</vt:lpwstr>
      </vt:variant>
      <vt:variant>
        <vt:lpwstr/>
      </vt:variant>
      <vt:variant>
        <vt:i4>7012463</vt:i4>
      </vt:variant>
      <vt:variant>
        <vt:i4>39</vt:i4>
      </vt:variant>
      <vt:variant>
        <vt:i4>0</vt:i4>
      </vt:variant>
      <vt:variant>
        <vt:i4>5</vt:i4>
      </vt:variant>
      <vt:variant>
        <vt:lpwstr>http://geneall.net/fr/name/1441057/gerard-de-chauvirey-seigneur-de-chateau-dessus-et-de-chateauvillain/</vt:lpwstr>
      </vt:variant>
      <vt:variant>
        <vt:lpwstr/>
      </vt:variant>
      <vt:variant>
        <vt:i4>1835107</vt:i4>
      </vt:variant>
      <vt:variant>
        <vt:i4>36</vt:i4>
      </vt:variant>
      <vt:variant>
        <vt:i4>0</vt:i4>
      </vt:variant>
      <vt:variant>
        <vt:i4>5</vt:i4>
      </vt:variant>
      <vt:variant>
        <vt:lpwstr>http://translate.googleusercontent.com/translate_c?depth=1&amp;hl=fr&amp;rurl=translate.google.com&amp;sandbox=0&amp;sl=auto&amp;tl=fr&amp;u=http://www.geni.com/people/Renard-I-de-Choiseul-Aigremont/6000000012836740709&amp;usg=ALkJrhjTGSRBIl80oLt3ZSpgYtZT3co46A</vt:lpwstr>
      </vt:variant>
      <vt:variant>
        <vt:lpwstr/>
      </vt:variant>
      <vt:variant>
        <vt:i4>3801164</vt:i4>
      </vt:variant>
      <vt:variant>
        <vt:i4>33</vt:i4>
      </vt:variant>
      <vt:variant>
        <vt:i4>0</vt:i4>
      </vt:variant>
      <vt:variant>
        <vt:i4>5</vt:i4>
      </vt:variant>
      <vt:variant>
        <vt:lpwstr>http://translate.googleusercontent.com/translate_c?depth=1&amp;hl=fr&amp;rurl=translate.google.com&amp;sandbox=0&amp;sl=auto&amp;tl=fr&amp;u=http://www.geni.com/people/de-Toul/6000000003828050607&amp;usg=ALkJrhhK1QEwbvbJGt0boBqFJwrWw3tTMQ</vt:lpwstr>
      </vt:variant>
      <vt:variant>
        <vt:lpwstr/>
      </vt:variant>
      <vt:variant>
        <vt:i4>7667734</vt:i4>
      </vt:variant>
      <vt:variant>
        <vt:i4>30</vt:i4>
      </vt:variant>
      <vt:variant>
        <vt:i4>0</vt:i4>
      </vt:variant>
      <vt:variant>
        <vt:i4>5</vt:i4>
      </vt:variant>
      <vt:variant>
        <vt:lpwstr>http://translate.googleusercontent.com/translate_c?depth=1&amp;hl=fr&amp;rurl=translate.google.com&amp;sandbox=0&amp;sl=auto&amp;tl=fr&amp;u=http://www.geni.com/people/Foulques-II-d-Aigremont/6000000003828050614&amp;usg=ALkJrhh6R8zdesvMuXNjb-zSVqR7gJQX-g</vt:lpwstr>
      </vt:variant>
      <vt:variant>
        <vt:lpwstr/>
      </vt:variant>
      <vt:variant>
        <vt:i4>4849691</vt:i4>
      </vt:variant>
      <vt:variant>
        <vt:i4>27</vt:i4>
      </vt:variant>
      <vt:variant>
        <vt:i4>0</vt:i4>
      </vt:variant>
      <vt:variant>
        <vt:i4>5</vt:i4>
      </vt:variant>
      <vt:variant>
        <vt:lpwstr>http://fr.wikipedia.org/wiki/Maison_de_Vignory</vt:lpwstr>
      </vt:variant>
      <vt:variant>
        <vt:lpwstr/>
      </vt:variant>
      <vt:variant>
        <vt:i4>3801208</vt:i4>
      </vt:variant>
      <vt:variant>
        <vt:i4>24</vt:i4>
      </vt:variant>
      <vt:variant>
        <vt:i4>0</vt:i4>
      </vt:variant>
      <vt:variant>
        <vt:i4>5</vt:i4>
      </vt:variant>
      <vt:variant>
        <vt:lpwstr>http://melay52.tumblr.com/tagged/melay52MH1</vt:lpwstr>
      </vt:variant>
      <vt:variant>
        <vt:lpwstr/>
      </vt:variant>
      <vt:variant>
        <vt:i4>3145848</vt:i4>
      </vt:variant>
      <vt:variant>
        <vt:i4>21</vt:i4>
      </vt:variant>
      <vt:variant>
        <vt:i4>0</vt:i4>
      </vt:variant>
      <vt:variant>
        <vt:i4>5</vt:i4>
      </vt:variant>
      <vt:variant>
        <vt:lpwstr>http://cths.fr/dico-topo/affiche-vedettes.php?cdep=52&amp;cpage=107</vt:lpwstr>
      </vt:variant>
      <vt:variant>
        <vt:lpwstr/>
      </vt:variant>
      <vt:variant>
        <vt:i4>3932177</vt:i4>
      </vt:variant>
      <vt:variant>
        <vt:i4>18</vt:i4>
      </vt:variant>
      <vt:variant>
        <vt:i4>0</vt:i4>
      </vt:variant>
      <vt:variant>
        <vt:i4>5</vt:i4>
      </vt:variant>
      <vt:variant>
        <vt:lpwstr>http://fr.wikisource.org/wiki/Auteur:Abb%C3%A9_Chatelet</vt:lpwstr>
      </vt:variant>
      <vt:variant>
        <vt:lpwstr/>
      </vt:variant>
      <vt:variant>
        <vt:i4>4128771</vt:i4>
      </vt:variant>
      <vt:variant>
        <vt:i4>15</vt:i4>
      </vt:variant>
      <vt:variant>
        <vt:i4>0</vt:i4>
      </vt:variant>
      <vt:variant>
        <vt:i4>5</vt:i4>
      </vt:variant>
      <vt:variant>
        <vt:lpwstr>http://fr.wikisource.org/wiki/Auteur:Abb%C3%A9_Coudriet</vt:lpwstr>
      </vt:variant>
      <vt:variant>
        <vt:lpwstr/>
      </vt:variant>
      <vt:variant>
        <vt:i4>6291583</vt:i4>
      </vt:variant>
      <vt:variant>
        <vt:i4>12</vt:i4>
      </vt:variant>
      <vt:variant>
        <vt:i4>0</vt:i4>
      </vt:variant>
      <vt:variant>
        <vt:i4>5</vt:i4>
      </vt:variant>
      <vt:variant>
        <vt:lpwstr>https://fr.geneawiki.com/index.php/52269_-_Langres</vt:lpwstr>
      </vt:variant>
      <vt:variant>
        <vt:lpwstr/>
      </vt:variant>
      <vt:variant>
        <vt:i4>3080268</vt:i4>
      </vt:variant>
      <vt:variant>
        <vt:i4>9</vt:i4>
      </vt:variant>
      <vt:variant>
        <vt:i4>0</vt:i4>
      </vt:variant>
      <vt:variant>
        <vt:i4>5</vt:i4>
      </vt:variant>
      <vt:variant>
        <vt:lpwstr>https://fr.wikipedia.org/wiki/Jean_Zonaras</vt:lpwstr>
      </vt:variant>
      <vt:variant>
        <vt:lpwstr/>
      </vt:variant>
      <vt:variant>
        <vt:i4>5177418</vt:i4>
      </vt:variant>
      <vt:variant>
        <vt:i4>6</vt:i4>
      </vt:variant>
      <vt:variant>
        <vt:i4>0</vt:i4>
      </vt:variant>
      <vt:variant>
        <vt:i4>5</vt:i4>
      </vt:variant>
      <vt:variant>
        <vt:lpwstr>http://melay52.tumblr.com/page 1</vt:lpwstr>
      </vt:variant>
      <vt:variant>
        <vt:lpwstr/>
      </vt:variant>
      <vt:variant>
        <vt:i4>6881360</vt:i4>
      </vt:variant>
      <vt:variant>
        <vt:i4>3</vt:i4>
      </vt:variant>
      <vt:variant>
        <vt:i4>0</vt:i4>
      </vt:variant>
      <vt:variant>
        <vt:i4>5</vt:i4>
      </vt:variant>
      <vt:variant>
        <vt:lpwstr>adresse: auxo.andron@gmail.com</vt:lpwstr>
      </vt:variant>
      <vt:variant>
        <vt:lpwstr/>
      </vt:variant>
      <vt:variant>
        <vt:i4>5177418</vt:i4>
      </vt:variant>
      <vt:variant>
        <vt:i4>0</vt:i4>
      </vt:variant>
      <vt:variant>
        <vt:i4>0</vt:i4>
      </vt:variant>
      <vt:variant>
        <vt:i4>5</vt:i4>
      </vt:variant>
      <vt:variant>
        <vt:lpwstr>http://melay52.tumblr.com/page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 VEGA</dc:creator>
  <cp:keywords/>
  <dc:description/>
  <cp:lastModifiedBy>Cali VEGA</cp:lastModifiedBy>
  <cp:revision>20</cp:revision>
  <cp:lastPrinted>2016-10-01T22:01:00Z</cp:lastPrinted>
  <dcterms:created xsi:type="dcterms:W3CDTF">2017-09-26T19:18:00Z</dcterms:created>
  <dcterms:modified xsi:type="dcterms:W3CDTF">2017-09-26T19:59:00Z</dcterms:modified>
</cp:coreProperties>
</file>